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A4" w:rsidRPr="00BB5AD8" w:rsidRDefault="00BB5AD8">
      <w:pPr>
        <w:rPr>
          <w:b/>
          <w:sz w:val="36"/>
        </w:rPr>
      </w:pPr>
      <w:r w:rsidRPr="00BB5AD8">
        <w:rPr>
          <w:b/>
          <w:sz w:val="36"/>
        </w:rPr>
        <w:t>PRELUDE TO THE BOWLS</w:t>
      </w:r>
    </w:p>
    <w:p w:rsidR="00BB5AD8" w:rsidRDefault="00BB5AD8" w:rsidP="00BB5AD8">
      <w:pPr>
        <w:rPr>
          <w:b/>
        </w:rPr>
      </w:pPr>
      <w:r w:rsidRPr="00BB5AD8">
        <w:rPr>
          <w:b/>
        </w:rPr>
        <w:t>REVELATION 15</w:t>
      </w:r>
    </w:p>
    <w:p w:rsidR="00BB5AD8" w:rsidRPr="00BB5AD8" w:rsidRDefault="00BB5AD8" w:rsidP="00BB5AD8">
      <w:r w:rsidRPr="00BB5AD8">
        <w:t>We now arrive to the fourth parallel episode in the drama of revelation.</w:t>
      </w:r>
    </w:p>
    <w:p w:rsidR="00BB5AD8" w:rsidRPr="00BB5AD8" w:rsidRDefault="00BB5AD8" w:rsidP="00BB5AD8">
      <w:r w:rsidRPr="00117F58">
        <w:rPr>
          <w:b/>
        </w:rPr>
        <w:t>15</w:t>
      </w:r>
      <w:r w:rsidRPr="00BB5AD8">
        <w:t xml:space="preserve"> is the shortest chapter in all of the revelation.</w:t>
      </w:r>
    </w:p>
    <w:p w:rsidR="00BB5AD8" w:rsidRPr="00BB5AD8" w:rsidRDefault="00804297" w:rsidP="00BB5AD8">
      <w:r>
        <w:t>Though brief, i</w:t>
      </w:r>
      <w:bookmarkStart w:id="0" w:name="_GoBack"/>
      <w:bookmarkEnd w:id="0"/>
      <w:r w:rsidR="00BB5AD8" w:rsidRPr="00BB5AD8">
        <w:t xml:space="preserve">t supplies a vital prelude to </w:t>
      </w:r>
      <w:r w:rsidR="00117F58">
        <w:t>the wrath soon administered.</w:t>
      </w:r>
    </w:p>
    <w:p w:rsidR="00BB5AD8" w:rsidRDefault="00BB5AD8" w:rsidP="00BB5AD8">
      <w:r w:rsidRPr="00117F58">
        <w:rPr>
          <w:b/>
        </w:rPr>
        <w:t>Chapter 16</w:t>
      </w:r>
      <w:r w:rsidR="00117F58">
        <w:t xml:space="preserve"> covers</w:t>
      </w:r>
      <w:r w:rsidRPr="00BB5AD8">
        <w:t xml:space="preserve"> each bowl’s content</w:t>
      </w:r>
      <w:r w:rsidR="00117F58">
        <w:t>s</w:t>
      </w:r>
      <w:r w:rsidRPr="00BB5AD8">
        <w:t xml:space="preserve"> and </w:t>
      </w:r>
      <w:r w:rsidR="00117F58">
        <w:t>their pouring.</w:t>
      </w:r>
      <w:r w:rsidRPr="00BB5AD8">
        <w:br/>
      </w:r>
      <w:r w:rsidRPr="00BB5AD8">
        <w:br/>
        <w:t>I’ll be co</w:t>
      </w:r>
      <w:r>
        <w:t>vering 5 subjects in this study:</w:t>
      </w:r>
    </w:p>
    <w:p w:rsidR="00000000" w:rsidRPr="00BB5AD8" w:rsidRDefault="00804297" w:rsidP="00BB5AD8">
      <w:pPr>
        <w:numPr>
          <w:ilvl w:val="0"/>
          <w:numId w:val="1"/>
        </w:numPr>
      </w:pPr>
      <w:r w:rsidRPr="00BB5AD8">
        <w:t>Seven Angels</w:t>
      </w:r>
    </w:p>
    <w:p w:rsidR="00000000" w:rsidRPr="00BB5AD8" w:rsidRDefault="00804297" w:rsidP="00BB5AD8">
      <w:pPr>
        <w:numPr>
          <w:ilvl w:val="0"/>
          <w:numId w:val="1"/>
        </w:numPr>
      </w:pPr>
      <w:r w:rsidRPr="00BB5AD8">
        <w:t>Sea of Glass</w:t>
      </w:r>
    </w:p>
    <w:p w:rsidR="00000000" w:rsidRPr="00BB5AD8" w:rsidRDefault="00804297" w:rsidP="00BB5AD8">
      <w:pPr>
        <w:numPr>
          <w:ilvl w:val="0"/>
          <w:numId w:val="1"/>
        </w:numPr>
      </w:pPr>
      <w:r w:rsidRPr="00BB5AD8">
        <w:t>The Victorious</w:t>
      </w:r>
    </w:p>
    <w:p w:rsidR="00000000" w:rsidRPr="00BB5AD8" w:rsidRDefault="00804297" w:rsidP="00BB5AD8">
      <w:pPr>
        <w:numPr>
          <w:ilvl w:val="0"/>
          <w:numId w:val="1"/>
        </w:numPr>
      </w:pPr>
      <w:r w:rsidRPr="00BB5AD8">
        <w:t>Song of Victory</w:t>
      </w:r>
    </w:p>
    <w:p w:rsidR="00000000" w:rsidRPr="00BB5AD8" w:rsidRDefault="00804297" w:rsidP="00BB5AD8">
      <w:pPr>
        <w:numPr>
          <w:ilvl w:val="0"/>
          <w:numId w:val="1"/>
        </w:numPr>
      </w:pPr>
      <w:r w:rsidRPr="00BB5AD8">
        <w:t>Temple of The Tabernacle</w:t>
      </w:r>
    </w:p>
    <w:p w:rsidR="00BB5AD8" w:rsidRDefault="00BB5AD8" w:rsidP="00BB5AD8">
      <w:pPr>
        <w:rPr>
          <w:b/>
        </w:rPr>
      </w:pPr>
      <w:r w:rsidRPr="00BB5AD8">
        <w:rPr>
          <w:b/>
        </w:rPr>
        <w:t>Seven Angels</w:t>
      </w:r>
    </w:p>
    <w:p w:rsidR="00000000" w:rsidRPr="00BB5AD8" w:rsidRDefault="00804297" w:rsidP="00BB5AD8">
      <w:pPr>
        <w:numPr>
          <w:ilvl w:val="0"/>
          <w:numId w:val="2"/>
        </w:numPr>
        <w:rPr>
          <w:b/>
        </w:rPr>
      </w:pPr>
      <w:r w:rsidRPr="00BB5AD8">
        <w:rPr>
          <w:b/>
          <w:bCs/>
        </w:rPr>
        <w:t>REV 15:1</w:t>
      </w:r>
    </w:p>
    <w:p w:rsidR="00000000" w:rsidRPr="00BB5AD8" w:rsidRDefault="00804297" w:rsidP="00BB5AD8">
      <w:pPr>
        <w:numPr>
          <w:ilvl w:val="0"/>
          <w:numId w:val="2"/>
        </w:numPr>
        <w:rPr>
          <w:b/>
        </w:rPr>
      </w:pPr>
      <w:r w:rsidRPr="00BB5AD8">
        <w:rPr>
          <w:b/>
        </w:rPr>
        <w:t>“Then I saw another sign in heaven, great and marvelous: seven angels having the seven last plagues, for in them the wrath of God is complete.”</w:t>
      </w:r>
    </w:p>
    <w:p w:rsidR="00BB5AD8" w:rsidRDefault="00BB5AD8" w:rsidP="00BB5AD8">
      <w:pPr>
        <w:rPr>
          <w:b/>
        </w:rPr>
      </w:pPr>
    </w:p>
    <w:p w:rsidR="00BB5AD8" w:rsidRPr="00BB5AD8" w:rsidRDefault="00BB5AD8" w:rsidP="00BB5AD8">
      <w:r w:rsidRPr="00BB5AD8">
        <w:t>As further testimony for the number 7 to represent wholeness is that by the plagues of the 7 angels the wrath of God will be finished.</w:t>
      </w:r>
    </w:p>
    <w:p w:rsidR="00BB5AD8" w:rsidRPr="00BB5AD8" w:rsidRDefault="00BB5AD8" w:rsidP="00BB5AD8">
      <w:r w:rsidRPr="00BB5AD8">
        <w:t>In these 7 plagues the wrath of God will be satisfied. The NKJV says His wrath will be complete.</w:t>
      </w:r>
    </w:p>
    <w:p w:rsidR="00BB5AD8" w:rsidRPr="00BB5AD8" w:rsidRDefault="00BB5AD8" w:rsidP="00BB5AD8">
      <w:r w:rsidRPr="00BB5AD8">
        <w:t>The cause for this wrath is man’s disobedience.</w:t>
      </w:r>
      <w:r w:rsidRPr="00BB5AD8">
        <w:br/>
      </w:r>
      <w:r w:rsidRPr="00BB5AD8">
        <w:br/>
        <w:t>His demands of justice must be pursued and attained.</w:t>
      </w:r>
    </w:p>
    <w:p w:rsidR="00BB5AD8" w:rsidRPr="00BB5AD8" w:rsidRDefault="00BB5AD8" w:rsidP="00BB5AD8">
      <w:r w:rsidRPr="00BB5AD8">
        <w:t>God’s punishment of the wicked does not negate the nature of His mercy.</w:t>
      </w:r>
      <w:r w:rsidRPr="00BB5AD8">
        <w:br/>
      </w:r>
      <w:r w:rsidRPr="00BB5AD8">
        <w:br/>
        <w:t>Rather, it magnifies the nature of his Justice.</w:t>
      </w:r>
    </w:p>
    <w:p w:rsidR="00BB5AD8" w:rsidRPr="00BB5AD8" w:rsidRDefault="00BB5AD8" w:rsidP="00BB5AD8">
      <w:r w:rsidRPr="00BB5AD8">
        <w:t>We have already seen seven seals and seven trumpets.</w:t>
      </w:r>
      <w:r w:rsidRPr="00BB5AD8">
        <w:br/>
      </w:r>
      <w:r w:rsidRPr="00BB5AD8">
        <w:br/>
        <w:t>Their order of fulfillment is not consecutive; the order is parallel.</w:t>
      </w:r>
    </w:p>
    <w:p w:rsidR="00BB5AD8" w:rsidRPr="00BB5AD8" w:rsidRDefault="00BB5AD8" w:rsidP="00BB5AD8">
      <w:r w:rsidRPr="00BB5AD8">
        <w:t>Men have had a tendency to envision the trumpets were blown one after another and that the vials were poured out one after another but careful study shows this is very unlikely.</w:t>
      </w:r>
    </w:p>
    <w:p w:rsidR="00BB5AD8" w:rsidRPr="00BB5AD8" w:rsidRDefault="00BB5AD8" w:rsidP="00BB5AD8">
      <w:r w:rsidRPr="00BB5AD8">
        <w:lastRenderedPageBreak/>
        <w:t>These stories act as one picture as it is drawn.</w:t>
      </w:r>
    </w:p>
    <w:p w:rsidR="00BB5AD8" w:rsidRPr="00BB5AD8" w:rsidRDefault="00BB5AD8" w:rsidP="00BB5AD8">
      <w:r w:rsidRPr="00BB5AD8">
        <w:t xml:space="preserve">First the outlines, then the outline is traced and given more detail and finally the finishing touches are added until the whole stands. </w:t>
      </w:r>
    </w:p>
    <w:p w:rsidR="00BB5AD8" w:rsidRPr="00BB5AD8" w:rsidRDefault="00BB5AD8" w:rsidP="00BB5AD8">
      <w:r w:rsidRPr="00BB5AD8">
        <w:t>The seals are opened, the trumpets sound, and the vails are emptied.</w:t>
      </w:r>
      <w:r w:rsidRPr="00BB5AD8">
        <w:br/>
      </w:r>
      <w:r w:rsidRPr="00BB5AD8">
        <w:br/>
        <w:t>Each trace the course of divine action.</w:t>
      </w:r>
    </w:p>
    <w:p w:rsidR="00BB5AD8" w:rsidRDefault="00BB5AD8" w:rsidP="00BB5AD8">
      <w:r w:rsidRPr="00BB5AD8">
        <w:br/>
        <w:t xml:space="preserve">After witnessing these 7 </w:t>
      </w:r>
      <w:r>
        <w:t xml:space="preserve">angels John sees something </w:t>
      </w:r>
      <w:r w:rsidR="00117F58">
        <w:t>wondrous</w:t>
      </w:r>
      <w:r>
        <w:t>:</w:t>
      </w:r>
    </w:p>
    <w:p w:rsidR="00BB5AD8" w:rsidRPr="00BB5AD8" w:rsidRDefault="00BB5AD8" w:rsidP="00BB5AD8"/>
    <w:p w:rsidR="00BB5AD8" w:rsidRDefault="00BB5AD8" w:rsidP="00BB5AD8">
      <w:pPr>
        <w:rPr>
          <w:b/>
        </w:rPr>
      </w:pPr>
      <w:r w:rsidRPr="00BB5AD8">
        <w:rPr>
          <w:b/>
        </w:rPr>
        <w:t>Sea of Glass</w:t>
      </w:r>
    </w:p>
    <w:p w:rsidR="00000000" w:rsidRPr="00BB5AD8" w:rsidRDefault="00804297" w:rsidP="00BB5AD8">
      <w:pPr>
        <w:numPr>
          <w:ilvl w:val="0"/>
          <w:numId w:val="3"/>
        </w:numPr>
        <w:rPr>
          <w:b/>
        </w:rPr>
      </w:pPr>
      <w:r w:rsidRPr="00BB5AD8">
        <w:rPr>
          <w:b/>
          <w:bCs/>
        </w:rPr>
        <w:t>REV 15:2</w:t>
      </w:r>
    </w:p>
    <w:p w:rsidR="00000000" w:rsidRPr="00BB5AD8" w:rsidRDefault="00804297" w:rsidP="00BB5AD8">
      <w:pPr>
        <w:numPr>
          <w:ilvl w:val="0"/>
          <w:numId w:val="3"/>
        </w:numPr>
        <w:rPr>
          <w:b/>
        </w:rPr>
      </w:pPr>
      <w:r w:rsidRPr="00BB5AD8">
        <w:rPr>
          <w:b/>
        </w:rPr>
        <w:t>“And I saw something like a sea of glass mingled with fire,”</w:t>
      </w:r>
    </w:p>
    <w:p w:rsidR="00BB5AD8" w:rsidRDefault="00BB5AD8" w:rsidP="00BB5AD8">
      <w:pPr>
        <w:rPr>
          <w:b/>
        </w:rPr>
      </w:pPr>
    </w:p>
    <w:p w:rsidR="00BB5AD8" w:rsidRPr="00BB5AD8" w:rsidRDefault="00BB5AD8" w:rsidP="00BB5AD8">
      <w:r w:rsidRPr="00BB5AD8">
        <w:t>The apostle is going to tell us more about those 7 angels with their plagues.</w:t>
      </w:r>
      <w:r w:rsidRPr="00BB5AD8">
        <w:br/>
      </w:r>
      <w:r w:rsidRPr="00BB5AD8">
        <w:br/>
        <w:t>But before he does so he shows us the church triumphant after the last day.</w:t>
      </w:r>
    </w:p>
    <w:p w:rsidR="00BB5AD8" w:rsidRPr="00BB5AD8" w:rsidRDefault="00BB5AD8" w:rsidP="00BB5AD8">
      <w:r w:rsidRPr="00BB5AD8">
        <w:t>After the bowls of wrath have been emptied, what is this company of victors going to say?</w:t>
      </w:r>
    </w:p>
    <w:p w:rsidR="00BB5AD8" w:rsidRPr="00BB5AD8" w:rsidRDefault="00BB5AD8" w:rsidP="00BB5AD8">
      <w:r w:rsidRPr="00BB5AD8">
        <w:t>John beholds a sea.</w:t>
      </w:r>
    </w:p>
    <w:p w:rsidR="00BB5AD8" w:rsidRPr="00BB5AD8" w:rsidRDefault="00BB5AD8" w:rsidP="00BB5AD8">
      <w:r w:rsidRPr="00BB5AD8">
        <w:t>It’s likely the sea described here symbolizes God’s transparent righteousness revealed in judgments upon the wicked.</w:t>
      </w:r>
    </w:p>
    <w:p w:rsidR="00BB5AD8" w:rsidRDefault="00BB5AD8" w:rsidP="00BB5AD8">
      <w:r w:rsidRPr="00BB5AD8">
        <w:t>Not only does he behold a sea but there is a multitude standing on it.</w:t>
      </w:r>
    </w:p>
    <w:p w:rsidR="00BB5AD8" w:rsidRDefault="00BB5AD8" w:rsidP="00BB5AD8">
      <w:pPr>
        <w:rPr>
          <w:b/>
        </w:rPr>
      </w:pPr>
      <w:r w:rsidRPr="00BB5AD8">
        <w:rPr>
          <w:b/>
        </w:rPr>
        <w:t>The Victorious</w:t>
      </w:r>
    </w:p>
    <w:p w:rsidR="00000000" w:rsidRPr="00BB5AD8" w:rsidRDefault="00804297" w:rsidP="00BB5AD8">
      <w:pPr>
        <w:numPr>
          <w:ilvl w:val="0"/>
          <w:numId w:val="4"/>
        </w:numPr>
        <w:rPr>
          <w:b/>
        </w:rPr>
      </w:pPr>
      <w:r w:rsidRPr="00BB5AD8">
        <w:rPr>
          <w:b/>
          <w:bCs/>
        </w:rPr>
        <w:t>REV 15:2</w:t>
      </w:r>
      <w:r w:rsidR="00BB5AD8">
        <w:rPr>
          <w:b/>
          <w:bCs/>
        </w:rPr>
        <w:t xml:space="preserve"> (Remainder)</w:t>
      </w:r>
    </w:p>
    <w:p w:rsidR="00000000" w:rsidRPr="00BB5AD8" w:rsidRDefault="00804297" w:rsidP="00BB5AD8">
      <w:pPr>
        <w:numPr>
          <w:ilvl w:val="0"/>
          <w:numId w:val="4"/>
        </w:numPr>
        <w:rPr>
          <w:b/>
        </w:rPr>
      </w:pPr>
      <w:r w:rsidRPr="00BB5AD8">
        <w:rPr>
          <w:b/>
        </w:rPr>
        <w:t xml:space="preserve">“and those who have the victory over the beast, over his image and over his mark and over the number of his </w:t>
      </w:r>
      <w:r w:rsidRPr="00BB5AD8">
        <w:rPr>
          <w:b/>
        </w:rPr>
        <w:t>name, standing on the sea of glass, having harps of God”</w:t>
      </w:r>
    </w:p>
    <w:p w:rsidR="00BB5AD8" w:rsidRPr="00BB5AD8" w:rsidRDefault="00BB5AD8" w:rsidP="00BB5AD8">
      <w:pPr>
        <w:rPr>
          <w:b/>
        </w:rPr>
      </w:pPr>
    </w:p>
    <w:p w:rsidR="00BB5AD8" w:rsidRDefault="00BB5AD8" w:rsidP="00BB5AD8">
      <w:pPr>
        <w:rPr>
          <w:b/>
        </w:rPr>
      </w:pPr>
    </w:p>
    <w:p w:rsidR="00BB5AD8" w:rsidRPr="00BB5AD8" w:rsidRDefault="00BB5AD8" w:rsidP="00BB5AD8">
      <w:r w:rsidRPr="00BB5AD8">
        <w:t>On the sea stands this multitude of winners.</w:t>
      </w:r>
    </w:p>
    <w:p w:rsidR="00BB5AD8" w:rsidRPr="00BB5AD8" w:rsidRDefault="00BB5AD8" w:rsidP="00BB5AD8">
      <w:r w:rsidRPr="00BB5AD8">
        <w:t xml:space="preserve">They have harps and are singing the song of Moses and of the lamb. </w:t>
      </w:r>
    </w:p>
    <w:p w:rsidR="00BB5AD8" w:rsidRPr="00BB5AD8" w:rsidRDefault="00BB5AD8" w:rsidP="00BB5AD8">
      <w:r w:rsidRPr="00BB5AD8">
        <w:t>This vision is based on the story of the drowning of Pharaoh’s host in the red sea.</w:t>
      </w:r>
    </w:p>
    <w:p w:rsidR="00BB5AD8" w:rsidRPr="00BB5AD8" w:rsidRDefault="00BB5AD8" w:rsidP="00BB5AD8">
      <w:r w:rsidRPr="00BB5AD8">
        <w:t>Much like the Sea John is looking at, the Red Sea is where the Hebrews stood and sang their songs of deliverance and of victory.</w:t>
      </w:r>
    </w:p>
    <w:p w:rsidR="00BB5AD8" w:rsidRPr="00117F58" w:rsidRDefault="00BB5AD8" w:rsidP="00BB5AD8">
      <w:pPr>
        <w:rPr>
          <w:b/>
        </w:rPr>
      </w:pPr>
      <w:r w:rsidRPr="00117F58">
        <w:rPr>
          <w:b/>
        </w:rPr>
        <w:lastRenderedPageBreak/>
        <w:t>Exodus 14:15 says “I will sing to Jehovah, for he has triumphed gloriously: The horse and the rider hath been thrown into the sea.”</w:t>
      </w:r>
    </w:p>
    <w:p w:rsidR="00BB5AD8" w:rsidRPr="00BB5AD8" w:rsidRDefault="00BB5AD8" w:rsidP="00BB5AD8">
      <w:r w:rsidRPr="00BB5AD8">
        <w:t>Thus we understand the victory Moses and His people had even more clearly.</w:t>
      </w:r>
      <w:r w:rsidRPr="00BB5AD8">
        <w:br/>
      </w:r>
      <w:r w:rsidRPr="00BB5AD8">
        <w:br/>
        <w:t>Their victory served as a foreshadowing of the victory of all God’s redeemed over the beast, his image, and number.</w:t>
      </w:r>
    </w:p>
    <w:p w:rsidR="00BB5AD8" w:rsidRPr="00BB5AD8" w:rsidRDefault="00BB5AD8" w:rsidP="00BB5AD8">
      <w:r w:rsidRPr="00BB5AD8">
        <w:t>Just as Israel had ascribed the cause of their victory was God so do the redeemed.</w:t>
      </w:r>
    </w:p>
    <w:p w:rsidR="00BB5AD8" w:rsidRDefault="00BB5AD8" w:rsidP="00BB5AD8">
      <w:pPr>
        <w:rPr>
          <w:b/>
        </w:rPr>
      </w:pPr>
      <w:r w:rsidRPr="00BB5AD8">
        <w:rPr>
          <w:b/>
        </w:rPr>
        <w:t>Song of Victory</w:t>
      </w:r>
    </w:p>
    <w:p w:rsidR="00000000" w:rsidRPr="00BB5AD8" w:rsidRDefault="00804297" w:rsidP="00BB5AD8">
      <w:pPr>
        <w:numPr>
          <w:ilvl w:val="0"/>
          <w:numId w:val="5"/>
        </w:numPr>
        <w:rPr>
          <w:b/>
        </w:rPr>
      </w:pPr>
      <w:r w:rsidRPr="00BB5AD8">
        <w:rPr>
          <w:b/>
          <w:bCs/>
        </w:rPr>
        <w:t>REV 15:3</w:t>
      </w:r>
    </w:p>
    <w:p w:rsidR="00BB5AD8" w:rsidRPr="00BB5AD8" w:rsidRDefault="00BB5AD8" w:rsidP="00BB5AD8">
      <w:pPr>
        <w:rPr>
          <w:b/>
        </w:rPr>
      </w:pPr>
      <w:r w:rsidRPr="00BB5AD8">
        <w:rPr>
          <w:b/>
        </w:rPr>
        <w:t>“They sing the song of Moses, the servant of God, and the song of the Lamb”</w:t>
      </w:r>
    </w:p>
    <w:p w:rsidR="00BB5AD8" w:rsidRPr="00BB5AD8" w:rsidRDefault="00BB5AD8" w:rsidP="00BB5AD8">
      <w:r w:rsidRPr="00BB5AD8">
        <w:t xml:space="preserve">Moses is described as the servant of God. He is the type of Christ in the Old Testament. It is no wonder that the redemption song is the one song of both Moses and the Lamb. </w:t>
      </w:r>
      <w:r w:rsidRPr="00BB5AD8">
        <w:br/>
      </w:r>
      <w:r w:rsidRPr="00BB5AD8">
        <w:br/>
        <w:t>An anthem of praise and adoration is from the beginning note to the final.</w:t>
      </w:r>
    </w:p>
    <w:p w:rsidR="00BB5AD8" w:rsidRPr="00BB5AD8" w:rsidRDefault="00BB5AD8" w:rsidP="00BB5AD8">
      <w:r w:rsidRPr="00BB5AD8">
        <w:t>I want you to now see the song they sang.</w:t>
      </w:r>
    </w:p>
    <w:p w:rsidR="00000000" w:rsidRPr="00BB5AD8" w:rsidRDefault="00804297" w:rsidP="00BB5AD8">
      <w:pPr>
        <w:numPr>
          <w:ilvl w:val="0"/>
          <w:numId w:val="6"/>
        </w:numPr>
        <w:rPr>
          <w:b/>
        </w:rPr>
      </w:pPr>
      <w:r w:rsidRPr="00BB5AD8">
        <w:rPr>
          <w:b/>
          <w:bCs/>
        </w:rPr>
        <w:t>REV 15:3</w:t>
      </w:r>
    </w:p>
    <w:p w:rsidR="00BB5AD8" w:rsidRPr="00BB5AD8" w:rsidRDefault="00BB5AD8" w:rsidP="00BB5AD8">
      <w:pPr>
        <w:rPr>
          <w:b/>
        </w:rPr>
      </w:pPr>
      <w:r w:rsidRPr="00BB5AD8">
        <w:rPr>
          <w:b/>
        </w:rPr>
        <w:t>“Great and marvelous are Your works, Lord God Almighty! Just and true are Your ways, O King of the saints!”</w:t>
      </w:r>
    </w:p>
    <w:p w:rsidR="00000000" w:rsidRPr="00BB5AD8" w:rsidRDefault="00804297" w:rsidP="00BB5AD8">
      <w:pPr>
        <w:numPr>
          <w:ilvl w:val="0"/>
          <w:numId w:val="7"/>
        </w:numPr>
        <w:rPr>
          <w:b/>
        </w:rPr>
      </w:pPr>
      <w:r w:rsidRPr="00BB5AD8">
        <w:rPr>
          <w:b/>
          <w:bCs/>
        </w:rPr>
        <w:t>REV 15:4</w:t>
      </w:r>
    </w:p>
    <w:p w:rsidR="00BB5AD8" w:rsidRPr="00BB5AD8" w:rsidRDefault="00BB5AD8" w:rsidP="00BB5AD8">
      <w:pPr>
        <w:rPr>
          <w:b/>
        </w:rPr>
      </w:pPr>
      <w:r w:rsidRPr="00BB5AD8">
        <w:rPr>
          <w:b/>
        </w:rPr>
        <w:t>“Who shall not fear You, O Lord, and glorify Your name? For You alone are holy. For all nations shall come and worship before You, For Your judgments have been manifested.”</w:t>
      </w:r>
    </w:p>
    <w:p w:rsidR="00BB5AD8" w:rsidRPr="00BB5AD8" w:rsidRDefault="00BB5AD8" w:rsidP="00BB5AD8">
      <w:r w:rsidRPr="00BB5AD8">
        <w:t>Notice that this song deals not with the overcoming of the saints, rather it deals with the mighty works of God.</w:t>
      </w:r>
    </w:p>
    <w:p w:rsidR="00BB5AD8" w:rsidRPr="00BB5AD8" w:rsidRDefault="00BB5AD8" w:rsidP="00BB5AD8">
      <w:r w:rsidRPr="00BB5AD8">
        <w:t>There is not one single word in it about their own achievement.</w:t>
      </w:r>
    </w:p>
    <w:p w:rsidR="00BB5AD8" w:rsidRPr="00BB5AD8" w:rsidRDefault="00BB5AD8" w:rsidP="00BB5AD8">
      <w:r w:rsidRPr="00BB5AD8">
        <w:br/>
        <w:t>Self is at last forgotten; selfishness is destroyed. In heaven the song of Moses and the Lamb is exclusively written for loving praise to the Almighty.</w:t>
      </w:r>
    </w:p>
    <w:p w:rsidR="00BB5AD8" w:rsidRPr="00BB5AD8" w:rsidRDefault="00BB5AD8" w:rsidP="00BB5AD8">
      <w:r w:rsidRPr="00BB5AD8">
        <w:t>What a wondrous picture that John is given but this beautiful scene is one of the rare occasions in the revelation where his ears are given something marvelous.</w:t>
      </w:r>
    </w:p>
    <w:p w:rsidR="00BB5AD8" w:rsidRPr="00BB5AD8" w:rsidRDefault="00BB5AD8" w:rsidP="00BB5AD8">
      <w:r w:rsidRPr="00BB5AD8">
        <w:t>The apostle now leaves the future and refocuses our attention on the last section of our study.</w:t>
      </w:r>
    </w:p>
    <w:p w:rsidR="00BB5AD8" w:rsidRDefault="00BB5AD8" w:rsidP="00BB5AD8">
      <w:pPr>
        <w:rPr>
          <w:b/>
        </w:rPr>
      </w:pPr>
      <w:r w:rsidRPr="00BB5AD8">
        <w:rPr>
          <w:b/>
        </w:rPr>
        <w:t>Temple of The Tabernacle</w:t>
      </w:r>
    </w:p>
    <w:p w:rsidR="00000000" w:rsidRPr="00BB5AD8" w:rsidRDefault="00804297" w:rsidP="00BB5AD8">
      <w:pPr>
        <w:numPr>
          <w:ilvl w:val="0"/>
          <w:numId w:val="8"/>
        </w:numPr>
        <w:rPr>
          <w:b/>
        </w:rPr>
      </w:pPr>
      <w:r w:rsidRPr="00BB5AD8">
        <w:rPr>
          <w:b/>
          <w:bCs/>
        </w:rPr>
        <w:t>REV 15:5</w:t>
      </w:r>
    </w:p>
    <w:p w:rsidR="00BB5AD8" w:rsidRPr="00BB5AD8" w:rsidRDefault="00BB5AD8" w:rsidP="00BB5AD8">
      <w:pPr>
        <w:rPr>
          <w:b/>
        </w:rPr>
      </w:pPr>
      <w:r w:rsidRPr="00BB5AD8">
        <w:rPr>
          <w:b/>
        </w:rPr>
        <w:t>“After these things I looked, and behold, the temple of the tabernacle of the testimony in heaven was opened.”</w:t>
      </w:r>
    </w:p>
    <w:p w:rsidR="00BB5AD8" w:rsidRDefault="00BB5AD8" w:rsidP="00BB5AD8">
      <w:pPr>
        <w:rPr>
          <w:b/>
        </w:rPr>
      </w:pPr>
    </w:p>
    <w:p w:rsidR="00BB5AD8" w:rsidRPr="00BB5AD8" w:rsidRDefault="00BB5AD8" w:rsidP="00BB5AD8">
      <w:r w:rsidRPr="00BB5AD8">
        <w:t>The tabernacle of the testimony was the Holy of Holies.</w:t>
      </w:r>
    </w:p>
    <w:p w:rsidR="00BB5AD8" w:rsidRPr="00BB5AD8" w:rsidRDefault="00BB5AD8" w:rsidP="00BB5AD8">
      <w:r w:rsidRPr="00BB5AD8">
        <w:t>Into it none but the High Priest entered and He only to make intercession for the forgiveness of sins.</w:t>
      </w:r>
      <w:r w:rsidRPr="00BB5AD8">
        <w:br/>
      </w:r>
      <w:r w:rsidRPr="00BB5AD8">
        <w:br/>
        <w:t>It is the type of the Holy of Holies above, the mercy seat in the heavens, where our High Priest intercedes for us and where the smoke of the incense of prayer rises to God.</w:t>
      </w:r>
    </w:p>
    <w:p w:rsidR="00BB5AD8" w:rsidRPr="00BB5AD8" w:rsidRDefault="00BB5AD8" w:rsidP="00BB5AD8">
      <w:r w:rsidRPr="00BB5AD8">
        <w:t>Hebrew Christians must have known what the writer meant when he wrote of a greater and more perfect tabernacle:</w:t>
      </w:r>
    </w:p>
    <w:p w:rsidR="00BB5AD8" w:rsidRPr="00BB5AD8" w:rsidRDefault="00BB5AD8" w:rsidP="00BB5AD8">
      <w:pPr>
        <w:rPr>
          <w:b/>
        </w:rPr>
      </w:pPr>
      <w:r w:rsidRPr="00BB5AD8">
        <w:rPr>
          <w:b/>
        </w:rPr>
        <w:t>But Christ being come a high priest of good things to come, by a greater and more perfect tabernacle, not made with hands, that is to say, not of this building (Hebrews 9:11)</w:t>
      </w:r>
    </w:p>
    <w:p w:rsidR="00BB5AD8" w:rsidRPr="00BB5AD8" w:rsidRDefault="00BB5AD8" w:rsidP="00BB5AD8">
      <w:r w:rsidRPr="00BB5AD8">
        <w:t xml:space="preserve">The tabernacle and later the temple under the </w:t>
      </w:r>
      <w:r w:rsidR="00117F58" w:rsidRPr="00BB5AD8">
        <w:t>Jewish</w:t>
      </w:r>
      <w:r w:rsidRPr="00BB5AD8">
        <w:t xml:space="preserve"> economy is a type of the church and of heaven.</w:t>
      </w:r>
    </w:p>
    <w:p w:rsidR="00BB5AD8" w:rsidRPr="00BB5AD8" w:rsidRDefault="00BB5AD8" w:rsidP="00BB5AD8">
      <w:r w:rsidRPr="00BB5AD8">
        <w:t xml:space="preserve">The writer of </w:t>
      </w:r>
      <w:r w:rsidRPr="00BB5AD8">
        <w:rPr>
          <w:b/>
        </w:rPr>
        <w:t>Hebrews</w:t>
      </w:r>
      <w:r w:rsidRPr="00BB5AD8">
        <w:t xml:space="preserve"> follows emphatically and conclusively in </w:t>
      </w:r>
      <w:r w:rsidRPr="00BB5AD8">
        <w:rPr>
          <w:b/>
        </w:rPr>
        <w:t>verse 24</w:t>
      </w:r>
      <w:r w:rsidRPr="00BB5AD8">
        <w:t>:</w:t>
      </w:r>
    </w:p>
    <w:p w:rsidR="00BB5AD8" w:rsidRPr="00BB5AD8" w:rsidRDefault="00BB5AD8" w:rsidP="00BB5AD8">
      <w:pPr>
        <w:rPr>
          <w:b/>
        </w:rPr>
      </w:pPr>
      <w:r w:rsidRPr="00BB5AD8">
        <w:rPr>
          <w:b/>
        </w:rPr>
        <w:t xml:space="preserve">For Christ is not </w:t>
      </w:r>
      <w:r w:rsidR="00117F58" w:rsidRPr="00BB5AD8">
        <w:rPr>
          <w:b/>
        </w:rPr>
        <w:t>entered</w:t>
      </w:r>
      <w:r w:rsidRPr="00BB5AD8">
        <w:rPr>
          <w:b/>
        </w:rPr>
        <w:t xml:space="preserve"> into the holy places made with hands, which are the figures of the true but into heaven itself, now to appear in the presence of God for us. </w:t>
      </w:r>
    </w:p>
    <w:p w:rsidR="00000000" w:rsidRPr="00BB5AD8" w:rsidRDefault="00804297" w:rsidP="00BB5AD8">
      <w:pPr>
        <w:numPr>
          <w:ilvl w:val="0"/>
          <w:numId w:val="9"/>
        </w:numPr>
        <w:rPr>
          <w:b/>
        </w:rPr>
      </w:pPr>
      <w:r w:rsidRPr="00BB5AD8">
        <w:rPr>
          <w:b/>
          <w:bCs/>
        </w:rPr>
        <w:t>REV 15:6</w:t>
      </w:r>
    </w:p>
    <w:p w:rsidR="00BB5AD8" w:rsidRPr="00BB5AD8" w:rsidRDefault="00BB5AD8" w:rsidP="00BB5AD8">
      <w:pPr>
        <w:rPr>
          <w:b/>
        </w:rPr>
      </w:pPr>
      <w:r w:rsidRPr="00BB5AD8">
        <w:rPr>
          <w:b/>
        </w:rPr>
        <w:t>“And out of the temple came the seven angels having the seven plagues, clothed in pure bright linen, and having their chests girded with golden bands.”</w:t>
      </w:r>
    </w:p>
    <w:p w:rsidR="00BB5AD8" w:rsidRDefault="00BB5AD8" w:rsidP="00BB5AD8">
      <w:pPr>
        <w:rPr>
          <w:b/>
        </w:rPr>
      </w:pPr>
    </w:p>
    <w:p w:rsidR="00BB5AD8" w:rsidRPr="00BB5AD8" w:rsidRDefault="00BB5AD8" w:rsidP="00BB5AD8">
      <w:r w:rsidRPr="00BB5AD8">
        <w:t xml:space="preserve">The mission of these angels is divine and approved. They have seven vials, or bowls. </w:t>
      </w:r>
    </w:p>
    <w:p w:rsidR="00BB5AD8" w:rsidRPr="00BB5AD8" w:rsidRDefault="00BB5AD8" w:rsidP="00BB5AD8">
      <w:r w:rsidRPr="00BB5AD8">
        <w:t>The seven last plagues brimming full of the wrath of God.</w:t>
      </w:r>
    </w:p>
    <w:p w:rsidR="00BB5AD8" w:rsidRPr="00BB5AD8" w:rsidRDefault="00BB5AD8" w:rsidP="00BB5AD8">
      <w:r w:rsidRPr="00BB5AD8">
        <w:t>The angels attire is impressive and symbolic.</w:t>
      </w:r>
    </w:p>
    <w:p w:rsidR="00BB5AD8" w:rsidRPr="00BB5AD8" w:rsidRDefault="00BB5AD8" w:rsidP="00BB5AD8">
      <w:r w:rsidRPr="00BB5AD8">
        <w:t xml:space="preserve">Linen pure and bright describes the </w:t>
      </w:r>
      <w:r w:rsidR="00117F58">
        <w:t>attire of the L</w:t>
      </w:r>
      <w:r w:rsidRPr="00BB5AD8">
        <w:t>amb</w:t>
      </w:r>
      <w:r w:rsidR="00117F58">
        <w:t>’</w:t>
      </w:r>
      <w:r w:rsidRPr="00BB5AD8">
        <w:t xml:space="preserve">s bride </w:t>
      </w:r>
      <w:r w:rsidRPr="00117F58">
        <w:rPr>
          <w:b/>
        </w:rPr>
        <w:t>Rev 1</w:t>
      </w:r>
      <w:r w:rsidRPr="00BB5AD8">
        <w:rPr>
          <w:b/>
        </w:rPr>
        <w:t>9:8</w:t>
      </w:r>
      <w:r w:rsidRPr="00BB5AD8">
        <w:t>.</w:t>
      </w:r>
    </w:p>
    <w:p w:rsidR="00BB5AD8" w:rsidRPr="00BB5AD8" w:rsidRDefault="00BB5AD8" w:rsidP="00BB5AD8">
      <w:r w:rsidRPr="00BB5AD8">
        <w:t xml:space="preserve">The heavenly horsemen are similarly described as having linen pure and white </w:t>
      </w:r>
      <w:r w:rsidRPr="00BB5AD8">
        <w:rPr>
          <w:b/>
        </w:rPr>
        <w:t>Rev 19:14</w:t>
      </w:r>
    </w:p>
    <w:p w:rsidR="00BB5AD8" w:rsidRPr="00BB5AD8" w:rsidRDefault="00BB5AD8" w:rsidP="00BB5AD8">
      <w:r w:rsidRPr="00BB5AD8">
        <w:br/>
        <w:t xml:space="preserve">The golden girdle was seen earlier in our study being worn by the glorified Christ </w:t>
      </w:r>
      <w:r w:rsidRPr="00BB5AD8">
        <w:rPr>
          <w:b/>
        </w:rPr>
        <w:t>Rev 1:13</w:t>
      </w:r>
      <w:r w:rsidRPr="00BB5AD8">
        <w:t xml:space="preserve">. </w:t>
      </w:r>
    </w:p>
    <w:p w:rsidR="00BB5AD8" w:rsidRPr="00BB5AD8" w:rsidRDefault="00BB5AD8" w:rsidP="00BB5AD8">
      <w:r w:rsidRPr="00BB5AD8">
        <w:t>The golden girdles seem not to identify their work as priestly but to signify that they are angels of high rank entrusted with a solemn obligation.</w:t>
      </w:r>
    </w:p>
    <w:p w:rsidR="00000000" w:rsidRPr="00BB5AD8" w:rsidRDefault="00804297" w:rsidP="00BB5AD8">
      <w:pPr>
        <w:numPr>
          <w:ilvl w:val="0"/>
          <w:numId w:val="10"/>
        </w:numPr>
        <w:rPr>
          <w:b/>
        </w:rPr>
      </w:pPr>
      <w:r w:rsidRPr="00BB5AD8">
        <w:rPr>
          <w:b/>
          <w:bCs/>
        </w:rPr>
        <w:t>REV 15:7</w:t>
      </w:r>
    </w:p>
    <w:p w:rsidR="00BB5AD8" w:rsidRPr="00BB5AD8" w:rsidRDefault="00BB5AD8" w:rsidP="00BB5AD8">
      <w:pPr>
        <w:rPr>
          <w:b/>
        </w:rPr>
      </w:pPr>
      <w:r w:rsidRPr="00BB5AD8">
        <w:rPr>
          <w:b/>
        </w:rPr>
        <w:t>“Then one of the four living creatures gave to the seven angels seven golden bowls full of the wrath of God who lives forever and ever.”</w:t>
      </w:r>
    </w:p>
    <w:p w:rsidR="00BB5AD8" w:rsidRDefault="00BB5AD8" w:rsidP="00BB5AD8">
      <w:pPr>
        <w:rPr>
          <w:b/>
        </w:rPr>
      </w:pPr>
    </w:p>
    <w:p w:rsidR="00BB5AD8" w:rsidRPr="00BB5AD8" w:rsidRDefault="00BB5AD8" w:rsidP="00BB5AD8">
      <w:r w:rsidRPr="00BB5AD8">
        <w:t>We already met the four living creatures in</w:t>
      </w:r>
      <w:r w:rsidRPr="00BB5AD8">
        <w:rPr>
          <w:b/>
        </w:rPr>
        <w:t xml:space="preserve"> Rev 4 </w:t>
      </w:r>
      <w:r w:rsidRPr="00BB5AD8">
        <w:rPr>
          <w:b/>
        </w:rPr>
        <w:br/>
      </w:r>
      <w:r w:rsidRPr="00BB5AD8">
        <w:rPr>
          <w:b/>
        </w:rPr>
        <w:br/>
      </w:r>
      <w:r w:rsidRPr="00BB5AD8">
        <w:lastRenderedPageBreak/>
        <w:t>One of those creatures had the awesome responsibility of giving the seven bowls of God’s wrath to the seven angels.</w:t>
      </w:r>
    </w:p>
    <w:p w:rsidR="00BB5AD8" w:rsidRPr="00BB5AD8" w:rsidRDefault="00BB5AD8" w:rsidP="00BB5AD8">
      <w:r w:rsidRPr="00BB5AD8">
        <w:t>Specific evil events don’t fit the imagery here.</w:t>
      </w:r>
    </w:p>
    <w:p w:rsidR="00BB5AD8" w:rsidRPr="00BB5AD8" w:rsidRDefault="00BB5AD8" w:rsidP="00BB5AD8">
      <w:r w:rsidRPr="00BB5AD8">
        <w:t>Why should the events that Bret will speak about be literal events if we surmise the bowls, trumpets, and seals to be figurative?</w:t>
      </w:r>
    </w:p>
    <w:p w:rsidR="00BB5AD8" w:rsidRPr="00BB5AD8" w:rsidRDefault="00BB5AD8" w:rsidP="00BB5AD8">
      <w:r w:rsidRPr="00BB5AD8">
        <w:t>Mixing literal with figurative violates this passage entirely.</w:t>
      </w:r>
    </w:p>
    <w:p w:rsidR="00BB5AD8" w:rsidRPr="00BB5AD8" w:rsidRDefault="00BB5AD8" w:rsidP="00BB5AD8">
      <w:r w:rsidRPr="00BB5AD8">
        <w:t>Pieters writes concerning this passage that Literalism is here hopeless.</w:t>
      </w:r>
    </w:p>
    <w:p w:rsidR="00000000" w:rsidRPr="00BB5AD8" w:rsidRDefault="00804297" w:rsidP="00BB5AD8">
      <w:pPr>
        <w:numPr>
          <w:ilvl w:val="0"/>
          <w:numId w:val="11"/>
        </w:numPr>
        <w:rPr>
          <w:b/>
        </w:rPr>
      </w:pPr>
      <w:r w:rsidRPr="00BB5AD8">
        <w:rPr>
          <w:b/>
          <w:bCs/>
        </w:rPr>
        <w:t>REV 15:8</w:t>
      </w:r>
    </w:p>
    <w:p w:rsidR="00BB5AD8" w:rsidRPr="00BB5AD8" w:rsidRDefault="00BB5AD8" w:rsidP="00BB5AD8">
      <w:pPr>
        <w:rPr>
          <w:b/>
        </w:rPr>
      </w:pPr>
      <w:r w:rsidRPr="00BB5AD8">
        <w:rPr>
          <w:b/>
        </w:rPr>
        <w:t>“The temple was filled with smoke from the glory of God and from His power, and no one was able to enter the temple till the seven plagues of the seven angels were completed”</w:t>
      </w:r>
    </w:p>
    <w:p w:rsidR="00BB5AD8" w:rsidRPr="00BB5AD8" w:rsidRDefault="00BB5AD8" w:rsidP="00BB5AD8">
      <w:r w:rsidRPr="00BB5AD8">
        <w:t>Throughout history an ever-recurring order of events has taken place.</w:t>
      </w:r>
    </w:p>
    <w:p w:rsidR="00BB5AD8" w:rsidRPr="00BB5AD8" w:rsidRDefault="00BB5AD8" w:rsidP="00BB5AD8">
      <w:r w:rsidRPr="00BB5AD8">
        <w:t>The word of God is preached.</w:t>
      </w:r>
      <w:r w:rsidRPr="00BB5AD8">
        <w:br/>
      </w:r>
      <w:r w:rsidRPr="00BB5AD8">
        <w:br/>
        <w:t>Churches are established.</w:t>
      </w:r>
    </w:p>
    <w:p w:rsidR="00BB5AD8" w:rsidRPr="00BB5AD8" w:rsidRDefault="00BB5AD8" w:rsidP="00BB5AD8">
      <w:r w:rsidRPr="00BB5AD8">
        <w:t>They are lampstands.</w:t>
      </w:r>
    </w:p>
    <w:p w:rsidR="00BB5AD8" w:rsidRPr="00BB5AD8" w:rsidRDefault="00BB5AD8" w:rsidP="00BB5AD8">
      <w:r w:rsidRPr="00BB5AD8">
        <w:t>They stand in the midst of a world that lies in darkness.</w:t>
      </w:r>
    </w:p>
    <w:p w:rsidR="00BB5AD8" w:rsidRPr="00BB5AD8" w:rsidRDefault="00BB5AD8" w:rsidP="00BB5AD8">
      <w:r w:rsidRPr="00BB5AD8">
        <w:t>Time and time again God’s people are persecuted by the world.</w:t>
      </w:r>
      <w:r w:rsidRPr="00BB5AD8">
        <w:br/>
      </w:r>
      <w:r w:rsidRPr="00BB5AD8">
        <w:br/>
        <w:t>Subjected to many trials and afflictions.</w:t>
      </w:r>
    </w:p>
    <w:p w:rsidR="00BB5AD8" w:rsidRPr="00BB5AD8" w:rsidRDefault="00BB5AD8" w:rsidP="00BB5AD8">
      <w:r w:rsidRPr="00BB5AD8">
        <w:t xml:space="preserve">The conflict between the church and the world points to a deeper warfare between Christ and Satan, in </w:t>
      </w:r>
      <w:r w:rsidRPr="00BB5AD8">
        <w:rPr>
          <w:b/>
        </w:rPr>
        <w:t xml:space="preserve">Revelation 12 </w:t>
      </w:r>
      <w:r w:rsidRPr="00BB5AD8">
        <w:t>they are identified as the seed of the woman and the dragon.</w:t>
      </w:r>
    </w:p>
    <w:p w:rsidR="00BB5AD8" w:rsidRPr="00BB5AD8" w:rsidRDefault="00BB5AD8" w:rsidP="00BB5AD8">
      <w:r w:rsidRPr="00BB5AD8">
        <w:t>The question arises whenever in history trumpets of judgment and initial plagues fail to result in conversion, what then?</w:t>
      </w:r>
    </w:p>
    <w:p w:rsidR="00BB5AD8" w:rsidRPr="00BB5AD8" w:rsidRDefault="00BB5AD8" w:rsidP="00BB5AD8">
      <w:pPr>
        <w:rPr>
          <w:b/>
        </w:rPr>
      </w:pPr>
      <w:r w:rsidRPr="00BB5AD8">
        <w:t>Does God allow such hardness of heart to go unpunished to go unpunished until the final judgment of the last day?</w:t>
      </w:r>
      <w:r w:rsidRPr="00BB5AD8">
        <w:br/>
      </w:r>
      <w:r w:rsidRPr="00BB5AD8">
        <w:br/>
        <w:t>Should we understand that God’s wrath as being pent up until the second coming as described in</w:t>
      </w:r>
      <w:r w:rsidRPr="00BB5AD8">
        <w:rPr>
          <w:b/>
        </w:rPr>
        <w:t xml:space="preserve"> Revelation 14? </w:t>
      </w:r>
    </w:p>
    <w:p w:rsidR="00BB5AD8" w:rsidRPr="00BB5AD8" w:rsidRDefault="00BB5AD8" w:rsidP="00BB5AD8">
      <w:pPr>
        <w:rPr>
          <w:b/>
        </w:rPr>
      </w:pPr>
      <w:r w:rsidRPr="00BB5AD8">
        <w:t>We receive an answer in</w:t>
      </w:r>
      <w:r w:rsidRPr="00BB5AD8">
        <w:rPr>
          <w:b/>
        </w:rPr>
        <w:t xml:space="preserve"> chapter 15.</w:t>
      </w:r>
    </w:p>
    <w:p w:rsidR="00BB5AD8" w:rsidRDefault="00BB5AD8" w:rsidP="00BB5AD8">
      <w:r w:rsidRPr="00BB5AD8">
        <w:t>The answer in short is that when the wicked fail to repent there is a final resort of wrath that follows.</w:t>
      </w:r>
    </w:p>
    <w:p w:rsidR="00117F58" w:rsidRDefault="00117F58" w:rsidP="00BB5AD8">
      <w:r>
        <w:t>God chose bowls of wrath to signify storing up. Sins are not forgotten. Punishment is coming.</w:t>
      </w:r>
    </w:p>
    <w:p w:rsidR="00BB5AD8" w:rsidRDefault="00117F58">
      <w:r>
        <w:t>Have you been forgiven of your sins? Do you</w:t>
      </w:r>
      <w:r w:rsidR="00A71769">
        <w:t xml:space="preserve"> stand guilty in need of pardon?</w:t>
      </w:r>
    </w:p>
    <w:sectPr w:rsidR="00BB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42E"/>
    <w:multiLevelType w:val="hybridMultilevel"/>
    <w:tmpl w:val="F5DC834C"/>
    <w:lvl w:ilvl="0" w:tplc="76AC2F2A">
      <w:start w:val="1"/>
      <w:numFmt w:val="bullet"/>
      <w:lvlText w:val="•"/>
      <w:lvlJc w:val="left"/>
      <w:pPr>
        <w:tabs>
          <w:tab w:val="num" w:pos="720"/>
        </w:tabs>
        <w:ind w:left="720" w:hanging="360"/>
      </w:pPr>
      <w:rPr>
        <w:rFonts w:ascii="Arial" w:hAnsi="Arial" w:hint="default"/>
      </w:rPr>
    </w:lvl>
    <w:lvl w:ilvl="1" w:tplc="DB18D286" w:tentative="1">
      <w:start w:val="1"/>
      <w:numFmt w:val="bullet"/>
      <w:lvlText w:val="•"/>
      <w:lvlJc w:val="left"/>
      <w:pPr>
        <w:tabs>
          <w:tab w:val="num" w:pos="1440"/>
        </w:tabs>
        <w:ind w:left="1440" w:hanging="360"/>
      </w:pPr>
      <w:rPr>
        <w:rFonts w:ascii="Arial" w:hAnsi="Arial" w:hint="default"/>
      </w:rPr>
    </w:lvl>
    <w:lvl w:ilvl="2" w:tplc="E750A196" w:tentative="1">
      <w:start w:val="1"/>
      <w:numFmt w:val="bullet"/>
      <w:lvlText w:val="•"/>
      <w:lvlJc w:val="left"/>
      <w:pPr>
        <w:tabs>
          <w:tab w:val="num" w:pos="2160"/>
        </w:tabs>
        <w:ind w:left="2160" w:hanging="360"/>
      </w:pPr>
      <w:rPr>
        <w:rFonts w:ascii="Arial" w:hAnsi="Arial" w:hint="default"/>
      </w:rPr>
    </w:lvl>
    <w:lvl w:ilvl="3" w:tplc="8CDC7596" w:tentative="1">
      <w:start w:val="1"/>
      <w:numFmt w:val="bullet"/>
      <w:lvlText w:val="•"/>
      <w:lvlJc w:val="left"/>
      <w:pPr>
        <w:tabs>
          <w:tab w:val="num" w:pos="2880"/>
        </w:tabs>
        <w:ind w:left="2880" w:hanging="360"/>
      </w:pPr>
      <w:rPr>
        <w:rFonts w:ascii="Arial" w:hAnsi="Arial" w:hint="default"/>
      </w:rPr>
    </w:lvl>
    <w:lvl w:ilvl="4" w:tplc="771E236C" w:tentative="1">
      <w:start w:val="1"/>
      <w:numFmt w:val="bullet"/>
      <w:lvlText w:val="•"/>
      <w:lvlJc w:val="left"/>
      <w:pPr>
        <w:tabs>
          <w:tab w:val="num" w:pos="3600"/>
        </w:tabs>
        <w:ind w:left="3600" w:hanging="360"/>
      </w:pPr>
      <w:rPr>
        <w:rFonts w:ascii="Arial" w:hAnsi="Arial" w:hint="default"/>
      </w:rPr>
    </w:lvl>
    <w:lvl w:ilvl="5" w:tplc="6EB47C78" w:tentative="1">
      <w:start w:val="1"/>
      <w:numFmt w:val="bullet"/>
      <w:lvlText w:val="•"/>
      <w:lvlJc w:val="left"/>
      <w:pPr>
        <w:tabs>
          <w:tab w:val="num" w:pos="4320"/>
        </w:tabs>
        <w:ind w:left="4320" w:hanging="360"/>
      </w:pPr>
      <w:rPr>
        <w:rFonts w:ascii="Arial" w:hAnsi="Arial" w:hint="default"/>
      </w:rPr>
    </w:lvl>
    <w:lvl w:ilvl="6" w:tplc="631A56DC" w:tentative="1">
      <w:start w:val="1"/>
      <w:numFmt w:val="bullet"/>
      <w:lvlText w:val="•"/>
      <w:lvlJc w:val="left"/>
      <w:pPr>
        <w:tabs>
          <w:tab w:val="num" w:pos="5040"/>
        </w:tabs>
        <w:ind w:left="5040" w:hanging="360"/>
      </w:pPr>
      <w:rPr>
        <w:rFonts w:ascii="Arial" w:hAnsi="Arial" w:hint="default"/>
      </w:rPr>
    </w:lvl>
    <w:lvl w:ilvl="7" w:tplc="A65CC626" w:tentative="1">
      <w:start w:val="1"/>
      <w:numFmt w:val="bullet"/>
      <w:lvlText w:val="•"/>
      <w:lvlJc w:val="left"/>
      <w:pPr>
        <w:tabs>
          <w:tab w:val="num" w:pos="5760"/>
        </w:tabs>
        <w:ind w:left="5760" w:hanging="360"/>
      </w:pPr>
      <w:rPr>
        <w:rFonts w:ascii="Arial" w:hAnsi="Arial" w:hint="default"/>
      </w:rPr>
    </w:lvl>
    <w:lvl w:ilvl="8" w:tplc="40B606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9F2FAD"/>
    <w:multiLevelType w:val="hybridMultilevel"/>
    <w:tmpl w:val="56DE0144"/>
    <w:lvl w:ilvl="0" w:tplc="04822C86">
      <w:start w:val="1"/>
      <w:numFmt w:val="bullet"/>
      <w:lvlText w:val="•"/>
      <w:lvlJc w:val="left"/>
      <w:pPr>
        <w:tabs>
          <w:tab w:val="num" w:pos="720"/>
        </w:tabs>
        <w:ind w:left="720" w:hanging="360"/>
      </w:pPr>
      <w:rPr>
        <w:rFonts w:ascii="Arial" w:hAnsi="Arial" w:hint="default"/>
      </w:rPr>
    </w:lvl>
    <w:lvl w:ilvl="1" w:tplc="6DBC22E4" w:tentative="1">
      <w:start w:val="1"/>
      <w:numFmt w:val="bullet"/>
      <w:lvlText w:val="•"/>
      <w:lvlJc w:val="left"/>
      <w:pPr>
        <w:tabs>
          <w:tab w:val="num" w:pos="1440"/>
        </w:tabs>
        <w:ind w:left="1440" w:hanging="360"/>
      </w:pPr>
      <w:rPr>
        <w:rFonts w:ascii="Arial" w:hAnsi="Arial" w:hint="default"/>
      </w:rPr>
    </w:lvl>
    <w:lvl w:ilvl="2" w:tplc="EB98B66A" w:tentative="1">
      <w:start w:val="1"/>
      <w:numFmt w:val="bullet"/>
      <w:lvlText w:val="•"/>
      <w:lvlJc w:val="left"/>
      <w:pPr>
        <w:tabs>
          <w:tab w:val="num" w:pos="2160"/>
        </w:tabs>
        <w:ind w:left="2160" w:hanging="360"/>
      </w:pPr>
      <w:rPr>
        <w:rFonts w:ascii="Arial" w:hAnsi="Arial" w:hint="default"/>
      </w:rPr>
    </w:lvl>
    <w:lvl w:ilvl="3" w:tplc="6F1854CC" w:tentative="1">
      <w:start w:val="1"/>
      <w:numFmt w:val="bullet"/>
      <w:lvlText w:val="•"/>
      <w:lvlJc w:val="left"/>
      <w:pPr>
        <w:tabs>
          <w:tab w:val="num" w:pos="2880"/>
        </w:tabs>
        <w:ind w:left="2880" w:hanging="360"/>
      </w:pPr>
      <w:rPr>
        <w:rFonts w:ascii="Arial" w:hAnsi="Arial" w:hint="default"/>
      </w:rPr>
    </w:lvl>
    <w:lvl w:ilvl="4" w:tplc="74185080" w:tentative="1">
      <w:start w:val="1"/>
      <w:numFmt w:val="bullet"/>
      <w:lvlText w:val="•"/>
      <w:lvlJc w:val="left"/>
      <w:pPr>
        <w:tabs>
          <w:tab w:val="num" w:pos="3600"/>
        </w:tabs>
        <w:ind w:left="3600" w:hanging="360"/>
      </w:pPr>
      <w:rPr>
        <w:rFonts w:ascii="Arial" w:hAnsi="Arial" w:hint="default"/>
      </w:rPr>
    </w:lvl>
    <w:lvl w:ilvl="5" w:tplc="C518E764" w:tentative="1">
      <w:start w:val="1"/>
      <w:numFmt w:val="bullet"/>
      <w:lvlText w:val="•"/>
      <w:lvlJc w:val="left"/>
      <w:pPr>
        <w:tabs>
          <w:tab w:val="num" w:pos="4320"/>
        </w:tabs>
        <w:ind w:left="4320" w:hanging="360"/>
      </w:pPr>
      <w:rPr>
        <w:rFonts w:ascii="Arial" w:hAnsi="Arial" w:hint="default"/>
      </w:rPr>
    </w:lvl>
    <w:lvl w:ilvl="6" w:tplc="7460E9DE" w:tentative="1">
      <w:start w:val="1"/>
      <w:numFmt w:val="bullet"/>
      <w:lvlText w:val="•"/>
      <w:lvlJc w:val="left"/>
      <w:pPr>
        <w:tabs>
          <w:tab w:val="num" w:pos="5040"/>
        </w:tabs>
        <w:ind w:left="5040" w:hanging="360"/>
      </w:pPr>
      <w:rPr>
        <w:rFonts w:ascii="Arial" w:hAnsi="Arial" w:hint="default"/>
      </w:rPr>
    </w:lvl>
    <w:lvl w:ilvl="7" w:tplc="7FC04F80" w:tentative="1">
      <w:start w:val="1"/>
      <w:numFmt w:val="bullet"/>
      <w:lvlText w:val="•"/>
      <w:lvlJc w:val="left"/>
      <w:pPr>
        <w:tabs>
          <w:tab w:val="num" w:pos="5760"/>
        </w:tabs>
        <w:ind w:left="5760" w:hanging="360"/>
      </w:pPr>
      <w:rPr>
        <w:rFonts w:ascii="Arial" w:hAnsi="Arial" w:hint="default"/>
      </w:rPr>
    </w:lvl>
    <w:lvl w:ilvl="8" w:tplc="59CEAB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9C7D3C"/>
    <w:multiLevelType w:val="hybridMultilevel"/>
    <w:tmpl w:val="4F04A70E"/>
    <w:lvl w:ilvl="0" w:tplc="4E4E58DA">
      <w:start w:val="1"/>
      <w:numFmt w:val="bullet"/>
      <w:lvlText w:val="•"/>
      <w:lvlJc w:val="left"/>
      <w:pPr>
        <w:tabs>
          <w:tab w:val="num" w:pos="720"/>
        </w:tabs>
        <w:ind w:left="720" w:hanging="360"/>
      </w:pPr>
      <w:rPr>
        <w:rFonts w:ascii="Arial" w:hAnsi="Arial" w:hint="default"/>
      </w:rPr>
    </w:lvl>
    <w:lvl w:ilvl="1" w:tplc="3D904C94" w:tentative="1">
      <w:start w:val="1"/>
      <w:numFmt w:val="bullet"/>
      <w:lvlText w:val="•"/>
      <w:lvlJc w:val="left"/>
      <w:pPr>
        <w:tabs>
          <w:tab w:val="num" w:pos="1440"/>
        </w:tabs>
        <w:ind w:left="1440" w:hanging="360"/>
      </w:pPr>
      <w:rPr>
        <w:rFonts w:ascii="Arial" w:hAnsi="Arial" w:hint="default"/>
      </w:rPr>
    </w:lvl>
    <w:lvl w:ilvl="2" w:tplc="510A6F9E" w:tentative="1">
      <w:start w:val="1"/>
      <w:numFmt w:val="bullet"/>
      <w:lvlText w:val="•"/>
      <w:lvlJc w:val="left"/>
      <w:pPr>
        <w:tabs>
          <w:tab w:val="num" w:pos="2160"/>
        </w:tabs>
        <w:ind w:left="2160" w:hanging="360"/>
      </w:pPr>
      <w:rPr>
        <w:rFonts w:ascii="Arial" w:hAnsi="Arial" w:hint="default"/>
      </w:rPr>
    </w:lvl>
    <w:lvl w:ilvl="3" w:tplc="A332567E" w:tentative="1">
      <w:start w:val="1"/>
      <w:numFmt w:val="bullet"/>
      <w:lvlText w:val="•"/>
      <w:lvlJc w:val="left"/>
      <w:pPr>
        <w:tabs>
          <w:tab w:val="num" w:pos="2880"/>
        </w:tabs>
        <w:ind w:left="2880" w:hanging="360"/>
      </w:pPr>
      <w:rPr>
        <w:rFonts w:ascii="Arial" w:hAnsi="Arial" w:hint="default"/>
      </w:rPr>
    </w:lvl>
    <w:lvl w:ilvl="4" w:tplc="9376BA90" w:tentative="1">
      <w:start w:val="1"/>
      <w:numFmt w:val="bullet"/>
      <w:lvlText w:val="•"/>
      <w:lvlJc w:val="left"/>
      <w:pPr>
        <w:tabs>
          <w:tab w:val="num" w:pos="3600"/>
        </w:tabs>
        <w:ind w:left="3600" w:hanging="360"/>
      </w:pPr>
      <w:rPr>
        <w:rFonts w:ascii="Arial" w:hAnsi="Arial" w:hint="default"/>
      </w:rPr>
    </w:lvl>
    <w:lvl w:ilvl="5" w:tplc="BAAE526A" w:tentative="1">
      <w:start w:val="1"/>
      <w:numFmt w:val="bullet"/>
      <w:lvlText w:val="•"/>
      <w:lvlJc w:val="left"/>
      <w:pPr>
        <w:tabs>
          <w:tab w:val="num" w:pos="4320"/>
        </w:tabs>
        <w:ind w:left="4320" w:hanging="360"/>
      </w:pPr>
      <w:rPr>
        <w:rFonts w:ascii="Arial" w:hAnsi="Arial" w:hint="default"/>
      </w:rPr>
    </w:lvl>
    <w:lvl w:ilvl="6" w:tplc="2B6C11DC" w:tentative="1">
      <w:start w:val="1"/>
      <w:numFmt w:val="bullet"/>
      <w:lvlText w:val="•"/>
      <w:lvlJc w:val="left"/>
      <w:pPr>
        <w:tabs>
          <w:tab w:val="num" w:pos="5040"/>
        </w:tabs>
        <w:ind w:left="5040" w:hanging="360"/>
      </w:pPr>
      <w:rPr>
        <w:rFonts w:ascii="Arial" w:hAnsi="Arial" w:hint="default"/>
      </w:rPr>
    </w:lvl>
    <w:lvl w:ilvl="7" w:tplc="8D70AD38" w:tentative="1">
      <w:start w:val="1"/>
      <w:numFmt w:val="bullet"/>
      <w:lvlText w:val="•"/>
      <w:lvlJc w:val="left"/>
      <w:pPr>
        <w:tabs>
          <w:tab w:val="num" w:pos="5760"/>
        </w:tabs>
        <w:ind w:left="5760" w:hanging="360"/>
      </w:pPr>
      <w:rPr>
        <w:rFonts w:ascii="Arial" w:hAnsi="Arial" w:hint="default"/>
      </w:rPr>
    </w:lvl>
    <w:lvl w:ilvl="8" w:tplc="E66414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AD43CC"/>
    <w:multiLevelType w:val="hybridMultilevel"/>
    <w:tmpl w:val="5ED0A644"/>
    <w:lvl w:ilvl="0" w:tplc="2C1ED3EA">
      <w:start w:val="1"/>
      <w:numFmt w:val="bullet"/>
      <w:lvlText w:val="•"/>
      <w:lvlJc w:val="left"/>
      <w:pPr>
        <w:tabs>
          <w:tab w:val="num" w:pos="720"/>
        </w:tabs>
        <w:ind w:left="720" w:hanging="360"/>
      </w:pPr>
      <w:rPr>
        <w:rFonts w:ascii="Arial" w:hAnsi="Arial" w:hint="default"/>
      </w:rPr>
    </w:lvl>
    <w:lvl w:ilvl="1" w:tplc="51FCAB26" w:tentative="1">
      <w:start w:val="1"/>
      <w:numFmt w:val="bullet"/>
      <w:lvlText w:val="•"/>
      <w:lvlJc w:val="left"/>
      <w:pPr>
        <w:tabs>
          <w:tab w:val="num" w:pos="1440"/>
        </w:tabs>
        <w:ind w:left="1440" w:hanging="360"/>
      </w:pPr>
      <w:rPr>
        <w:rFonts w:ascii="Arial" w:hAnsi="Arial" w:hint="default"/>
      </w:rPr>
    </w:lvl>
    <w:lvl w:ilvl="2" w:tplc="7F8EF6BE" w:tentative="1">
      <w:start w:val="1"/>
      <w:numFmt w:val="bullet"/>
      <w:lvlText w:val="•"/>
      <w:lvlJc w:val="left"/>
      <w:pPr>
        <w:tabs>
          <w:tab w:val="num" w:pos="2160"/>
        </w:tabs>
        <w:ind w:left="2160" w:hanging="360"/>
      </w:pPr>
      <w:rPr>
        <w:rFonts w:ascii="Arial" w:hAnsi="Arial" w:hint="default"/>
      </w:rPr>
    </w:lvl>
    <w:lvl w:ilvl="3" w:tplc="80AEFD16" w:tentative="1">
      <w:start w:val="1"/>
      <w:numFmt w:val="bullet"/>
      <w:lvlText w:val="•"/>
      <w:lvlJc w:val="left"/>
      <w:pPr>
        <w:tabs>
          <w:tab w:val="num" w:pos="2880"/>
        </w:tabs>
        <w:ind w:left="2880" w:hanging="360"/>
      </w:pPr>
      <w:rPr>
        <w:rFonts w:ascii="Arial" w:hAnsi="Arial" w:hint="default"/>
      </w:rPr>
    </w:lvl>
    <w:lvl w:ilvl="4" w:tplc="D4BA6B6A" w:tentative="1">
      <w:start w:val="1"/>
      <w:numFmt w:val="bullet"/>
      <w:lvlText w:val="•"/>
      <w:lvlJc w:val="left"/>
      <w:pPr>
        <w:tabs>
          <w:tab w:val="num" w:pos="3600"/>
        </w:tabs>
        <w:ind w:left="3600" w:hanging="360"/>
      </w:pPr>
      <w:rPr>
        <w:rFonts w:ascii="Arial" w:hAnsi="Arial" w:hint="default"/>
      </w:rPr>
    </w:lvl>
    <w:lvl w:ilvl="5" w:tplc="54F6DE56" w:tentative="1">
      <w:start w:val="1"/>
      <w:numFmt w:val="bullet"/>
      <w:lvlText w:val="•"/>
      <w:lvlJc w:val="left"/>
      <w:pPr>
        <w:tabs>
          <w:tab w:val="num" w:pos="4320"/>
        </w:tabs>
        <w:ind w:left="4320" w:hanging="360"/>
      </w:pPr>
      <w:rPr>
        <w:rFonts w:ascii="Arial" w:hAnsi="Arial" w:hint="default"/>
      </w:rPr>
    </w:lvl>
    <w:lvl w:ilvl="6" w:tplc="1D5EE7FA" w:tentative="1">
      <w:start w:val="1"/>
      <w:numFmt w:val="bullet"/>
      <w:lvlText w:val="•"/>
      <w:lvlJc w:val="left"/>
      <w:pPr>
        <w:tabs>
          <w:tab w:val="num" w:pos="5040"/>
        </w:tabs>
        <w:ind w:left="5040" w:hanging="360"/>
      </w:pPr>
      <w:rPr>
        <w:rFonts w:ascii="Arial" w:hAnsi="Arial" w:hint="default"/>
      </w:rPr>
    </w:lvl>
    <w:lvl w:ilvl="7" w:tplc="1B54BDD4" w:tentative="1">
      <w:start w:val="1"/>
      <w:numFmt w:val="bullet"/>
      <w:lvlText w:val="•"/>
      <w:lvlJc w:val="left"/>
      <w:pPr>
        <w:tabs>
          <w:tab w:val="num" w:pos="5760"/>
        </w:tabs>
        <w:ind w:left="5760" w:hanging="360"/>
      </w:pPr>
      <w:rPr>
        <w:rFonts w:ascii="Arial" w:hAnsi="Arial" w:hint="default"/>
      </w:rPr>
    </w:lvl>
    <w:lvl w:ilvl="8" w:tplc="024A49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D74F6B"/>
    <w:multiLevelType w:val="hybridMultilevel"/>
    <w:tmpl w:val="0B5C21F8"/>
    <w:lvl w:ilvl="0" w:tplc="7BFE64F0">
      <w:start w:val="1"/>
      <w:numFmt w:val="bullet"/>
      <w:lvlText w:val="•"/>
      <w:lvlJc w:val="left"/>
      <w:pPr>
        <w:tabs>
          <w:tab w:val="num" w:pos="720"/>
        </w:tabs>
        <w:ind w:left="720" w:hanging="360"/>
      </w:pPr>
      <w:rPr>
        <w:rFonts w:ascii="Arial" w:hAnsi="Arial" w:hint="default"/>
      </w:rPr>
    </w:lvl>
    <w:lvl w:ilvl="1" w:tplc="B942B02A" w:tentative="1">
      <w:start w:val="1"/>
      <w:numFmt w:val="bullet"/>
      <w:lvlText w:val="•"/>
      <w:lvlJc w:val="left"/>
      <w:pPr>
        <w:tabs>
          <w:tab w:val="num" w:pos="1440"/>
        </w:tabs>
        <w:ind w:left="1440" w:hanging="360"/>
      </w:pPr>
      <w:rPr>
        <w:rFonts w:ascii="Arial" w:hAnsi="Arial" w:hint="default"/>
      </w:rPr>
    </w:lvl>
    <w:lvl w:ilvl="2" w:tplc="EFCE6A52" w:tentative="1">
      <w:start w:val="1"/>
      <w:numFmt w:val="bullet"/>
      <w:lvlText w:val="•"/>
      <w:lvlJc w:val="left"/>
      <w:pPr>
        <w:tabs>
          <w:tab w:val="num" w:pos="2160"/>
        </w:tabs>
        <w:ind w:left="2160" w:hanging="360"/>
      </w:pPr>
      <w:rPr>
        <w:rFonts w:ascii="Arial" w:hAnsi="Arial" w:hint="default"/>
      </w:rPr>
    </w:lvl>
    <w:lvl w:ilvl="3" w:tplc="241462F4" w:tentative="1">
      <w:start w:val="1"/>
      <w:numFmt w:val="bullet"/>
      <w:lvlText w:val="•"/>
      <w:lvlJc w:val="left"/>
      <w:pPr>
        <w:tabs>
          <w:tab w:val="num" w:pos="2880"/>
        </w:tabs>
        <w:ind w:left="2880" w:hanging="360"/>
      </w:pPr>
      <w:rPr>
        <w:rFonts w:ascii="Arial" w:hAnsi="Arial" w:hint="default"/>
      </w:rPr>
    </w:lvl>
    <w:lvl w:ilvl="4" w:tplc="8D5ED994" w:tentative="1">
      <w:start w:val="1"/>
      <w:numFmt w:val="bullet"/>
      <w:lvlText w:val="•"/>
      <w:lvlJc w:val="left"/>
      <w:pPr>
        <w:tabs>
          <w:tab w:val="num" w:pos="3600"/>
        </w:tabs>
        <w:ind w:left="3600" w:hanging="360"/>
      </w:pPr>
      <w:rPr>
        <w:rFonts w:ascii="Arial" w:hAnsi="Arial" w:hint="default"/>
      </w:rPr>
    </w:lvl>
    <w:lvl w:ilvl="5" w:tplc="8BC225EA" w:tentative="1">
      <w:start w:val="1"/>
      <w:numFmt w:val="bullet"/>
      <w:lvlText w:val="•"/>
      <w:lvlJc w:val="left"/>
      <w:pPr>
        <w:tabs>
          <w:tab w:val="num" w:pos="4320"/>
        </w:tabs>
        <w:ind w:left="4320" w:hanging="360"/>
      </w:pPr>
      <w:rPr>
        <w:rFonts w:ascii="Arial" w:hAnsi="Arial" w:hint="default"/>
      </w:rPr>
    </w:lvl>
    <w:lvl w:ilvl="6" w:tplc="EC52B266" w:tentative="1">
      <w:start w:val="1"/>
      <w:numFmt w:val="bullet"/>
      <w:lvlText w:val="•"/>
      <w:lvlJc w:val="left"/>
      <w:pPr>
        <w:tabs>
          <w:tab w:val="num" w:pos="5040"/>
        </w:tabs>
        <w:ind w:left="5040" w:hanging="360"/>
      </w:pPr>
      <w:rPr>
        <w:rFonts w:ascii="Arial" w:hAnsi="Arial" w:hint="default"/>
      </w:rPr>
    </w:lvl>
    <w:lvl w:ilvl="7" w:tplc="88AE0508" w:tentative="1">
      <w:start w:val="1"/>
      <w:numFmt w:val="bullet"/>
      <w:lvlText w:val="•"/>
      <w:lvlJc w:val="left"/>
      <w:pPr>
        <w:tabs>
          <w:tab w:val="num" w:pos="5760"/>
        </w:tabs>
        <w:ind w:left="5760" w:hanging="360"/>
      </w:pPr>
      <w:rPr>
        <w:rFonts w:ascii="Arial" w:hAnsi="Arial" w:hint="default"/>
      </w:rPr>
    </w:lvl>
    <w:lvl w:ilvl="8" w:tplc="72604C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83434A"/>
    <w:multiLevelType w:val="hybridMultilevel"/>
    <w:tmpl w:val="80C0C398"/>
    <w:lvl w:ilvl="0" w:tplc="136A1CA6">
      <w:start w:val="1"/>
      <w:numFmt w:val="bullet"/>
      <w:lvlText w:val="•"/>
      <w:lvlJc w:val="left"/>
      <w:pPr>
        <w:tabs>
          <w:tab w:val="num" w:pos="720"/>
        </w:tabs>
        <w:ind w:left="720" w:hanging="360"/>
      </w:pPr>
      <w:rPr>
        <w:rFonts w:ascii="Arial" w:hAnsi="Arial" w:hint="default"/>
      </w:rPr>
    </w:lvl>
    <w:lvl w:ilvl="1" w:tplc="64A6BC54" w:tentative="1">
      <w:start w:val="1"/>
      <w:numFmt w:val="bullet"/>
      <w:lvlText w:val="•"/>
      <w:lvlJc w:val="left"/>
      <w:pPr>
        <w:tabs>
          <w:tab w:val="num" w:pos="1440"/>
        </w:tabs>
        <w:ind w:left="1440" w:hanging="360"/>
      </w:pPr>
      <w:rPr>
        <w:rFonts w:ascii="Arial" w:hAnsi="Arial" w:hint="default"/>
      </w:rPr>
    </w:lvl>
    <w:lvl w:ilvl="2" w:tplc="6D921CAE" w:tentative="1">
      <w:start w:val="1"/>
      <w:numFmt w:val="bullet"/>
      <w:lvlText w:val="•"/>
      <w:lvlJc w:val="left"/>
      <w:pPr>
        <w:tabs>
          <w:tab w:val="num" w:pos="2160"/>
        </w:tabs>
        <w:ind w:left="2160" w:hanging="360"/>
      </w:pPr>
      <w:rPr>
        <w:rFonts w:ascii="Arial" w:hAnsi="Arial" w:hint="default"/>
      </w:rPr>
    </w:lvl>
    <w:lvl w:ilvl="3" w:tplc="B474577E" w:tentative="1">
      <w:start w:val="1"/>
      <w:numFmt w:val="bullet"/>
      <w:lvlText w:val="•"/>
      <w:lvlJc w:val="left"/>
      <w:pPr>
        <w:tabs>
          <w:tab w:val="num" w:pos="2880"/>
        </w:tabs>
        <w:ind w:left="2880" w:hanging="360"/>
      </w:pPr>
      <w:rPr>
        <w:rFonts w:ascii="Arial" w:hAnsi="Arial" w:hint="default"/>
      </w:rPr>
    </w:lvl>
    <w:lvl w:ilvl="4" w:tplc="FB0EE6CE" w:tentative="1">
      <w:start w:val="1"/>
      <w:numFmt w:val="bullet"/>
      <w:lvlText w:val="•"/>
      <w:lvlJc w:val="left"/>
      <w:pPr>
        <w:tabs>
          <w:tab w:val="num" w:pos="3600"/>
        </w:tabs>
        <w:ind w:left="3600" w:hanging="360"/>
      </w:pPr>
      <w:rPr>
        <w:rFonts w:ascii="Arial" w:hAnsi="Arial" w:hint="default"/>
      </w:rPr>
    </w:lvl>
    <w:lvl w:ilvl="5" w:tplc="0F64AEA4" w:tentative="1">
      <w:start w:val="1"/>
      <w:numFmt w:val="bullet"/>
      <w:lvlText w:val="•"/>
      <w:lvlJc w:val="left"/>
      <w:pPr>
        <w:tabs>
          <w:tab w:val="num" w:pos="4320"/>
        </w:tabs>
        <w:ind w:left="4320" w:hanging="360"/>
      </w:pPr>
      <w:rPr>
        <w:rFonts w:ascii="Arial" w:hAnsi="Arial" w:hint="default"/>
      </w:rPr>
    </w:lvl>
    <w:lvl w:ilvl="6" w:tplc="6A3AB73A" w:tentative="1">
      <w:start w:val="1"/>
      <w:numFmt w:val="bullet"/>
      <w:lvlText w:val="•"/>
      <w:lvlJc w:val="left"/>
      <w:pPr>
        <w:tabs>
          <w:tab w:val="num" w:pos="5040"/>
        </w:tabs>
        <w:ind w:left="5040" w:hanging="360"/>
      </w:pPr>
      <w:rPr>
        <w:rFonts w:ascii="Arial" w:hAnsi="Arial" w:hint="default"/>
      </w:rPr>
    </w:lvl>
    <w:lvl w:ilvl="7" w:tplc="B728EB9C" w:tentative="1">
      <w:start w:val="1"/>
      <w:numFmt w:val="bullet"/>
      <w:lvlText w:val="•"/>
      <w:lvlJc w:val="left"/>
      <w:pPr>
        <w:tabs>
          <w:tab w:val="num" w:pos="5760"/>
        </w:tabs>
        <w:ind w:left="5760" w:hanging="360"/>
      </w:pPr>
      <w:rPr>
        <w:rFonts w:ascii="Arial" w:hAnsi="Arial" w:hint="default"/>
      </w:rPr>
    </w:lvl>
    <w:lvl w:ilvl="8" w:tplc="436021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9D61E9"/>
    <w:multiLevelType w:val="hybridMultilevel"/>
    <w:tmpl w:val="F1DAEE2E"/>
    <w:lvl w:ilvl="0" w:tplc="F9C2187C">
      <w:start w:val="1"/>
      <w:numFmt w:val="bullet"/>
      <w:lvlText w:val="•"/>
      <w:lvlJc w:val="left"/>
      <w:pPr>
        <w:tabs>
          <w:tab w:val="num" w:pos="720"/>
        </w:tabs>
        <w:ind w:left="720" w:hanging="360"/>
      </w:pPr>
      <w:rPr>
        <w:rFonts w:ascii="Arial" w:hAnsi="Arial" w:hint="default"/>
      </w:rPr>
    </w:lvl>
    <w:lvl w:ilvl="1" w:tplc="AB460E4A" w:tentative="1">
      <w:start w:val="1"/>
      <w:numFmt w:val="bullet"/>
      <w:lvlText w:val="•"/>
      <w:lvlJc w:val="left"/>
      <w:pPr>
        <w:tabs>
          <w:tab w:val="num" w:pos="1440"/>
        </w:tabs>
        <w:ind w:left="1440" w:hanging="360"/>
      </w:pPr>
      <w:rPr>
        <w:rFonts w:ascii="Arial" w:hAnsi="Arial" w:hint="default"/>
      </w:rPr>
    </w:lvl>
    <w:lvl w:ilvl="2" w:tplc="A0DC977E" w:tentative="1">
      <w:start w:val="1"/>
      <w:numFmt w:val="bullet"/>
      <w:lvlText w:val="•"/>
      <w:lvlJc w:val="left"/>
      <w:pPr>
        <w:tabs>
          <w:tab w:val="num" w:pos="2160"/>
        </w:tabs>
        <w:ind w:left="2160" w:hanging="360"/>
      </w:pPr>
      <w:rPr>
        <w:rFonts w:ascii="Arial" w:hAnsi="Arial" w:hint="default"/>
      </w:rPr>
    </w:lvl>
    <w:lvl w:ilvl="3" w:tplc="4582182C" w:tentative="1">
      <w:start w:val="1"/>
      <w:numFmt w:val="bullet"/>
      <w:lvlText w:val="•"/>
      <w:lvlJc w:val="left"/>
      <w:pPr>
        <w:tabs>
          <w:tab w:val="num" w:pos="2880"/>
        </w:tabs>
        <w:ind w:left="2880" w:hanging="360"/>
      </w:pPr>
      <w:rPr>
        <w:rFonts w:ascii="Arial" w:hAnsi="Arial" w:hint="default"/>
      </w:rPr>
    </w:lvl>
    <w:lvl w:ilvl="4" w:tplc="B2862E72" w:tentative="1">
      <w:start w:val="1"/>
      <w:numFmt w:val="bullet"/>
      <w:lvlText w:val="•"/>
      <w:lvlJc w:val="left"/>
      <w:pPr>
        <w:tabs>
          <w:tab w:val="num" w:pos="3600"/>
        </w:tabs>
        <w:ind w:left="3600" w:hanging="360"/>
      </w:pPr>
      <w:rPr>
        <w:rFonts w:ascii="Arial" w:hAnsi="Arial" w:hint="default"/>
      </w:rPr>
    </w:lvl>
    <w:lvl w:ilvl="5" w:tplc="1CB23956" w:tentative="1">
      <w:start w:val="1"/>
      <w:numFmt w:val="bullet"/>
      <w:lvlText w:val="•"/>
      <w:lvlJc w:val="left"/>
      <w:pPr>
        <w:tabs>
          <w:tab w:val="num" w:pos="4320"/>
        </w:tabs>
        <w:ind w:left="4320" w:hanging="360"/>
      </w:pPr>
      <w:rPr>
        <w:rFonts w:ascii="Arial" w:hAnsi="Arial" w:hint="default"/>
      </w:rPr>
    </w:lvl>
    <w:lvl w:ilvl="6" w:tplc="27E84DA0" w:tentative="1">
      <w:start w:val="1"/>
      <w:numFmt w:val="bullet"/>
      <w:lvlText w:val="•"/>
      <w:lvlJc w:val="left"/>
      <w:pPr>
        <w:tabs>
          <w:tab w:val="num" w:pos="5040"/>
        </w:tabs>
        <w:ind w:left="5040" w:hanging="360"/>
      </w:pPr>
      <w:rPr>
        <w:rFonts w:ascii="Arial" w:hAnsi="Arial" w:hint="default"/>
      </w:rPr>
    </w:lvl>
    <w:lvl w:ilvl="7" w:tplc="6E0E989E" w:tentative="1">
      <w:start w:val="1"/>
      <w:numFmt w:val="bullet"/>
      <w:lvlText w:val="•"/>
      <w:lvlJc w:val="left"/>
      <w:pPr>
        <w:tabs>
          <w:tab w:val="num" w:pos="5760"/>
        </w:tabs>
        <w:ind w:left="5760" w:hanging="360"/>
      </w:pPr>
      <w:rPr>
        <w:rFonts w:ascii="Arial" w:hAnsi="Arial" w:hint="default"/>
      </w:rPr>
    </w:lvl>
    <w:lvl w:ilvl="8" w:tplc="8C10A2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667735"/>
    <w:multiLevelType w:val="hybridMultilevel"/>
    <w:tmpl w:val="EE06E7DE"/>
    <w:lvl w:ilvl="0" w:tplc="D76A959C">
      <w:start w:val="1"/>
      <w:numFmt w:val="bullet"/>
      <w:lvlText w:val="•"/>
      <w:lvlJc w:val="left"/>
      <w:pPr>
        <w:tabs>
          <w:tab w:val="num" w:pos="720"/>
        </w:tabs>
        <w:ind w:left="720" w:hanging="360"/>
      </w:pPr>
      <w:rPr>
        <w:rFonts w:ascii="Arial" w:hAnsi="Arial" w:hint="default"/>
      </w:rPr>
    </w:lvl>
    <w:lvl w:ilvl="1" w:tplc="FD0438B0" w:tentative="1">
      <w:start w:val="1"/>
      <w:numFmt w:val="bullet"/>
      <w:lvlText w:val="•"/>
      <w:lvlJc w:val="left"/>
      <w:pPr>
        <w:tabs>
          <w:tab w:val="num" w:pos="1440"/>
        </w:tabs>
        <w:ind w:left="1440" w:hanging="360"/>
      </w:pPr>
      <w:rPr>
        <w:rFonts w:ascii="Arial" w:hAnsi="Arial" w:hint="default"/>
      </w:rPr>
    </w:lvl>
    <w:lvl w:ilvl="2" w:tplc="FFFAD8E8" w:tentative="1">
      <w:start w:val="1"/>
      <w:numFmt w:val="bullet"/>
      <w:lvlText w:val="•"/>
      <w:lvlJc w:val="left"/>
      <w:pPr>
        <w:tabs>
          <w:tab w:val="num" w:pos="2160"/>
        </w:tabs>
        <w:ind w:left="2160" w:hanging="360"/>
      </w:pPr>
      <w:rPr>
        <w:rFonts w:ascii="Arial" w:hAnsi="Arial" w:hint="default"/>
      </w:rPr>
    </w:lvl>
    <w:lvl w:ilvl="3" w:tplc="CA4C549C" w:tentative="1">
      <w:start w:val="1"/>
      <w:numFmt w:val="bullet"/>
      <w:lvlText w:val="•"/>
      <w:lvlJc w:val="left"/>
      <w:pPr>
        <w:tabs>
          <w:tab w:val="num" w:pos="2880"/>
        </w:tabs>
        <w:ind w:left="2880" w:hanging="360"/>
      </w:pPr>
      <w:rPr>
        <w:rFonts w:ascii="Arial" w:hAnsi="Arial" w:hint="default"/>
      </w:rPr>
    </w:lvl>
    <w:lvl w:ilvl="4" w:tplc="66903CB2" w:tentative="1">
      <w:start w:val="1"/>
      <w:numFmt w:val="bullet"/>
      <w:lvlText w:val="•"/>
      <w:lvlJc w:val="left"/>
      <w:pPr>
        <w:tabs>
          <w:tab w:val="num" w:pos="3600"/>
        </w:tabs>
        <w:ind w:left="3600" w:hanging="360"/>
      </w:pPr>
      <w:rPr>
        <w:rFonts w:ascii="Arial" w:hAnsi="Arial" w:hint="default"/>
      </w:rPr>
    </w:lvl>
    <w:lvl w:ilvl="5" w:tplc="DCE6E276" w:tentative="1">
      <w:start w:val="1"/>
      <w:numFmt w:val="bullet"/>
      <w:lvlText w:val="•"/>
      <w:lvlJc w:val="left"/>
      <w:pPr>
        <w:tabs>
          <w:tab w:val="num" w:pos="4320"/>
        </w:tabs>
        <w:ind w:left="4320" w:hanging="360"/>
      </w:pPr>
      <w:rPr>
        <w:rFonts w:ascii="Arial" w:hAnsi="Arial" w:hint="default"/>
      </w:rPr>
    </w:lvl>
    <w:lvl w:ilvl="6" w:tplc="8CB69B48" w:tentative="1">
      <w:start w:val="1"/>
      <w:numFmt w:val="bullet"/>
      <w:lvlText w:val="•"/>
      <w:lvlJc w:val="left"/>
      <w:pPr>
        <w:tabs>
          <w:tab w:val="num" w:pos="5040"/>
        </w:tabs>
        <w:ind w:left="5040" w:hanging="360"/>
      </w:pPr>
      <w:rPr>
        <w:rFonts w:ascii="Arial" w:hAnsi="Arial" w:hint="default"/>
      </w:rPr>
    </w:lvl>
    <w:lvl w:ilvl="7" w:tplc="921CCBA8" w:tentative="1">
      <w:start w:val="1"/>
      <w:numFmt w:val="bullet"/>
      <w:lvlText w:val="•"/>
      <w:lvlJc w:val="left"/>
      <w:pPr>
        <w:tabs>
          <w:tab w:val="num" w:pos="5760"/>
        </w:tabs>
        <w:ind w:left="5760" w:hanging="360"/>
      </w:pPr>
      <w:rPr>
        <w:rFonts w:ascii="Arial" w:hAnsi="Arial" w:hint="default"/>
      </w:rPr>
    </w:lvl>
    <w:lvl w:ilvl="8" w:tplc="660AFB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D506F9"/>
    <w:multiLevelType w:val="hybridMultilevel"/>
    <w:tmpl w:val="60983E5C"/>
    <w:lvl w:ilvl="0" w:tplc="A03C9ACA">
      <w:start w:val="1"/>
      <w:numFmt w:val="bullet"/>
      <w:lvlText w:val="•"/>
      <w:lvlJc w:val="left"/>
      <w:pPr>
        <w:tabs>
          <w:tab w:val="num" w:pos="720"/>
        </w:tabs>
        <w:ind w:left="720" w:hanging="360"/>
      </w:pPr>
      <w:rPr>
        <w:rFonts w:ascii="Arial" w:hAnsi="Arial" w:hint="default"/>
      </w:rPr>
    </w:lvl>
    <w:lvl w:ilvl="1" w:tplc="B784ED58" w:tentative="1">
      <w:start w:val="1"/>
      <w:numFmt w:val="bullet"/>
      <w:lvlText w:val="•"/>
      <w:lvlJc w:val="left"/>
      <w:pPr>
        <w:tabs>
          <w:tab w:val="num" w:pos="1440"/>
        </w:tabs>
        <w:ind w:left="1440" w:hanging="360"/>
      </w:pPr>
      <w:rPr>
        <w:rFonts w:ascii="Arial" w:hAnsi="Arial" w:hint="default"/>
      </w:rPr>
    </w:lvl>
    <w:lvl w:ilvl="2" w:tplc="E5E08728" w:tentative="1">
      <w:start w:val="1"/>
      <w:numFmt w:val="bullet"/>
      <w:lvlText w:val="•"/>
      <w:lvlJc w:val="left"/>
      <w:pPr>
        <w:tabs>
          <w:tab w:val="num" w:pos="2160"/>
        </w:tabs>
        <w:ind w:left="2160" w:hanging="360"/>
      </w:pPr>
      <w:rPr>
        <w:rFonts w:ascii="Arial" w:hAnsi="Arial" w:hint="default"/>
      </w:rPr>
    </w:lvl>
    <w:lvl w:ilvl="3" w:tplc="71FC5D2E" w:tentative="1">
      <w:start w:val="1"/>
      <w:numFmt w:val="bullet"/>
      <w:lvlText w:val="•"/>
      <w:lvlJc w:val="left"/>
      <w:pPr>
        <w:tabs>
          <w:tab w:val="num" w:pos="2880"/>
        </w:tabs>
        <w:ind w:left="2880" w:hanging="360"/>
      </w:pPr>
      <w:rPr>
        <w:rFonts w:ascii="Arial" w:hAnsi="Arial" w:hint="default"/>
      </w:rPr>
    </w:lvl>
    <w:lvl w:ilvl="4" w:tplc="13DEB0F8" w:tentative="1">
      <w:start w:val="1"/>
      <w:numFmt w:val="bullet"/>
      <w:lvlText w:val="•"/>
      <w:lvlJc w:val="left"/>
      <w:pPr>
        <w:tabs>
          <w:tab w:val="num" w:pos="3600"/>
        </w:tabs>
        <w:ind w:left="3600" w:hanging="360"/>
      </w:pPr>
      <w:rPr>
        <w:rFonts w:ascii="Arial" w:hAnsi="Arial" w:hint="default"/>
      </w:rPr>
    </w:lvl>
    <w:lvl w:ilvl="5" w:tplc="9BA69AF2" w:tentative="1">
      <w:start w:val="1"/>
      <w:numFmt w:val="bullet"/>
      <w:lvlText w:val="•"/>
      <w:lvlJc w:val="left"/>
      <w:pPr>
        <w:tabs>
          <w:tab w:val="num" w:pos="4320"/>
        </w:tabs>
        <w:ind w:left="4320" w:hanging="360"/>
      </w:pPr>
      <w:rPr>
        <w:rFonts w:ascii="Arial" w:hAnsi="Arial" w:hint="default"/>
      </w:rPr>
    </w:lvl>
    <w:lvl w:ilvl="6" w:tplc="CB923D1E" w:tentative="1">
      <w:start w:val="1"/>
      <w:numFmt w:val="bullet"/>
      <w:lvlText w:val="•"/>
      <w:lvlJc w:val="left"/>
      <w:pPr>
        <w:tabs>
          <w:tab w:val="num" w:pos="5040"/>
        </w:tabs>
        <w:ind w:left="5040" w:hanging="360"/>
      </w:pPr>
      <w:rPr>
        <w:rFonts w:ascii="Arial" w:hAnsi="Arial" w:hint="default"/>
      </w:rPr>
    </w:lvl>
    <w:lvl w:ilvl="7" w:tplc="22DCB5A0" w:tentative="1">
      <w:start w:val="1"/>
      <w:numFmt w:val="bullet"/>
      <w:lvlText w:val="•"/>
      <w:lvlJc w:val="left"/>
      <w:pPr>
        <w:tabs>
          <w:tab w:val="num" w:pos="5760"/>
        </w:tabs>
        <w:ind w:left="5760" w:hanging="360"/>
      </w:pPr>
      <w:rPr>
        <w:rFonts w:ascii="Arial" w:hAnsi="Arial" w:hint="default"/>
      </w:rPr>
    </w:lvl>
    <w:lvl w:ilvl="8" w:tplc="70E695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1B4532"/>
    <w:multiLevelType w:val="hybridMultilevel"/>
    <w:tmpl w:val="A4F00D82"/>
    <w:lvl w:ilvl="0" w:tplc="7EC6DF14">
      <w:start w:val="1"/>
      <w:numFmt w:val="bullet"/>
      <w:lvlText w:val="•"/>
      <w:lvlJc w:val="left"/>
      <w:pPr>
        <w:tabs>
          <w:tab w:val="num" w:pos="720"/>
        </w:tabs>
        <w:ind w:left="720" w:hanging="360"/>
      </w:pPr>
      <w:rPr>
        <w:rFonts w:ascii="Arial" w:hAnsi="Arial" w:hint="default"/>
      </w:rPr>
    </w:lvl>
    <w:lvl w:ilvl="1" w:tplc="80D84DAE" w:tentative="1">
      <w:start w:val="1"/>
      <w:numFmt w:val="bullet"/>
      <w:lvlText w:val="•"/>
      <w:lvlJc w:val="left"/>
      <w:pPr>
        <w:tabs>
          <w:tab w:val="num" w:pos="1440"/>
        </w:tabs>
        <w:ind w:left="1440" w:hanging="360"/>
      </w:pPr>
      <w:rPr>
        <w:rFonts w:ascii="Arial" w:hAnsi="Arial" w:hint="default"/>
      </w:rPr>
    </w:lvl>
    <w:lvl w:ilvl="2" w:tplc="6A325802" w:tentative="1">
      <w:start w:val="1"/>
      <w:numFmt w:val="bullet"/>
      <w:lvlText w:val="•"/>
      <w:lvlJc w:val="left"/>
      <w:pPr>
        <w:tabs>
          <w:tab w:val="num" w:pos="2160"/>
        </w:tabs>
        <w:ind w:left="2160" w:hanging="360"/>
      </w:pPr>
      <w:rPr>
        <w:rFonts w:ascii="Arial" w:hAnsi="Arial" w:hint="default"/>
      </w:rPr>
    </w:lvl>
    <w:lvl w:ilvl="3" w:tplc="C94640A6" w:tentative="1">
      <w:start w:val="1"/>
      <w:numFmt w:val="bullet"/>
      <w:lvlText w:val="•"/>
      <w:lvlJc w:val="left"/>
      <w:pPr>
        <w:tabs>
          <w:tab w:val="num" w:pos="2880"/>
        </w:tabs>
        <w:ind w:left="2880" w:hanging="360"/>
      </w:pPr>
      <w:rPr>
        <w:rFonts w:ascii="Arial" w:hAnsi="Arial" w:hint="default"/>
      </w:rPr>
    </w:lvl>
    <w:lvl w:ilvl="4" w:tplc="9FCE33A2" w:tentative="1">
      <w:start w:val="1"/>
      <w:numFmt w:val="bullet"/>
      <w:lvlText w:val="•"/>
      <w:lvlJc w:val="left"/>
      <w:pPr>
        <w:tabs>
          <w:tab w:val="num" w:pos="3600"/>
        </w:tabs>
        <w:ind w:left="3600" w:hanging="360"/>
      </w:pPr>
      <w:rPr>
        <w:rFonts w:ascii="Arial" w:hAnsi="Arial" w:hint="default"/>
      </w:rPr>
    </w:lvl>
    <w:lvl w:ilvl="5" w:tplc="3996843A" w:tentative="1">
      <w:start w:val="1"/>
      <w:numFmt w:val="bullet"/>
      <w:lvlText w:val="•"/>
      <w:lvlJc w:val="left"/>
      <w:pPr>
        <w:tabs>
          <w:tab w:val="num" w:pos="4320"/>
        </w:tabs>
        <w:ind w:left="4320" w:hanging="360"/>
      </w:pPr>
      <w:rPr>
        <w:rFonts w:ascii="Arial" w:hAnsi="Arial" w:hint="default"/>
      </w:rPr>
    </w:lvl>
    <w:lvl w:ilvl="6" w:tplc="0880837E" w:tentative="1">
      <w:start w:val="1"/>
      <w:numFmt w:val="bullet"/>
      <w:lvlText w:val="•"/>
      <w:lvlJc w:val="left"/>
      <w:pPr>
        <w:tabs>
          <w:tab w:val="num" w:pos="5040"/>
        </w:tabs>
        <w:ind w:left="5040" w:hanging="360"/>
      </w:pPr>
      <w:rPr>
        <w:rFonts w:ascii="Arial" w:hAnsi="Arial" w:hint="default"/>
      </w:rPr>
    </w:lvl>
    <w:lvl w:ilvl="7" w:tplc="D764B5A0" w:tentative="1">
      <w:start w:val="1"/>
      <w:numFmt w:val="bullet"/>
      <w:lvlText w:val="•"/>
      <w:lvlJc w:val="left"/>
      <w:pPr>
        <w:tabs>
          <w:tab w:val="num" w:pos="5760"/>
        </w:tabs>
        <w:ind w:left="5760" w:hanging="360"/>
      </w:pPr>
      <w:rPr>
        <w:rFonts w:ascii="Arial" w:hAnsi="Arial" w:hint="default"/>
      </w:rPr>
    </w:lvl>
    <w:lvl w:ilvl="8" w:tplc="5B426C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D22896"/>
    <w:multiLevelType w:val="hybridMultilevel"/>
    <w:tmpl w:val="5AEC7FEE"/>
    <w:lvl w:ilvl="0" w:tplc="50484108">
      <w:start w:val="1"/>
      <w:numFmt w:val="bullet"/>
      <w:lvlText w:val="•"/>
      <w:lvlJc w:val="left"/>
      <w:pPr>
        <w:tabs>
          <w:tab w:val="num" w:pos="720"/>
        </w:tabs>
        <w:ind w:left="720" w:hanging="360"/>
      </w:pPr>
      <w:rPr>
        <w:rFonts w:ascii="Arial" w:hAnsi="Arial" w:hint="default"/>
      </w:rPr>
    </w:lvl>
    <w:lvl w:ilvl="1" w:tplc="5BAA2260" w:tentative="1">
      <w:start w:val="1"/>
      <w:numFmt w:val="bullet"/>
      <w:lvlText w:val="•"/>
      <w:lvlJc w:val="left"/>
      <w:pPr>
        <w:tabs>
          <w:tab w:val="num" w:pos="1440"/>
        </w:tabs>
        <w:ind w:left="1440" w:hanging="360"/>
      </w:pPr>
      <w:rPr>
        <w:rFonts w:ascii="Arial" w:hAnsi="Arial" w:hint="default"/>
      </w:rPr>
    </w:lvl>
    <w:lvl w:ilvl="2" w:tplc="014AC1F4" w:tentative="1">
      <w:start w:val="1"/>
      <w:numFmt w:val="bullet"/>
      <w:lvlText w:val="•"/>
      <w:lvlJc w:val="left"/>
      <w:pPr>
        <w:tabs>
          <w:tab w:val="num" w:pos="2160"/>
        </w:tabs>
        <w:ind w:left="2160" w:hanging="360"/>
      </w:pPr>
      <w:rPr>
        <w:rFonts w:ascii="Arial" w:hAnsi="Arial" w:hint="default"/>
      </w:rPr>
    </w:lvl>
    <w:lvl w:ilvl="3" w:tplc="5112B95A" w:tentative="1">
      <w:start w:val="1"/>
      <w:numFmt w:val="bullet"/>
      <w:lvlText w:val="•"/>
      <w:lvlJc w:val="left"/>
      <w:pPr>
        <w:tabs>
          <w:tab w:val="num" w:pos="2880"/>
        </w:tabs>
        <w:ind w:left="2880" w:hanging="360"/>
      </w:pPr>
      <w:rPr>
        <w:rFonts w:ascii="Arial" w:hAnsi="Arial" w:hint="default"/>
      </w:rPr>
    </w:lvl>
    <w:lvl w:ilvl="4" w:tplc="318873EC" w:tentative="1">
      <w:start w:val="1"/>
      <w:numFmt w:val="bullet"/>
      <w:lvlText w:val="•"/>
      <w:lvlJc w:val="left"/>
      <w:pPr>
        <w:tabs>
          <w:tab w:val="num" w:pos="3600"/>
        </w:tabs>
        <w:ind w:left="3600" w:hanging="360"/>
      </w:pPr>
      <w:rPr>
        <w:rFonts w:ascii="Arial" w:hAnsi="Arial" w:hint="default"/>
      </w:rPr>
    </w:lvl>
    <w:lvl w:ilvl="5" w:tplc="86BC65AA" w:tentative="1">
      <w:start w:val="1"/>
      <w:numFmt w:val="bullet"/>
      <w:lvlText w:val="•"/>
      <w:lvlJc w:val="left"/>
      <w:pPr>
        <w:tabs>
          <w:tab w:val="num" w:pos="4320"/>
        </w:tabs>
        <w:ind w:left="4320" w:hanging="360"/>
      </w:pPr>
      <w:rPr>
        <w:rFonts w:ascii="Arial" w:hAnsi="Arial" w:hint="default"/>
      </w:rPr>
    </w:lvl>
    <w:lvl w:ilvl="6" w:tplc="C6A8BF36" w:tentative="1">
      <w:start w:val="1"/>
      <w:numFmt w:val="bullet"/>
      <w:lvlText w:val="•"/>
      <w:lvlJc w:val="left"/>
      <w:pPr>
        <w:tabs>
          <w:tab w:val="num" w:pos="5040"/>
        </w:tabs>
        <w:ind w:left="5040" w:hanging="360"/>
      </w:pPr>
      <w:rPr>
        <w:rFonts w:ascii="Arial" w:hAnsi="Arial" w:hint="default"/>
      </w:rPr>
    </w:lvl>
    <w:lvl w:ilvl="7" w:tplc="0A4A249A" w:tentative="1">
      <w:start w:val="1"/>
      <w:numFmt w:val="bullet"/>
      <w:lvlText w:val="•"/>
      <w:lvlJc w:val="left"/>
      <w:pPr>
        <w:tabs>
          <w:tab w:val="num" w:pos="5760"/>
        </w:tabs>
        <w:ind w:left="5760" w:hanging="360"/>
      </w:pPr>
      <w:rPr>
        <w:rFonts w:ascii="Arial" w:hAnsi="Arial" w:hint="default"/>
      </w:rPr>
    </w:lvl>
    <w:lvl w:ilvl="8" w:tplc="7A76647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9"/>
  </w:num>
  <w:num w:numId="5">
    <w:abstractNumId w:val="4"/>
  </w:num>
  <w:num w:numId="6">
    <w:abstractNumId w:val="5"/>
  </w:num>
  <w:num w:numId="7">
    <w:abstractNumId w:val="10"/>
  </w:num>
  <w:num w:numId="8">
    <w:abstractNumId w:val="1"/>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D8"/>
    <w:rsid w:val="00117F58"/>
    <w:rsid w:val="00175C6C"/>
    <w:rsid w:val="007626F2"/>
    <w:rsid w:val="0077211C"/>
    <w:rsid w:val="00804297"/>
    <w:rsid w:val="00A71769"/>
    <w:rsid w:val="00B95B3E"/>
    <w:rsid w:val="00BB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D93F"/>
  <w15:chartTrackingRefBased/>
  <w15:docId w15:val="{02FDEAC5-F82F-4416-84B6-4260E179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87167">
      <w:bodyDiv w:val="1"/>
      <w:marLeft w:val="0"/>
      <w:marRight w:val="0"/>
      <w:marTop w:val="0"/>
      <w:marBottom w:val="0"/>
      <w:divBdr>
        <w:top w:val="none" w:sz="0" w:space="0" w:color="auto"/>
        <w:left w:val="none" w:sz="0" w:space="0" w:color="auto"/>
        <w:bottom w:val="none" w:sz="0" w:space="0" w:color="auto"/>
        <w:right w:val="none" w:sz="0" w:space="0" w:color="auto"/>
      </w:divBdr>
    </w:div>
    <w:div w:id="312178859">
      <w:bodyDiv w:val="1"/>
      <w:marLeft w:val="0"/>
      <w:marRight w:val="0"/>
      <w:marTop w:val="0"/>
      <w:marBottom w:val="0"/>
      <w:divBdr>
        <w:top w:val="none" w:sz="0" w:space="0" w:color="auto"/>
        <w:left w:val="none" w:sz="0" w:space="0" w:color="auto"/>
        <w:bottom w:val="none" w:sz="0" w:space="0" w:color="auto"/>
        <w:right w:val="none" w:sz="0" w:space="0" w:color="auto"/>
      </w:divBdr>
      <w:divsChild>
        <w:div w:id="1089429584">
          <w:marLeft w:val="547"/>
          <w:marRight w:val="0"/>
          <w:marTop w:val="200"/>
          <w:marBottom w:val="0"/>
          <w:divBdr>
            <w:top w:val="none" w:sz="0" w:space="0" w:color="auto"/>
            <w:left w:val="none" w:sz="0" w:space="0" w:color="auto"/>
            <w:bottom w:val="none" w:sz="0" w:space="0" w:color="auto"/>
            <w:right w:val="none" w:sz="0" w:space="0" w:color="auto"/>
          </w:divBdr>
        </w:div>
      </w:divsChild>
    </w:div>
    <w:div w:id="398132146">
      <w:bodyDiv w:val="1"/>
      <w:marLeft w:val="0"/>
      <w:marRight w:val="0"/>
      <w:marTop w:val="0"/>
      <w:marBottom w:val="0"/>
      <w:divBdr>
        <w:top w:val="none" w:sz="0" w:space="0" w:color="auto"/>
        <w:left w:val="none" w:sz="0" w:space="0" w:color="auto"/>
        <w:bottom w:val="none" w:sz="0" w:space="0" w:color="auto"/>
        <w:right w:val="none" w:sz="0" w:space="0" w:color="auto"/>
      </w:divBdr>
    </w:div>
    <w:div w:id="414712815">
      <w:bodyDiv w:val="1"/>
      <w:marLeft w:val="0"/>
      <w:marRight w:val="0"/>
      <w:marTop w:val="0"/>
      <w:marBottom w:val="0"/>
      <w:divBdr>
        <w:top w:val="none" w:sz="0" w:space="0" w:color="auto"/>
        <w:left w:val="none" w:sz="0" w:space="0" w:color="auto"/>
        <w:bottom w:val="none" w:sz="0" w:space="0" w:color="auto"/>
        <w:right w:val="none" w:sz="0" w:space="0" w:color="auto"/>
      </w:divBdr>
    </w:div>
    <w:div w:id="520247003">
      <w:bodyDiv w:val="1"/>
      <w:marLeft w:val="0"/>
      <w:marRight w:val="0"/>
      <w:marTop w:val="0"/>
      <w:marBottom w:val="0"/>
      <w:divBdr>
        <w:top w:val="none" w:sz="0" w:space="0" w:color="auto"/>
        <w:left w:val="none" w:sz="0" w:space="0" w:color="auto"/>
        <w:bottom w:val="none" w:sz="0" w:space="0" w:color="auto"/>
        <w:right w:val="none" w:sz="0" w:space="0" w:color="auto"/>
      </w:divBdr>
    </w:div>
    <w:div w:id="536117235">
      <w:bodyDiv w:val="1"/>
      <w:marLeft w:val="0"/>
      <w:marRight w:val="0"/>
      <w:marTop w:val="0"/>
      <w:marBottom w:val="0"/>
      <w:divBdr>
        <w:top w:val="none" w:sz="0" w:space="0" w:color="auto"/>
        <w:left w:val="none" w:sz="0" w:space="0" w:color="auto"/>
        <w:bottom w:val="none" w:sz="0" w:space="0" w:color="auto"/>
        <w:right w:val="none" w:sz="0" w:space="0" w:color="auto"/>
      </w:divBdr>
    </w:div>
    <w:div w:id="657995527">
      <w:bodyDiv w:val="1"/>
      <w:marLeft w:val="0"/>
      <w:marRight w:val="0"/>
      <w:marTop w:val="0"/>
      <w:marBottom w:val="0"/>
      <w:divBdr>
        <w:top w:val="none" w:sz="0" w:space="0" w:color="auto"/>
        <w:left w:val="none" w:sz="0" w:space="0" w:color="auto"/>
        <w:bottom w:val="none" w:sz="0" w:space="0" w:color="auto"/>
        <w:right w:val="none" w:sz="0" w:space="0" w:color="auto"/>
      </w:divBdr>
      <w:divsChild>
        <w:div w:id="251091804">
          <w:marLeft w:val="547"/>
          <w:marRight w:val="0"/>
          <w:marTop w:val="200"/>
          <w:marBottom w:val="0"/>
          <w:divBdr>
            <w:top w:val="none" w:sz="0" w:space="0" w:color="auto"/>
            <w:left w:val="none" w:sz="0" w:space="0" w:color="auto"/>
            <w:bottom w:val="none" w:sz="0" w:space="0" w:color="auto"/>
            <w:right w:val="none" w:sz="0" w:space="0" w:color="auto"/>
          </w:divBdr>
        </w:div>
        <w:div w:id="1630210163">
          <w:marLeft w:val="547"/>
          <w:marRight w:val="0"/>
          <w:marTop w:val="200"/>
          <w:marBottom w:val="0"/>
          <w:divBdr>
            <w:top w:val="none" w:sz="0" w:space="0" w:color="auto"/>
            <w:left w:val="none" w:sz="0" w:space="0" w:color="auto"/>
            <w:bottom w:val="none" w:sz="0" w:space="0" w:color="auto"/>
            <w:right w:val="none" w:sz="0" w:space="0" w:color="auto"/>
          </w:divBdr>
        </w:div>
      </w:divsChild>
    </w:div>
    <w:div w:id="906762460">
      <w:bodyDiv w:val="1"/>
      <w:marLeft w:val="0"/>
      <w:marRight w:val="0"/>
      <w:marTop w:val="0"/>
      <w:marBottom w:val="0"/>
      <w:divBdr>
        <w:top w:val="none" w:sz="0" w:space="0" w:color="auto"/>
        <w:left w:val="none" w:sz="0" w:space="0" w:color="auto"/>
        <w:bottom w:val="none" w:sz="0" w:space="0" w:color="auto"/>
        <w:right w:val="none" w:sz="0" w:space="0" w:color="auto"/>
      </w:divBdr>
    </w:div>
    <w:div w:id="1031802038">
      <w:bodyDiv w:val="1"/>
      <w:marLeft w:val="0"/>
      <w:marRight w:val="0"/>
      <w:marTop w:val="0"/>
      <w:marBottom w:val="0"/>
      <w:divBdr>
        <w:top w:val="none" w:sz="0" w:space="0" w:color="auto"/>
        <w:left w:val="none" w:sz="0" w:space="0" w:color="auto"/>
        <w:bottom w:val="none" w:sz="0" w:space="0" w:color="auto"/>
        <w:right w:val="none" w:sz="0" w:space="0" w:color="auto"/>
      </w:divBdr>
      <w:divsChild>
        <w:div w:id="430051738">
          <w:marLeft w:val="547"/>
          <w:marRight w:val="0"/>
          <w:marTop w:val="200"/>
          <w:marBottom w:val="0"/>
          <w:divBdr>
            <w:top w:val="none" w:sz="0" w:space="0" w:color="auto"/>
            <w:left w:val="none" w:sz="0" w:space="0" w:color="auto"/>
            <w:bottom w:val="none" w:sz="0" w:space="0" w:color="auto"/>
            <w:right w:val="none" w:sz="0" w:space="0" w:color="auto"/>
          </w:divBdr>
        </w:div>
      </w:divsChild>
    </w:div>
    <w:div w:id="1319577537">
      <w:bodyDiv w:val="1"/>
      <w:marLeft w:val="0"/>
      <w:marRight w:val="0"/>
      <w:marTop w:val="0"/>
      <w:marBottom w:val="0"/>
      <w:divBdr>
        <w:top w:val="none" w:sz="0" w:space="0" w:color="auto"/>
        <w:left w:val="none" w:sz="0" w:space="0" w:color="auto"/>
        <w:bottom w:val="none" w:sz="0" w:space="0" w:color="auto"/>
        <w:right w:val="none" w:sz="0" w:space="0" w:color="auto"/>
      </w:divBdr>
      <w:divsChild>
        <w:div w:id="304165890">
          <w:marLeft w:val="547"/>
          <w:marRight w:val="0"/>
          <w:marTop w:val="200"/>
          <w:marBottom w:val="0"/>
          <w:divBdr>
            <w:top w:val="none" w:sz="0" w:space="0" w:color="auto"/>
            <w:left w:val="none" w:sz="0" w:space="0" w:color="auto"/>
            <w:bottom w:val="none" w:sz="0" w:space="0" w:color="auto"/>
            <w:right w:val="none" w:sz="0" w:space="0" w:color="auto"/>
          </w:divBdr>
        </w:div>
      </w:divsChild>
    </w:div>
    <w:div w:id="1388870178">
      <w:bodyDiv w:val="1"/>
      <w:marLeft w:val="0"/>
      <w:marRight w:val="0"/>
      <w:marTop w:val="0"/>
      <w:marBottom w:val="0"/>
      <w:divBdr>
        <w:top w:val="none" w:sz="0" w:space="0" w:color="auto"/>
        <w:left w:val="none" w:sz="0" w:space="0" w:color="auto"/>
        <w:bottom w:val="none" w:sz="0" w:space="0" w:color="auto"/>
        <w:right w:val="none" w:sz="0" w:space="0" w:color="auto"/>
      </w:divBdr>
    </w:div>
    <w:div w:id="1417554533">
      <w:bodyDiv w:val="1"/>
      <w:marLeft w:val="0"/>
      <w:marRight w:val="0"/>
      <w:marTop w:val="0"/>
      <w:marBottom w:val="0"/>
      <w:divBdr>
        <w:top w:val="none" w:sz="0" w:space="0" w:color="auto"/>
        <w:left w:val="none" w:sz="0" w:space="0" w:color="auto"/>
        <w:bottom w:val="none" w:sz="0" w:space="0" w:color="auto"/>
        <w:right w:val="none" w:sz="0" w:space="0" w:color="auto"/>
      </w:divBdr>
    </w:div>
    <w:div w:id="1424379137">
      <w:bodyDiv w:val="1"/>
      <w:marLeft w:val="0"/>
      <w:marRight w:val="0"/>
      <w:marTop w:val="0"/>
      <w:marBottom w:val="0"/>
      <w:divBdr>
        <w:top w:val="none" w:sz="0" w:space="0" w:color="auto"/>
        <w:left w:val="none" w:sz="0" w:space="0" w:color="auto"/>
        <w:bottom w:val="none" w:sz="0" w:space="0" w:color="auto"/>
        <w:right w:val="none" w:sz="0" w:space="0" w:color="auto"/>
      </w:divBdr>
      <w:divsChild>
        <w:div w:id="27264696">
          <w:marLeft w:val="547"/>
          <w:marRight w:val="0"/>
          <w:marTop w:val="200"/>
          <w:marBottom w:val="0"/>
          <w:divBdr>
            <w:top w:val="none" w:sz="0" w:space="0" w:color="auto"/>
            <w:left w:val="none" w:sz="0" w:space="0" w:color="auto"/>
            <w:bottom w:val="none" w:sz="0" w:space="0" w:color="auto"/>
            <w:right w:val="none" w:sz="0" w:space="0" w:color="auto"/>
          </w:divBdr>
        </w:div>
      </w:divsChild>
    </w:div>
    <w:div w:id="1517839836">
      <w:bodyDiv w:val="1"/>
      <w:marLeft w:val="0"/>
      <w:marRight w:val="0"/>
      <w:marTop w:val="0"/>
      <w:marBottom w:val="0"/>
      <w:divBdr>
        <w:top w:val="none" w:sz="0" w:space="0" w:color="auto"/>
        <w:left w:val="none" w:sz="0" w:space="0" w:color="auto"/>
        <w:bottom w:val="none" w:sz="0" w:space="0" w:color="auto"/>
        <w:right w:val="none" w:sz="0" w:space="0" w:color="auto"/>
      </w:divBdr>
    </w:div>
    <w:div w:id="1522284193">
      <w:bodyDiv w:val="1"/>
      <w:marLeft w:val="0"/>
      <w:marRight w:val="0"/>
      <w:marTop w:val="0"/>
      <w:marBottom w:val="0"/>
      <w:divBdr>
        <w:top w:val="none" w:sz="0" w:space="0" w:color="auto"/>
        <w:left w:val="none" w:sz="0" w:space="0" w:color="auto"/>
        <w:bottom w:val="none" w:sz="0" w:space="0" w:color="auto"/>
        <w:right w:val="none" w:sz="0" w:space="0" w:color="auto"/>
      </w:divBdr>
    </w:div>
    <w:div w:id="1571191066">
      <w:bodyDiv w:val="1"/>
      <w:marLeft w:val="0"/>
      <w:marRight w:val="0"/>
      <w:marTop w:val="0"/>
      <w:marBottom w:val="0"/>
      <w:divBdr>
        <w:top w:val="none" w:sz="0" w:space="0" w:color="auto"/>
        <w:left w:val="none" w:sz="0" w:space="0" w:color="auto"/>
        <w:bottom w:val="none" w:sz="0" w:space="0" w:color="auto"/>
        <w:right w:val="none" w:sz="0" w:space="0" w:color="auto"/>
      </w:divBdr>
      <w:divsChild>
        <w:div w:id="356270146">
          <w:marLeft w:val="547"/>
          <w:marRight w:val="0"/>
          <w:marTop w:val="200"/>
          <w:marBottom w:val="0"/>
          <w:divBdr>
            <w:top w:val="none" w:sz="0" w:space="0" w:color="auto"/>
            <w:left w:val="none" w:sz="0" w:space="0" w:color="auto"/>
            <w:bottom w:val="none" w:sz="0" w:space="0" w:color="auto"/>
            <w:right w:val="none" w:sz="0" w:space="0" w:color="auto"/>
          </w:divBdr>
        </w:div>
        <w:div w:id="1189487258">
          <w:marLeft w:val="547"/>
          <w:marRight w:val="0"/>
          <w:marTop w:val="200"/>
          <w:marBottom w:val="0"/>
          <w:divBdr>
            <w:top w:val="none" w:sz="0" w:space="0" w:color="auto"/>
            <w:left w:val="none" w:sz="0" w:space="0" w:color="auto"/>
            <w:bottom w:val="none" w:sz="0" w:space="0" w:color="auto"/>
            <w:right w:val="none" w:sz="0" w:space="0" w:color="auto"/>
          </w:divBdr>
        </w:div>
        <w:div w:id="322585120">
          <w:marLeft w:val="547"/>
          <w:marRight w:val="0"/>
          <w:marTop w:val="200"/>
          <w:marBottom w:val="0"/>
          <w:divBdr>
            <w:top w:val="none" w:sz="0" w:space="0" w:color="auto"/>
            <w:left w:val="none" w:sz="0" w:space="0" w:color="auto"/>
            <w:bottom w:val="none" w:sz="0" w:space="0" w:color="auto"/>
            <w:right w:val="none" w:sz="0" w:space="0" w:color="auto"/>
          </w:divBdr>
        </w:div>
        <w:div w:id="167644947">
          <w:marLeft w:val="547"/>
          <w:marRight w:val="0"/>
          <w:marTop w:val="200"/>
          <w:marBottom w:val="0"/>
          <w:divBdr>
            <w:top w:val="none" w:sz="0" w:space="0" w:color="auto"/>
            <w:left w:val="none" w:sz="0" w:space="0" w:color="auto"/>
            <w:bottom w:val="none" w:sz="0" w:space="0" w:color="auto"/>
            <w:right w:val="none" w:sz="0" w:space="0" w:color="auto"/>
          </w:divBdr>
        </w:div>
        <w:div w:id="1813711805">
          <w:marLeft w:val="547"/>
          <w:marRight w:val="0"/>
          <w:marTop w:val="200"/>
          <w:marBottom w:val="0"/>
          <w:divBdr>
            <w:top w:val="none" w:sz="0" w:space="0" w:color="auto"/>
            <w:left w:val="none" w:sz="0" w:space="0" w:color="auto"/>
            <w:bottom w:val="none" w:sz="0" w:space="0" w:color="auto"/>
            <w:right w:val="none" w:sz="0" w:space="0" w:color="auto"/>
          </w:divBdr>
        </w:div>
      </w:divsChild>
    </w:div>
    <w:div w:id="1595240266">
      <w:bodyDiv w:val="1"/>
      <w:marLeft w:val="0"/>
      <w:marRight w:val="0"/>
      <w:marTop w:val="0"/>
      <w:marBottom w:val="0"/>
      <w:divBdr>
        <w:top w:val="none" w:sz="0" w:space="0" w:color="auto"/>
        <w:left w:val="none" w:sz="0" w:space="0" w:color="auto"/>
        <w:bottom w:val="none" w:sz="0" w:space="0" w:color="auto"/>
        <w:right w:val="none" w:sz="0" w:space="0" w:color="auto"/>
      </w:divBdr>
    </w:div>
    <w:div w:id="1597715121">
      <w:bodyDiv w:val="1"/>
      <w:marLeft w:val="0"/>
      <w:marRight w:val="0"/>
      <w:marTop w:val="0"/>
      <w:marBottom w:val="0"/>
      <w:divBdr>
        <w:top w:val="none" w:sz="0" w:space="0" w:color="auto"/>
        <w:left w:val="none" w:sz="0" w:space="0" w:color="auto"/>
        <w:bottom w:val="none" w:sz="0" w:space="0" w:color="auto"/>
        <w:right w:val="none" w:sz="0" w:space="0" w:color="auto"/>
      </w:divBdr>
      <w:divsChild>
        <w:div w:id="2080210321">
          <w:marLeft w:val="547"/>
          <w:marRight w:val="0"/>
          <w:marTop w:val="200"/>
          <w:marBottom w:val="0"/>
          <w:divBdr>
            <w:top w:val="none" w:sz="0" w:space="0" w:color="auto"/>
            <w:left w:val="none" w:sz="0" w:space="0" w:color="auto"/>
            <w:bottom w:val="none" w:sz="0" w:space="0" w:color="auto"/>
            <w:right w:val="none" w:sz="0" w:space="0" w:color="auto"/>
          </w:divBdr>
        </w:div>
      </w:divsChild>
    </w:div>
    <w:div w:id="1701933429">
      <w:bodyDiv w:val="1"/>
      <w:marLeft w:val="0"/>
      <w:marRight w:val="0"/>
      <w:marTop w:val="0"/>
      <w:marBottom w:val="0"/>
      <w:divBdr>
        <w:top w:val="none" w:sz="0" w:space="0" w:color="auto"/>
        <w:left w:val="none" w:sz="0" w:space="0" w:color="auto"/>
        <w:bottom w:val="none" w:sz="0" w:space="0" w:color="auto"/>
        <w:right w:val="none" w:sz="0" w:space="0" w:color="auto"/>
      </w:divBdr>
      <w:divsChild>
        <w:div w:id="244849540">
          <w:marLeft w:val="547"/>
          <w:marRight w:val="0"/>
          <w:marTop w:val="200"/>
          <w:marBottom w:val="0"/>
          <w:divBdr>
            <w:top w:val="none" w:sz="0" w:space="0" w:color="auto"/>
            <w:left w:val="none" w:sz="0" w:space="0" w:color="auto"/>
            <w:bottom w:val="none" w:sz="0" w:space="0" w:color="auto"/>
            <w:right w:val="none" w:sz="0" w:space="0" w:color="auto"/>
          </w:divBdr>
        </w:div>
        <w:div w:id="1701934788">
          <w:marLeft w:val="547"/>
          <w:marRight w:val="0"/>
          <w:marTop w:val="200"/>
          <w:marBottom w:val="0"/>
          <w:divBdr>
            <w:top w:val="none" w:sz="0" w:space="0" w:color="auto"/>
            <w:left w:val="none" w:sz="0" w:space="0" w:color="auto"/>
            <w:bottom w:val="none" w:sz="0" w:space="0" w:color="auto"/>
            <w:right w:val="none" w:sz="0" w:space="0" w:color="auto"/>
          </w:divBdr>
        </w:div>
      </w:divsChild>
    </w:div>
    <w:div w:id="1790706524">
      <w:bodyDiv w:val="1"/>
      <w:marLeft w:val="0"/>
      <w:marRight w:val="0"/>
      <w:marTop w:val="0"/>
      <w:marBottom w:val="0"/>
      <w:divBdr>
        <w:top w:val="none" w:sz="0" w:space="0" w:color="auto"/>
        <w:left w:val="none" w:sz="0" w:space="0" w:color="auto"/>
        <w:bottom w:val="none" w:sz="0" w:space="0" w:color="auto"/>
        <w:right w:val="none" w:sz="0" w:space="0" w:color="auto"/>
      </w:divBdr>
    </w:div>
    <w:div w:id="1874224727">
      <w:bodyDiv w:val="1"/>
      <w:marLeft w:val="0"/>
      <w:marRight w:val="0"/>
      <w:marTop w:val="0"/>
      <w:marBottom w:val="0"/>
      <w:divBdr>
        <w:top w:val="none" w:sz="0" w:space="0" w:color="auto"/>
        <w:left w:val="none" w:sz="0" w:space="0" w:color="auto"/>
        <w:bottom w:val="none" w:sz="0" w:space="0" w:color="auto"/>
        <w:right w:val="none" w:sz="0" w:space="0" w:color="auto"/>
      </w:divBdr>
      <w:divsChild>
        <w:div w:id="1427115225">
          <w:marLeft w:val="547"/>
          <w:marRight w:val="0"/>
          <w:marTop w:val="200"/>
          <w:marBottom w:val="0"/>
          <w:divBdr>
            <w:top w:val="none" w:sz="0" w:space="0" w:color="auto"/>
            <w:left w:val="none" w:sz="0" w:space="0" w:color="auto"/>
            <w:bottom w:val="none" w:sz="0" w:space="0" w:color="auto"/>
            <w:right w:val="none" w:sz="0" w:space="0" w:color="auto"/>
          </w:divBdr>
        </w:div>
      </w:divsChild>
    </w:div>
    <w:div w:id="2008508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493">
          <w:marLeft w:val="547"/>
          <w:marRight w:val="0"/>
          <w:marTop w:val="200"/>
          <w:marBottom w:val="0"/>
          <w:divBdr>
            <w:top w:val="none" w:sz="0" w:space="0" w:color="auto"/>
            <w:left w:val="none" w:sz="0" w:space="0" w:color="auto"/>
            <w:bottom w:val="none" w:sz="0" w:space="0" w:color="auto"/>
            <w:right w:val="none" w:sz="0" w:space="0" w:color="auto"/>
          </w:divBdr>
        </w:div>
      </w:divsChild>
    </w:div>
    <w:div w:id="20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9858653">
          <w:marLeft w:val="547"/>
          <w:marRight w:val="0"/>
          <w:marTop w:val="200"/>
          <w:marBottom w:val="0"/>
          <w:divBdr>
            <w:top w:val="none" w:sz="0" w:space="0" w:color="auto"/>
            <w:left w:val="none" w:sz="0" w:space="0" w:color="auto"/>
            <w:bottom w:val="none" w:sz="0" w:space="0" w:color="auto"/>
            <w:right w:val="none" w:sz="0" w:space="0" w:color="auto"/>
          </w:divBdr>
        </w:div>
        <w:div w:id="1874925603">
          <w:marLeft w:val="547"/>
          <w:marRight w:val="0"/>
          <w:marTop w:val="200"/>
          <w:marBottom w:val="0"/>
          <w:divBdr>
            <w:top w:val="none" w:sz="0" w:space="0" w:color="auto"/>
            <w:left w:val="none" w:sz="0" w:space="0" w:color="auto"/>
            <w:bottom w:val="none" w:sz="0" w:space="0" w:color="auto"/>
            <w:right w:val="none" w:sz="0" w:space="0" w:color="auto"/>
          </w:divBdr>
        </w:div>
      </w:divsChild>
    </w:div>
    <w:div w:id="20637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Middick</dc:creator>
  <cp:keywords/>
  <dc:description/>
  <cp:lastModifiedBy>Charles Middick</cp:lastModifiedBy>
  <cp:revision>5</cp:revision>
  <dcterms:created xsi:type="dcterms:W3CDTF">2020-03-10T18:25:00Z</dcterms:created>
  <dcterms:modified xsi:type="dcterms:W3CDTF">2020-03-10T18:26:00Z</dcterms:modified>
</cp:coreProperties>
</file>