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BE12" w14:textId="77777777" w:rsidR="00D234EA" w:rsidRPr="00205AC1" w:rsidRDefault="00C9689A" w:rsidP="00DF2CEA">
      <w:pPr>
        <w:spacing w:before="200" w:after="200"/>
        <w:jc w:val="center"/>
        <w:rPr>
          <w:rFonts w:ascii="Arial" w:hAnsi="Arial" w:cs="Arial"/>
          <w:kern w:val="28"/>
        </w:rPr>
      </w:pPr>
      <w:r w:rsidRPr="00205AC1">
        <w:rPr>
          <w:rFonts w:ascii="Arial" w:hAnsi="Arial" w:cs="Arial"/>
          <w:kern w:val="28"/>
          <w:sz w:val="30"/>
          <w:szCs w:val="30"/>
        </w:rPr>
        <w:t>Questions on Romans chapter 14</w:t>
      </w:r>
    </w:p>
    <w:p w14:paraId="66FABE13" w14:textId="77777777" w:rsidR="00C9689A" w:rsidRPr="00205AC1" w:rsidRDefault="00C9689A" w:rsidP="00DF2CEA">
      <w:pPr>
        <w:spacing w:before="200" w:after="200"/>
        <w:jc w:val="center"/>
        <w:rPr>
          <w:rFonts w:ascii="Arial" w:hAnsi="Arial" w:cs="Arial"/>
        </w:rPr>
      </w:pPr>
    </w:p>
    <w:p w14:paraId="66FABE14" w14:textId="77777777" w:rsidR="00D234EA" w:rsidRPr="00205AC1" w:rsidRDefault="00D234EA" w:rsidP="00205AC1">
      <w:pPr>
        <w:pStyle w:val="List"/>
        <w:spacing w:before="200" w:after="200"/>
        <w:ind w:left="0" w:firstLine="0"/>
        <w:jc w:val="both"/>
        <w:rPr>
          <w:rFonts w:ascii="Arial" w:hAnsi="Arial" w:cs="Arial"/>
        </w:rPr>
      </w:pPr>
      <w:r w:rsidRPr="00205AC1">
        <w:rPr>
          <w:rFonts w:ascii="Arial" w:hAnsi="Arial" w:cs="Arial"/>
        </w:rPr>
        <w:t>1.</w:t>
      </w:r>
      <w:r w:rsidR="00C9689A" w:rsidRPr="00205AC1">
        <w:rPr>
          <w:rFonts w:ascii="Arial" w:hAnsi="Arial" w:cs="Arial"/>
        </w:rPr>
        <w:t xml:space="preserve"> </w:t>
      </w:r>
      <w:r w:rsidRPr="00205AC1">
        <w:rPr>
          <w:rFonts w:ascii="Arial" w:hAnsi="Arial" w:cs="Arial"/>
        </w:rPr>
        <w:t xml:space="preserve">Who were the weak in the faith? What is meant by “receive ye”? What can we learn </w:t>
      </w:r>
      <w:r w:rsidR="0060130D" w:rsidRPr="00205AC1">
        <w:rPr>
          <w:rFonts w:ascii="Arial" w:hAnsi="Arial" w:cs="Arial"/>
        </w:rPr>
        <w:t>from</w:t>
      </w:r>
      <w:r w:rsidRPr="00205AC1">
        <w:rPr>
          <w:rFonts w:ascii="Arial" w:hAnsi="Arial" w:cs="Arial"/>
        </w:rPr>
        <w:t xml:space="preserve"> Thayer’s definition of “disputations” as “passing judgments on opinions, as to which one is to be preferred as the more correct”? </w:t>
      </w:r>
      <w:r w:rsidR="00DC3B10" w:rsidRPr="00205AC1">
        <w:rPr>
          <w:rFonts w:ascii="Arial" w:hAnsi="Arial" w:cs="Arial"/>
        </w:rPr>
        <w:t>Verse</w:t>
      </w:r>
      <w:r w:rsidRPr="00205AC1">
        <w:rPr>
          <w:rFonts w:ascii="Arial" w:hAnsi="Arial" w:cs="Arial"/>
        </w:rPr>
        <w:t xml:space="preserve"> 1.</w:t>
      </w:r>
    </w:p>
    <w:p w14:paraId="66FABE15" w14:textId="77777777" w:rsidR="00D234EA" w:rsidRPr="00205AC1" w:rsidRDefault="00D234EA" w:rsidP="00205AC1">
      <w:pPr>
        <w:spacing w:before="200" w:after="200"/>
        <w:jc w:val="both"/>
        <w:rPr>
          <w:rFonts w:ascii="Arial" w:hAnsi="Arial" w:cs="Arial"/>
        </w:rPr>
      </w:pPr>
    </w:p>
    <w:p w14:paraId="66FABE16" w14:textId="77777777" w:rsidR="00286374" w:rsidRPr="00205AC1" w:rsidRDefault="00286374" w:rsidP="00205AC1">
      <w:pPr>
        <w:spacing w:before="200" w:after="200"/>
        <w:jc w:val="both"/>
        <w:rPr>
          <w:rFonts w:ascii="Arial" w:hAnsi="Arial" w:cs="Arial"/>
        </w:rPr>
      </w:pPr>
    </w:p>
    <w:p w14:paraId="66FABE17" w14:textId="77777777" w:rsidR="00286374" w:rsidRPr="00205AC1" w:rsidRDefault="00286374" w:rsidP="00205AC1">
      <w:pPr>
        <w:spacing w:before="200" w:after="200"/>
        <w:jc w:val="both"/>
        <w:rPr>
          <w:rFonts w:ascii="Arial" w:hAnsi="Arial" w:cs="Arial"/>
        </w:rPr>
      </w:pPr>
    </w:p>
    <w:p w14:paraId="66FABE18" w14:textId="77777777" w:rsidR="00D234EA" w:rsidRPr="00205AC1" w:rsidRDefault="00D234EA" w:rsidP="00205AC1">
      <w:pPr>
        <w:pStyle w:val="List"/>
        <w:spacing w:before="200" w:after="200"/>
        <w:ind w:left="0" w:firstLine="0"/>
        <w:jc w:val="both"/>
        <w:rPr>
          <w:rFonts w:ascii="Arial" w:hAnsi="Arial" w:cs="Arial"/>
        </w:rPr>
      </w:pPr>
      <w:r w:rsidRPr="00205AC1">
        <w:rPr>
          <w:rFonts w:ascii="Arial" w:hAnsi="Arial" w:cs="Arial"/>
        </w:rPr>
        <w:t>2.</w:t>
      </w:r>
      <w:r w:rsidR="00C9689A" w:rsidRPr="00205AC1">
        <w:rPr>
          <w:rFonts w:ascii="Arial" w:hAnsi="Arial" w:cs="Arial"/>
        </w:rPr>
        <w:t xml:space="preserve"> </w:t>
      </w:r>
      <w:r w:rsidR="0060130D" w:rsidRPr="00205AC1">
        <w:rPr>
          <w:rFonts w:ascii="Arial" w:hAnsi="Arial" w:cs="Arial"/>
        </w:rPr>
        <w:t>Why was it likely that some would eat only herbs or vegetables?</w:t>
      </w:r>
      <w:r w:rsidR="00C9689A" w:rsidRPr="00205AC1">
        <w:rPr>
          <w:rFonts w:ascii="Arial" w:hAnsi="Arial" w:cs="Arial"/>
        </w:rPr>
        <w:t xml:space="preserve"> </w:t>
      </w:r>
      <w:r w:rsidR="00DC3B10" w:rsidRPr="00205AC1">
        <w:rPr>
          <w:rFonts w:ascii="Arial" w:hAnsi="Arial" w:cs="Arial"/>
        </w:rPr>
        <w:t>Verse</w:t>
      </w:r>
      <w:r w:rsidR="0060130D" w:rsidRPr="00205AC1">
        <w:rPr>
          <w:rFonts w:ascii="Arial" w:hAnsi="Arial" w:cs="Arial"/>
        </w:rPr>
        <w:t xml:space="preserve"> 2.</w:t>
      </w:r>
    </w:p>
    <w:p w14:paraId="66FABE19" w14:textId="77777777" w:rsidR="0060130D" w:rsidRPr="00205AC1" w:rsidRDefault="0060130D" w:rsidP="00205AC1">
      <w:pPr>
        <w:spacing w:before="200" w:after="200"/>
        <w:jc w:val="both"/>
        <w:rPr>
          <w:rFonts w:ascii="Arial" w:hAnsi="Arial" w:cs="Arial"/>
        </w:rPr>
      </w:pPr>
    </w:p>
    <w:p w14:paraId="66FABE1A" w14:textId="77777777" w:rsidR="00286374" w:rsidRPr="00205AC1" w:rsidRDefault="00286374" w:rsidP="00205AC1">
      <w:pPr>
        <w:spacing w:before="200" w:after="200"/>
        <w:jc w:val="both"/>
        <w:rPr>
          <w:rFonts w:ascii="Arial" w:hAnsi="Arial" w:cs="Arial"/>
        </w:rPr>
      </w:pPr>
    </w:p>
    <w:p w14:paraId="66FABE1B" w14:textId="77777777" w:rsidR="00286374" w:rsidRPr="00205AC1" w:rsidRDefault="00286374" w:rsidP="00205AC1">
      <w:pPr>
        <w:spacing w:before="200" w:after="200"/>
        <w:jc w:val="both"/>
        <w:rPr>
          <w:rFonts w:ascii="Arial" w:hAnsi="Arial" w:cs="Arial"/>
        </w:rPr>
      </w:pPr>
    </w:p>
    <w:p w14:paraId="66FABE1C" w14:textId="77777777" w:rsidR="0060130D" w:rsidRPr="00205AC1" w:rsidRDefault="0060130D" w:rsidP="00205AC1">
      <w:pPr>
        <w:pStyle w:val="List"/>
        <w:spacing w:before="200" w:after="200"/>
        <w:ind w:left="0" w:firstLine="0"/>
        <w:jc w:val="both"/>
        <w:rPr>
          <w:rFonts w:ascii="Arial" w:hAnsi="Arial" w:cs="Arial"/>
        </w:rPr>
      </w:pPr>
      <w:r w:rsidRPr="00205AC1">
        <w:rPr>
          <w:rFonts w:ascii="Arial" w:hAnsi="Arial" w:cs="Arial"/>
        </w:rPr>
        <w:t>3.</w:t>
      </w:r>
      <w:r w:rsidR="00C9689A" w:rsidRPr="00205AC1">
        <w:rPr>
          <w:rFonts w:ascii="Arial" w:hAnsi="Arial" w:cs="Arial"/>
        </w:rPr>
        <w:t xml:space="preserve"> </w:t>
      </w:r>
      <w:r w:rsidRPr="00205AC1">
        <w:rPr>
          <w:rFonts w:ascii="Arial" w:hAnsi="Arial" w:cs="Arial"/>
        </w:rPr>
        <w:t xml:space="preserve">What reason does Paul give for forbidding both classes from thinking disparagingly or judgmentally of each other because of their eating or not eating? </w:t>
      </w:r>
      <w:r w:rsidR="00DC3B10" w:rsidRPr="00205AC1">
        <w:rPr>
          <w:rFonts w:ascii="Arial" w:hAnsi="Arial" w:cs="Arial"/>
        </w:rPr>
        <w:t>Verse</w:t>
      </w:r>
      <w:r w:rsidRPr="00205AC1">
        <w:rPr>
          <w:rFonts w:ascii="Arial" w:hAnsi="Arial" w:cs="Arial"/>
        </w:rPr>
        <w:t xml:space="preserve"> 3.</w:t>
      </w:r>
    </w:p>
    <w:p w14:paraId="66FABE1D" w14:textId="77777777" w:rsidR="0060130D" w:rsidRPr="00205AC1" w:rsidRDefault="0060130D" w:rsidP="00205AC1">
      <w:pPr>
        <w:spacing w:before="200" w:after="200"/>
        <w:jc w:val="both"/>
        <w:rPr>
          <w:rFonts w:ascii="Arial" w:hAnsi="Arial" w:cs="Arial"/>
        </w:rPr>
      </w:pPr>
    </w:p>
    <w:p w14:paraId="66FABE1E" w14:textId="77777777" w:rsidR="00286374" w:rsidRPr="00205AC1" w:rsidRDefault="00286374" w:rsidP="00205AC1">
      <w:pPr>
        <w:spacing w:before="200" w:after="200"/>
        <w:jc w:val="both"/>
        <w:rPr>
          <w:rFonts w:ascii="Arial" w:hAnsi="Arial" w:cs="Arial"/>
        </w:rPr>
      </w:pPr>
    </w:p>
    <w:p w14:paraId="66FABE1F" w14:textId="77777777" w:rsidR="00286374" w:rsidRPr="00205AC1" w:rsidRDefault="00286374" w:rsidP="00205AC1">
      <w:pPr>
        <w:spacing w:before="200" w:after="200"/>
        <w:jc w:val="both"/>
        <w:rPr>
          <w:rFonts w:ascii="Arial" w:hAnsi="Arial" w:cs="Arial"/>
        </w:rPr>
      </w:pPr>
    </w:p>
    <w:p w14:paraId="66FABE20" w14:textId="77777777" w:rsidR="0060130D" w:rsidRPr="00205AC1" w:rsidRDefault="000B08E2" w:rsidP="00205AC1">
      <w:pPr>
        <w:pStyle w:val="List"/>
        <w:spacing w:before="200" w:after="200"/>
        <w:ind w:left="0" w:firstLine="0"/>
        <w:jc w:val="both"/>
        <w:rPr>
          <w:rFonts w:ascii="Arial" w:hAnsi="Arial" w:cs="Arial"/>
        </w:rPr>
      </w:pPr>
      <w:r w:rsidRPr="00205AC1">
        <w:rPr>
          <w:rFonts w:ascii="Arial" w:hAnsi="Arial" w:cs="Arial"/>
        </w:rPr>
        <w:t>4.</w:t>
      </w:r>
      <w:r w:rsidR="00C9689A" w:rsidRPr="00205AC1">
        <w:rPr>
          <w:rFonts w:ascii="Arial" w:hAnsi="Arial" w:cs="Arial"/>
        </w:rPr>
        <w:t xml:space="preserve"> </w:t>
      </w:r>
      <w:r w:rsidRPr="00205AC1">
        <w:rPr>
          <w:rFonts w:ascii="Arial" w:hAnsi="Arial" w:cs="Arial"/>
        </w:rPr>
        <w:t>The A</w:t>
      </w:r>
      <w:r w:rsidR="00C9689A" w:rsidRPr="00205AC1">
        <w:rPr>
          <w:rFonts w:ascii="Arial" w:hAnsi="Arial" w:cs="Arial"/>
        </w:rPr>
        <w:t xml:space="preserve">merican </w:t>
      </w:r>
      <w:r w:rsidRPr="00205AC1">
        <w:rPr>
          <w:rFonts w:ascii="Arial" w:hAnsi="Arial" w:cs="Arial"/>
        </w:rPr>
        <w:t>S</w:t>
      </w:r>
      <w:r w:rsidR="00C9689A" w:rsidRPr="00205AC1">
        <w:rPr>
          <w:rFonts w:ascii="Arial" w:hAnsi="Arial" w:cs="Arial"/>
        </w:rPr>
        <w:t xml:space="preserve">tandard </w:t>
      </w:r>
      <w:r w:rsidRPr="00205AC1">
        <w:rPr>
          <w:rFonts w:ascii="Arial" w:hAnsi="Arial" w:cs="Arial"/>
        </w:rPr>
        <w:t>V</w:t>
      </w:r>
      <w:r w:rsidR="00C9689A" w:rsidRPr="00205AC1">
        <w:rPr>
          <w:rFonts w:ascii="Arial" w:hAnsi="Arial" w:cs="Arial"/>
        </w:rPr>
        <w:t>ersion</w:t>
      </w:r>
      <w:r w:rsidRPr="00205AC1">
        <w:rPr>
          <w:rFonts w:ascii="Arial" w:hAnsi="Arial" w:cs="Arial"/>
        </w:rPr>
        <w:t xml:space="preserve"> renders “servant” as “household-servant” in footnotes. How does the figure of a “lord” or “master” and “household-servant illustrate Paul’s instruction? </w:t>
      </w:r>
      <w:r w:rsidR="00DC3B10" w:rsidRPr="00205AC1">
        <w:rPr>
          <w:rFonts w:ascii="Arial" w:hAnsi="Arial" w:cs="Arial"/>
        </w:rPr>
        <w:t>Verse</w:t>
      </w:r>
      <w:r w:rsidRPr="00205AC1">
        <w:rPr>
          <w:rFonts w:ascii="Arial" w:hAnsi="Arial" w:cs="Arial"/>
        </w:rPr>
        <w:t xml:space="preserve"> 4.</w:t>
      </w:r>
    </w:p>
    <w:p w14:paraId="66FABE21" w14:textId="77777777" w:rsidR="000B08E2" w:rsidRPr="00205AC1" w:rsidRDefault="000B08E2" w:rsidP="00205AC1">
      <w:pPr>
        <w:spacing w:before="200" w:after="200"/>
        <w:jc w:val="both"/>
        <w:rPr>
          <w:rFonts w:ascii="Arial" w:hAnsi="Arial" w:cs="Arial"/>
        </w:rPr>
      </w:pPr>
    </w:p>
    <w:p w14:paraId="66FABE22" w14:textId="77777777" w:rsidR="00286374" w:rsidRPr="00205AC1" w:rsidRDefault="00286374" w:rsidP="00205AC1">
      <w:pPr>
        <w:spacing w:before="200" w:after="200"/>
        <w:jc w:val="both"/>
        <w:rPr>
          <w:rFonts w:ascii="Arial" w:hAnsi="Arial" w:cs="Arial"/>
        </w:rPr>
      </w:pPr>
    </w:p>
    <w:p w14:paraId="66FABE23" w14:textId="77777777" w:rsidR="00286374" w:rsidRPr="00205AC1" w:rsidRDefault="00286374" w:rsidP="00205AC1">
      <w:pPr>
        <w:spacing w:before="200" w:after="200"/>
        <w:jc w:val="both"/>
        <w:rPr>
          <w:rFonts w:ascii="Arial" w:hAnsi="Arial" w:cs="Arial"/>
        </w:rPr>
      </w:pPr>
    </w:p>
    <w:p w14:paraId="66FABE24" w14:textId="77777777" w:rsidR="000B08E2" w:rsidRPr="00205AC1" w:rsidRDefault="000B08E2" w:rsidP="00205AC1">
      <w:pPr>
        <w:pStyle w:val="List"/>
        <w:spacing w:before="200" w:after="200"/>
        <w:ind w:left="0" w:firstLine="0"/>
        <w:jc w:val="both"/>
        <w:rPr>
          <w:rFonts w:ascii="Arial" w:hAnsi="Arial" w:cs="Arial"/>
        </w:rPr>
      </w:pPr>
      <w:r w:rsidRPr="00205AC1">
        <w:rPr>
          <w:rFonts w:ascii="Arial" w:hAnsi="Arial" w:cs="Arial"/>
        </w:rPr>
        <w:t>5.</w:t>
      </w:r>
      <w:r w:rsidR="00C9689A" w:rsidRPr="00205AC1">
        <w:rPr>
          <w:rFonts w:ascii="Arial" w:hAnsi="Arial" w:cs="Arial"/>
        </w:rPr>
        <w:t xml:space="preserve"> </w:t>
      </w:r>
      <w:r w:rsidR="00CF1B93" w:rsidRPr="00205AC1">
        <w:rPr>
          <w:rFonts w:ascii="Arial" w:hAnsi="Arial" w:cs="Arial"/>
        </w:rPr>
        <w:t xml:space="preserve">Why would a “day” have been a matter in this issue? Is worship on the Lord’s </w:t>
      </w:r>
      <w:r w:rsidR="007D7CD1" w:rsidRPr="00205AC1">
        <w:rPr>
          <w:rFonts w:ascii="Arial" w:hAnsi="Arial" w:cs="Arial"/>
        </w:rPr>
        <w:t>D</w:t>
      </w:r>
      <w:r w:rsidR="00CF1B93" w:rsidRPr="00205AC1">
        <w:rPr>
          <w:rFonts w:ascii="Arial" w:hAnsi="Arial" w:cs="Arial"/>
        </w:rPr>
        <w:t xml:space="preserve">ay a matter of indifference? </w:t>
      </w:r>
      <w:r w:rsidR="007D7CD1" w:rsidRPr="00205AC1">
        <w:rPr>
          <w:rFonts w:ascii="Arial" w:hAnsi="Arial" w:cs="Arial"/>
        </w:rPr>
        <w:t xml:space="preserve">What is Paul’s requirement </w:t>
      </w:r>
      <w:r w:rsidR="004313FE" w:rsidRPr="00205AC1">
        <w:rPr>
          <w:rFonts w:ascii="Arial" w:hAnsi="Arial" w:cs="Arial"/>
        </w:rPr>
        <w:t xml:space="preserve">pursuant to </w:t>
      </w:r>
      <w:r w:rsidR="007D7CD1" w:rsidRPr="00205AC1">
        <w:rPr>
          <w:rFonts w:ascii="Arial" w:hAnsi="Arial" w:cs="Arial"/>
        </w:rPr>
        <w:t xml:space="preserve">respect of days? </w:t>
      </w:r>
      <w:r w:rsidR="00DC3B10" w:rsidRPr="00205AC1">
        <w:rPr>
          <w:rFonts w:ascii="Arial" w:hAnsi="Arial" w:cs="Arial"/>
        </w:rPr>
        <w:t>Verse</w:t>
      </w:r>
      <w:r w:rsidR="007D7CD1" w:rsidRPr="00205AC1">
        <w:rPr>
          <w:rFonts w:ascii="Arial" w:hAnsi="Arial" w:cs="Arial"/>
        </w:rPr>
        <w:t xml:space="preserve"> 5.</w:t>
      </w:r>
    </w:p>
    <w:p w14:paraId="66FABE25" w14:textId="77777777" w:rsidR="007D7CD1" w:rsidRPr="00205AC1" w:rsidRDefault="007D7CD1" w:rsidP="00205AC1">
      <w:pPr>
        <w:spacing w:before="200" w:after="200"/>
        <w:jc w:val="both"/>
        <w:rPr>
          <w:rFonts w:ascii="Arial" w:hAnsi="Arial" w:cs="Arial"/>
        </w:rPr>
      </w:pPr>
    </w:p>
    <w:p w14:paraId="66FABE26" w14:textId="77777777" w:rsidR="00286374" w:rsidRPr="00205AC1" w:rsidRDefault="00286374" w:rsidP="00205AC1">
      <w:pPr>
        <w:spacing w:before="200" w:after="200"/>
        <w:jc w:val="both"/>
        <w:rPr>
          <w:rFonts w:ascii="Arial" w:hAnsi="Arial" w:cs="Arial"/>
        </w:rPr>
      </w:pPr>
    </w:p>
    <w:p w14:paraId="66FABE27" w14:textId="77777777" w:rsidR="00286374" w:rsidRPr="00205AC1" w:rsidRDefault="00286374" w:rsidP="00205AC1">
      <w:pPr>
        <w:spacing w:before="200" w:after="200"/>
        <w:jc w:val="both"/>
        <w:rPr>
          <w:rFonts w:ascii="Arial" w:hAnsi="Arial" w:cs="Arial"/>
        </w:rPr>
      </w:pPr>
    </w:p>
    <w:p w14:paraId="66FABE28" w14:textId="77777777" w:rsidR="007D7CD1" w:rsidRPr="00205AC1" w:rsidRDefault="007D7CD1" w:rsidP="00205AC1">
      <w:pPr>
        <w:pStyle w:val="List"/>
        <w:spacing w:before="200" w:after="200"/>
        <w:ind w:left="0" w:firstLine="0"/>
        <w:jc w:val="both"/>
        <w:rPr>
          <w:rFonts w:ascii="Arial" w:hAnsi="Arial" w:cs="Arial"/>
        </w:rPr>
      </w:pPr>
      <w:r w:rsidRPr="00205AC1">
        <w:rPr>
          <w:rFonts w:ascii="Arial" w:hAnsi="Arial" w:cs="Arial"/>
        </w:rPr>
        <w:t>6.</w:t>
      </w:r>
      <w:r w:rsidR="00C9689A" w:rsidRPr="00205AC1">
        <w:rPr>
          <w:rFonts w:ascii="Arial" w:hAnsi="Arial" w:cs="Arial"/>
        </w:rPr>
        <w:t xml:space="preserve"> </w:t>
      </w:r>
      <w:r w:rsidRPr="00205AC1">
        <w:rPr>
          <w:rFonts w:ascii="Arial" w:hAnsi="Arial" w:cs="Arial"/>
        </w:rPr>
        <w:t xml:space="preserve">What is the purpose of both the one who regards a day and eats and the one who regards not a day and eats not? </w:t>
      </w:r>
      <w:r w:rsidR="00DC3B10" w:rsidRPr="00205AC1">
        <w:rPr>
          <w:rFonts w:ascii="Arial" w:hAnsi="Arial" w:cs="Arial"/>
        </w:rPr>
        <w:t>Verse</w:t>
      </w:r>
      <w:r w:rsidRPr="00205AC1">
        <w:rPr>
          <w:rFonts w:ascii="Arial" w:hAnsi="Arial" w:cs="Arial"/>
        </w:rPr>
        <w:t xml:space="preserve"> 6.</w:t>
      </w:r>
    </w:p>
    <w:p w14:paraId="66FABE29" w14:textId="77777777" w:rsidR="007D7CD1" w:rsidRPr="00205AC1" w:rsidRDefault="007D7CD1" w:rsidP="00205AC1">
      <w:pPr>
        <w:spacing w:before="200" w:after="200"/>
        <w:jc w:val="both"/>
        <w:rPr>
          <w:rFonts w:ascii="Arial" w:hAnsi="Arial" w:cs="Arial"/>
        </w:rPr>
      </w:pPr>
    </w:p>
    <w:p w14:paraId="66FABE2A" w14:textId="77777777" w:rsidR="00286374" w:rsidRPr="00205AC1" w:rsidRDefault="00286374" w:rsidP="00205AC1">
      <w:pPr>
        <w:spacing w:before="200" w:after="200"/>
        <w:jc w:val="both"/>
        <w:rPr>
          <w:rFonts w:ascii="Arial" w:hAnsi="Arial" w:cs="Arial"/>
        </w:rPr>
      </w:pPr>
    </w:p>
    <w:p w14:paraId="66FABE2B" w14:textId="77777777" w:rsidR="00286374" w:rsidRPr="00205AC1" w:rsidRDefault="00286374" w:rsidP="00205AC1">
      <w:pPr>
        <w:spacing w:before="200" w:after="200"/>
        <w:jc w:val="both"/>
        <w:rPr>
          <w:rFonts w:ascii="Arial" w:hAnsi="Arial" w:cs="Arial"/>
        </w:rPr>
      </w:pPr>
    </w:p>
    <w:p w14:paraId="66FABE2C" w14:textId="77777777" w:rsidR="007D7CD1" w:rsidRPr="00205AC1" w:rsidRDefault="007D7CD1" w:rsidP="00205AC1">
      <w:pPr>
        <w:pStyle w:val="List"/>
        <w:spacing w:before="200" w:after="200"/>
        <w:ind w:left="0" w:firstLine="0"/>
        <w:jc w:val="both"/>
        <w:rPr>
          <w:rFonts w:ascii="Arial" w:hAnsi="Arial" w:cs="Arial"/>
        </w:rPr>
      </w:pPr>
      <w:r w:rsidRPr="00205AC1">
        <w:rPr>
          <w:rFonts w:ascii="Arial" w:hAnsi="Arial" w:cs="Arial"/>
        </w:rPr>
        <w:t>7.</w:t>
      </w:r>
      <w:r w:rsidR="00C9689A" w:rsidRPr="00205AC1">
        <w:rPr>
          <w:rFonts w:ascii="Arial" w:hAnsi="Arial" w:cs="Arial"/>
        </w:rPr>
        <w:t xml:space="preserve"> </w:t>
      </w:r>
      <w:r w:rsidR="0025266C" w:rsidRPr="00205AC1">
        <w:rPr>
          <w:rFonts w:ascii="Arial" w:hAnsi="Arial" w:cs="Arial"/>
        </w:rPr>
        <w:t xml:space="preserve">What is generally assumed about this verse? What is needed for a correct explanation of this verse? </w:t>
      </w:r>
      <w:r w:rsidR="00DC3B10" w:rsidRPr="00205AC1">
        <w:rPr>
          <w:rFonts w:ascii="Arial" w:hAnsi="Arial" w:cs="Arial"/>
        </w:rPr>
        <w:t>Verse</w:t>
      </w:r>
      <w:r w:rsidR="0025266C" w:rsidRPr="00205AC1">
        <w:rPr>
          <w:rFonts w:ascii="Arial" w:hAnsi="Arial" w:cs="Arial"/>
        </w:rPr>
        <w:t xml:space="preserve"> 7.</w:t>
      </w:r>
    </w:p>
    <w:p w14:paraId="66FABE2D" w14:textId="77777777" w:rsidR="0025266C" w:rsidRPr="00205AC1" w:rsidRDefault="0025266C" w:rsidP="00205AC1">
      <w:pPr>
        <w:spacing w:before="200" w:after="200"/>
        <w:jc w:val="both"/>
        <w:rPr>
          <w:rFonts w:ascii="Arial" w:hAnsi="Arial" w:cs="Arial"/>
        </w:rPr>
      </w:pPr>
    </w:p>
    <w:p w14:paraId="66FABE2E" w14:textId="77777777" w:rsidR="00286374" w:rsidRPr="00205AC1" w:rsidRDefault="00286374" w:rsidP="00205AC1">
      <w:pPr>
        <w:spacing w:before="200" w:after="200"/>
        <w:jc w:val="both"/>
        <w:rPr>
          <w:rFonts w:ascii="Arial" w:hAnsi="Arial" w:cs="Arial"/>
        </w:rPr>
      </w:pPr>
    </w:p>
    <w:p w14:paraId="66FABE2F" w14:textId="77777777" w:rsidR="00286374" w:rsidRPr="00205AC1" w:rsidRDefault="00286374" w:rsidP="00205AC1">
      <w:pPr>
        <w:spacing w:before="200" w:after="200"/>
        <w:jc w:val="both"/>
        <w:rPr>
          <w:rFonts w:ascii="Arial" w:hAnsi="Arial" w:cs="Arial"/>
        </w:rPr>
      </w:pPr>
    </w:p>
    <w:p w14:paraId="66FABE30" w14:textId="77777777" w:rsidR="0025266C" w:rsidRPr="00205AC1" w:rsidRDefault="0025266C" w:rsidP="00205AC1">
      <w:pPr>
        <w:pStyle w:val="List"/>
        <w:spacing w:before="200" w:after="200"/>
        <w:ind w:left="0" w:firstLine="0"/>
        <w:jc w:val="both"/>
        <w:rPr>
          <w:rFonts w:ascii="Arial" w:hAnsi="Arial" w:cs="Arial"/>
        </w:rPr>
      </w:pPr>
      <w:r w:rsidRPr="00205AC1">
        <w:rPr>
          <w:rFonts w:ascii="Arial" w:hAnsi="Arial" w:cs="Arial"/>
        </w:rPr>
        <w:t>8.</w:t>
      </w:r>
      <w:r w:rsidR="00C9689A" w:rsidRPr="00205AC1">
        <w:rPr>
          <w:rFonts w:ascii="Arial" w:hAnsi="Arial" w:cs="Arial"/>
        </w:rPr>
        <w:t xml:space="preserve"> </w:t>
      </w:r>
      <w:r w:rsidRPr="00205AC1">
        <w:rPr>
          <w:rFonts w:ascii="Arial" w:hAnsi="Arial" w:cs="Arial"/>
        </w:rPr>
        <w:t>Read verses 7 and 8 and substitute the word “for” instead of the words “to” and “unto.”</w:t>
      </w:r>
      <w:r w:rsidR="00C9689A" w:rsidRPr="00205AC1">
        <w:rPr>
          <w:rFonts w:ascii="Arial" w:hAnsi="Arial" w:cs="Arial"/>
        </w:rPr>
        <w:t xml:space="preserve"> </w:t>
      </w:r>
      <w:r w:rsidRPr="00205AC1">
        <w:rPr>
          <w:rFonts w:ascii="Arial" w:hAnsi="Arial" w:cs="Arial"/>
        </w:rPr>
        <w:t>How does that help our understanding of Paul’s point?</w:t>
      </w:r>
      <w:r w:rsidR="008109D4" w:rsidRPr="00205AC1">
        <w:rPr>
          <w:rFonts w:ascii="Arial" w:hAnsi="Arial" w:cs="Arial"/>
        </w:rPr>
        <w:t xml:space="preserve"> </w:t>
      </w:r>
      <w:r w:rsidR="00DC3B10" w:rsidRPr="00205AC1">
        <w:rPr>
          <w:rFonts w:ascii="Arial" w:hAnsi="Arial" w:cs="Arial"/>
        </w:rPr>
        <w:t>Verse</w:t>
      </w:r>
      <w:r w:rsidR="008109D4" w:rsidRPr="00205AC1">
        <w:rPr>
          <w:rFonts w:ascii="Arial" w:hAnsi="Arial" w:cs="Arial"/>
        </w:rPr>
        <w:t xml:space="preserve"> 8.</w:t>
      </w:r>
    </w:p>
    <w:p w14:paraId="66FABE31" w14:textId="77777777" w:rsidR="00350615" w:rsidRPr="00205AC1" w:rsidRDefault="00350615" w:rsidP="00205AC1">
      <w:pPr>
        <w:pStyle w:val="ListContinue"/>
        <w:spacing w:before="200" w:after="200"/>
        <w:ind w:left="0"/>
        <w:jc w:val="both"/>
        <w:rPr>
          <w:rFonts w:ascii="Arial" w:hAnsi="Arial" w:cs="Arial"/>
        </w:rPr>
      </w:pPr>
    </w:p>
    <w:p w14:paraId="66FABE32" w14:textId="77777777" w:rsidR="00286374" w:rsidRPr="00205AC1" w:rsidRDefault="00286374" w:rsidP="00205AC1">
      <w:pPr>
        <w:pStyle w:val="ListContinue"/>
        <w:spacing w:before="200" w:after="200"/>
        <w:ind w:left="0"/>
        <w:jc w:val="both"/>
        <w:rPr>
          <w:rFonts w:ascii="Arial" w:hAnsi="Arial" w:cs="Arial"/>
        </w:rPr>
      </w:pPr>
    </w:p>
    <w:p w14:paraId="66FABE33" w14:textId="77777777" w:rsidR="00286374" w:rsidRPr="00205AC1" w:rsidRDefault="00286374" w:rsidP="00205AC1">
      <w:pPr>
        <w:pStyle w:val="ListContinue"/>
        <w:spacing w:before="200" w:after="200"/>
        <w:ind w:left="0"/>
        <w:jc w:val="both"/>
        <w:rPr>
          <w:rFonts w:ascii="Arial" w:hAnsi="Arial" w:cs="Arial"/>
        </w:rPr>
      </w:pPr>
    </w:p>
    <w:p w14:paraId="66FABE34" w14:textId="77777777" w:rsidR="008109D4" w:rsidRPr="00205AC1" w:rsidRDefault="008109D4" w:rsidP="00205AC1">
      <w:pPr>
        <w:pStyle w:val="List"/>
        <w:spacing w:before="200" w:after="200"/>
        <w:ind w:left="0" w:firstLine="0"/>
        <w:jc w:val="both"/>
        <w:rPr>
          <w:rFonts w:ascii="Arial" w:hAnsi="Arial" w:cs="Arial"/>
        </w:rPr>
      </w:pPr>
      <w:r w:rsidRPr="00205AC1">
        <w:rPr>
          <w:rFonts w:ascii="Arial" w:hAnsi="Arial" w:cs="Arial"/>
        </w:rPr>
        <w:t>9.</w:t>
      </w:r>
      <w:r w:rsidR="00C9689A" w:rsidRPr="00205AC1">
        <w:rPr>
          <w:rFonts w:ascii="Arial" w:hAnsi="Arial" w:cs="Arial"/>
        </w:rPr>
        <w:t xml:space="preserve"> </w:t>
      </w:r>
      <w:r w:rsidRPr="00205AC1">
        <w:rPr>
          <w:rFonts w:ascii="Arial" w:hAnsi="Arial" w:cs="Arial"/>
        </w:rPr>
        <w:t xml:space="preserve">Why can’t a Christian cut himself off from any connection with the Lord and live his own life as he pleases? </w:t>
      </w:r>
      <w:r w:rsidR="00DC3B10" w:rsidRPr="00205AC1">
        <w:rPr>
          <w:rFonts w:ascii="Arial" w:hAnsi="Arial" w:cs="Arial"/>
        </w:rPr>
        <w:t>Verse</w:t>
      </w:r>
      <w:r w:rsidRPr="00205AC1">
        <w:rPr>
          <w:rFonts w:ascii="Arial" w:hAnsi="Arial" w:cs="Arial"/>
        </w:rPr>
        <w:t xml:space="preserve"> 9.</w:t>
      </w:r>
    </w:p>
    <w:p w14:paraId="66FABE35" w14:textId="77777777" w:rsidR="008109D4" w:rsidRPr="00205AC1" w:rsidRDefault="008109D4" w:rsidP="00205AC1">
      <w:pPr>
        <w:spacing w:before="200" w:after="200"/>
        <w:jc w:val="both"/>
        <w:rPr>
          <w:rFonts w:ascii="Arial" w:hAnsi="Arial" w:cs="Arial"/>
        </w:rPr>
      </w:pPr>
    </w:p>
    <w:p w14:paraId="66FABE36" w14:textId="77777777" w:rsidR="00286374" w:rsidRPr="00205AC1" w:rsidRDefault="00286374" w:rsidP="00205AC1">
      <w:pPr>
        <w:spacing w:before="200" w:after="200"/>
        <w:jc w:val="both"/>
        <w:rPr>
          <w:rFonts w:ascii="Arial" w:hAnsi="Arial" w:cs="Arial"/>
        </w:rPr>
      </w:pPr>
    </w:p>
    <w:p w14:paraId="66FABE37" w14:textId="77777777" w:rsidR="00286374" w:rsidRPr="00205AC1" w:rsidRDefault="00286374" w:rsidP="00205AC1">
      <w:pPr>
        <w:spacing w:before="200" w:after="200"/>
        <w:jc w:val="both"/>
        <w:rPr>
          <w:rFonts w:ascii="Arial" w:hAnsi="Arial" w:cs="Arial"/>
        </w:rPr>
      </w:pPr>
    </w:p>
    <w:p w14:paraId="66FABE38" w14:textId="77777777" w:rsidR="008109D4" w:rsidRPr="00205AC1" w:rsidRDefault="008109D4" w:rsidP="00205AC1">
      <w:pPr>
        <w:pStyle w:val="List"/>
        <w:spacing w:before="200" w:after="200"/>
        <w:ind w:left="0" w:firstLine="0"/>
        <w:jc w:val="both"/>
        <w:rPr>
          <w:rFonts w:ascii="Arial" w:hAnsi="Arial" w:cs="Arial"/>
        </w:rPr>
      </w:pPr>
      <w:r w:rsidRPr="00205AC1">
        <w:rPr>
          <w:rFonts w:ascii="Arial" w:hAnsi="Arial" w:cs="Arial"/>
        </w:rPr>
        <w:t>10.</w:t>
      </w:r>
      <w:r w:rsidR="00C9689A" w:rsidRPr="00205AC1">
        <w:rPr>
          <w:rFonts w:ascii="Arial" w:hAnsi="Arial" w:cs="Arial"/>
        </w:rPr>
        <w:t xml:space="preserve"> </w:t>
      </w:r>
      <w:r w:rsidRPr="00205AC1">
        <w:rPr>
          <w:rFonts w:ascii="Arial" w:hAnsi="Arial" w:cs="Arial"/>
        </w:rPr>
        <w:t xml:space="preserve">The word translated “judge” is defined as to “pass an unfavorable judgment upon, criticize, find fault with, condemn.” Is the prohibition against judgment limited here to the things such as Paul was discussing? Explain your answer. </w:t>
      </w:r>
      <w:r w:rsidR="00DC3B10" w:rsidRPr="00205AC1">
        <w:rPr>
          <w:rFonts w:ascii="Arial" w:hAnsi="Arial" w:cs="Arial"/>
        </w:rPr>
        <w:t>Verse</w:t>
      </w:r>
      <w:r w:rsidRPr="00205AC1">
        <w:rPr>
          <w:rFonts w:ascii="Arial" w:hAnsi="Arial" w:cs="Arial"/>
        </w:rPr>
        <w:t xml:space="preserve"> 10.</w:t>
      </w:r>
    </w:p>
    <w:p w14:paraId="66FABE39" w14:textId="77777777" w:rsidR="008109D4" w:rsidRPr="00205AC1" w:rsidRDefault="008109D4" w:rsidP="00205AC1">
      <w:pPr>
        <w:spacing w:before="200" w:after="200"/>
        <w:jc w:val="both"/>
        <w:rPr>
          <w:rFonts w:ascii="Arial" w:hAnsi="Arial" w:cs="Arial"/>
        </w:rPr>
      </w:pPr>
    </w:p>
    <w:p w14:paraId="66FABE3A" w14:textId="77777777" w:rsidR="00286374" w:rsidRPr="00205AC1" w:rsidRDefault="00286374" w:rsidP="00205AC1">
      <w:pPr>
        <w:spacing w:before="200" w:after="200"/>
        <w:jc w:val="both"/>
        <w:rPr>
          <w:rFonts w:ascii="Arial" w:hAnsi="Arial" w:cs="Arial"/>
        </w:rPr>
      </w:pPr>
    </w:p>
    <w:p w14:paraId="66FABE3B" w14:textId="77777777" w:rsidR="00286374" w:rsidRPr="00205AC1" w:rsidRDefault="00286374" w:rsidP="00205AC1">
      <w:pPr>
        <w:spacing w:before="200" w:after="200"/>
        <w:jc w:val="both"/>
        <w:rPr>
          <w:rFonts w:ascii="Arial" w:hAnsi="Arial" w:cs="Arial"/>
        </w:rPr>
      </w:pPr>
    </w:p>
    <w:p w14:paraId="66FABE3C" w14:textId="77777777" w:rsidR="0096276E" w:rsidRPr="00205AC1" w:rsidRDefault="008109D4" w:rsidP="00205AC1">
      <w:pPr>
        <w:pStyle w:val="List"/>
        <w:spacing w:before="200" w:after="200"/>
        <w:ind w:left="0" w:firstLine="0"/>
        <w:jc w:val="both"/>
        <w:rPr>
          <w:rFonts w:ascii="Arial" w:hAnsi="Arial" w:cs="Arial"/>
        </w:rPr>
      </w:pPr>
      <w:r w:rsidRPr="00205AC1">
        <w:rPr>
          <w:rFonts w:ascii="Arial" w:hAnsi="Arial" w:cs="Arial"/>
        </w:rPr>
        <w:t>11.</w:t>
      </w:r>
      <w:r w:rsidR="00C9689A" w:rsidRPr="00205AC1">
        <w:rPr>
          <w:rFonts w:ascii="Arial" w:hAnsi="Arial" w:cs="Arial"/>
        </w:rPr>
        <w:t xml:space="preserve"> </w:t>
      </w:r>
      <w:r w:rsidRPr="00205AC1">
        <w:rPr>
          <w:rFonts w:ascii="Arial" w:hAnsi="Arial" w:cs="Arial"/>
        </w:rPr>
        <w:t xml:space="preserve">Why is it better to </w:t>
      </w:r>
      <w:r w:rsidR="00A50D82" w:rsidRPr="00205AC1">
        <w:rPr>
          <w:rFonts w:ascii="Arial" w:hAnsi="Arial" w:cs="Arial"/>
        </w:rPr>
        <w:t xml:space="preserve">remove ourselves from the role of God? </w:t>
      </w:r>
      <w:r w:rsidR="00DC3B10" w:rsidRPr="00205AC1">
        <w:rPr>
          <w:rFonts w:ascii="Arial" w:hAnsi="Arial" w:cs="Arial"/>
        </w:rPr>
        <w:t>Verse</w:t>
      </w:r>
      <w:r w:rsidR="00A50D82" w:rsidRPr="00205AC1">
        <w:rPr>
          <w:rFonts w:ascii="Arial" w:hAnsi="Arial" w:cs="Arial"/>
        </w:rPr>
        <w:t xml:space="preserve"> 11.</w:t>
      </w:r>
    </w:p>
    <w:p w14:paraId="66FABE3D" w14:textId="77777777" w:rsidR="0096276E" w:rsidRPr="00205AC1" w:rsidRDefault="0096276E" w:rsidP="00205AC1">
      <w:pPr>
        <w:spacing w:before="200" w:after="200"/>
        <w:jc w:val="both"/>
        <w:rPr>
          <w:rFonts w:ascii="Arial" w:hAnsi="Arial" w:cs="Arial"/>
        </w:rPr>
      </w:pPr>
    </w:p>
    <w:p w14:paraId="66FABE3E" w14:textId="77777777" w:rsidR="00286374" w:rsidRPr="00205AC1" w:rsidRDefault="00286374" w:rsidP="00205AC1">
      <w:pPr>
        <w:spacing w:before="200" w:after="200"/>
        <w:jc w:val="both"/>
        <w:rPr>
          <w:rFonts w:ascii="Arial" w:hAnsi="Arial" w:cs="Arial"/>
        </w:rPr>
      </w:pPr>
    </w:p>
    <w:p w14:paraId="66FABE3F" w14:textId="77777777" w:rsidR="00286374" w:rsidRPr="00205AC1" w:rsidRDefault="00286374" w:rsidP="00205AC1">
      <w:pPr>
        <w:spacing w:before="200" w:after="200"/>
        <w:jc w:val="both"/>
        <w:rPr>
          <w:rFonts w:ascii="Arial" w:hAnsi="Arial" w:cs="Arial"/>
        </w:rPr>
      </w:pPr>
    </w:p>
    <w:p w14:paraId="66FABE40" w14:textId="77777777" w:rsidR="0096276E" w:rsidRPr="00205AC1" w:rsidRDefault="00C9689A" w:rsidP="00205AC1">
      <w:pPr>
        <w:pStyle w:val="List"/>
        <w:spacing w:before="200" w:after="200"/>
        <w:ind w:left="0" w:firstLine="0"/>
        <w:jc w:val="both"/>
        <w:rPr>
          <w:rFonts w:ascii="Arial" w:hAnsi="Arial" w:cs="Arial"/>
        </w:rPr>
      </w:pPr>
      <w:r w:rsidRPr="00205AC1">
        <w:rPr>
          <w:rFonts w:ascii="Arial" w:hAnsi="Arial" w:cs="Arial"/>
        </w:rPr>
        <w:t>1</w:t>
      </w:r>
      <w:r w:rsidR="0096276E" w:rsidRPr="00205AC1">
        <w:rPr>
          <w:rFonts w:ascii="Arial" w:hAnsi="Arial" w:cs="Arial"/>
        </w:rPr>
        <w:t>2.</w:t>
      </w:r>
      <w:r w:rsidRPr="00205AC1">
        <w:rPr>
          <w:rFonts w:ascii="Arial" w:hAnsi="Arial" w:cs="Arial"/>
        </w:rPr>
        <w:t xml:space="preserve"> </w:t>
      </w:r>
      <w:r w:rsidR="0096276E" w:rsidRPr="00205AC1">
        <w:rPr>
          <w:rFonts w:ascii="Arial" w:hAnsi="Arial" w:cs="Arial"/>
        </w:rPr>
        <w:t xml:space="preserve">What is Paul’s conclusion to what he has already argued in this chapter? </w:t>
      </w:r>
      <w:r w:rsidR="00DC3B10" w:rsidRPr="00205AC1">
        <w:rPr>
          <w:rFonts w:ascii="Arial" w:hAnsi="Arial" w:cs="Arial"/>
        </w:rPr>
        <w:t>Verse</w:t>
      </w:r>
      <w:r w:rsidR="0096276E" w:rsidRPr="00205AC1">
        <w:rPr>
          <w:rFonts w:ascii="Arial" w:hAnsi="Arial" w:cs="Arial"/>
        </w:rPr>
        <w:t xml:space="preserve"> 12.</w:t>
      </w:r>
    </w:p>
    <w:p w14:paraId="66FABE41" w14:textId="77777777" w:rsidR="00350615" w:rsidRPr="00205AC1" w:rsidRDefault="00350615" w:rsidP="00205AC1">
      <w:pPr>
        <w:pStyle w:val="List"/>
        <w:spacing w:before="200" w:after="200"/>
        <w:ind w:left="0" w:firstLine="0"/>
        <w:jc w:val="both"/>
        <w:rPr>
          <w:rFonts w:ascii="Arial" w:hAnsi="Arial" w:cs="Arial"/>
        </w:rPr>
      </w:pPr>
    </w:p>
    <w:p w14:paraId="66FABE42" w14:textId="77777777" w:rsidR="00286374" w:rsidRPr="00205AC1" w:rsidRDefault="00286374" w:rsidP="00205AC1">
      <w:pPr>
        <w:pStyle w:val="List"/>
        <w:spacing w:before="200" w:after="200"/>
        <w:ind w:left="0" w:firstLine="0"/>
        <w:jc w:val="both"/>
        <w:rPr>
          <w:rFonts w:ascii="Arial" w:hAnsi="Arial" w:cs="Arial"/>
        </w:rPr>
      </w:pPr>
    </w:p>
    <w:p w14:paraId="66FABE43" w14:textId="77777777" w:rsidR="00286374" w:rsidRPr="00205AC1" w:rsidRDefault="00286374" w:rsidP="00205AC1">
      <w:pPr>
        <w:pStyle w:val="List"/>
        <w:spacing w:before="200" w:after="200"/>
        <w:ind w:left="0" w:firstLine="0"/>
        <w:jc w:val="both"/>
        <w:rPr>
          <w:rFonts w:ascii="Arial" w:hAnsi="Arial" w:cs="Arial"/>
        </w:rPr>
      </w:pPr>
    </w:p>
    <w:p w14:paraId="66FABE44" w14:textId="77777777" w:rsidR="0096276E" w:rsidRPr="00205AC1" w:rsidRDefault="0096276E" w:rsidP="00205AC1">
      <w:pPr>
        <w:pStyle w:val="List"/>
        <w:spacing w:before="200" w:after="200"/>
        <w:ind w:left="0" w:firstLine="0"/>
        <w:jc w:val="both"/>
        <w:rPr>
          <w:rFonts w:ascii="Arial" w:hAnsi="Arial" w:cs="Arial"/>
        </w:rPr>
      </w:pPr>
      <w:r w:rsidRPr="00205AC1">
        <w:rPr>
          <w:rFonts w:ascii="Arial" w:hAnsi="Arial" w:cs="Arial"/>
        </w:rPr>
        <w:t>13.</w:t>
      </w:r>
      <w:r w:rsidR="00C9689A" w:rsidRPr="00205AC1">
        <w:rPr>
          <w:rFonts w:ascii="Arial" w:hAnsi="Arial" w:cs="Arial"/>
        </w:rPr>
        <w:t xml:space="preserve"> </w:t>
      </w:r>
      <w:r w:rsidRPr="00205AC1">
        <w:rPr>
          <w:rFonts w:ascii="Arial" w:hAnsi="Arial" w:cs="Arial"/>
        </w:rPr>
        <w:t>In view of the subject under consideration, can you think of a way a man could put “a stumbli</w:t>
      </w:r>
      <w:r w:rsidR="00350615" w:rsidRPr="00205AC1">
        <w:rPr>
          <w:rFonts w:ascii="Arial" w:hAnsi="Arial" w:cs="Arial"/>
        </w:rPr>
        <w:t>ng-block” in his brother’s way?</w:t>
      </w:r>
      <w:r w:rsidR="00C9689A" w:rsidRPr="00205AC1">
        <w:rPr>
          <w:rFonts w:ascii="Arial" w:hAnsi="Arial" w:cs="Arial"/>
        </w:rPr>
        <w:t xml:space="preserve"> </w:t>
      </w:r>
      <w:r w:rsidR="00DC3B10" w:rsidRPr="00205AC1">
        <w:rPr>
          <w:rFonts w:ascii="Arial" w:hAnsi="Arial" w:cs="Arial"/>
        </w:rPr>
        <w:t>Verse</w:t>
      </w:r>
      <w:r w:rsidRPr="00205AC1">
        <w:rPr>
          <w:rFonts w:ascii="Arial" w:hAnsi="Arial" w:cs="Arial"/>
        </w:rPr>
        <w:t xml:space="preserve"> 13.</w:t>
      </w:r>
    </w:p>
    <w:p w14:paraId="66FABE45" w14:textId="77777777" w:rsidR="0096276E" w:rsidRPr="00205AC1" w:rsidRDefault="0096276E" w:rsidP="00205AC1">
      <w:pPr>
        <w:spacing w:before="200" w:after="200"/>
        <w:jc w:val="both"/>
        <w:rPr>
          <w:rFonts w:ascii="Arial" w:hAnsi="Arial" w:cs="Arial"/>
        </w:rPr>
      </w:pPr>
    </w:p>
    <w:p w14:paraId="66FABE46" w14:textId="77777777" w:rsidR="00286374" w:rsidRPr="00205AC1" w:rsidRDefault="00286374" w:rsidP="00205AC1">
      <w:pPr>
        <w:spacing w:before="200" w:after="200"/>
        <w:jc w:val="both"/>
        <w:rPr>
          <w:rFonts w:ascii="Arial" w:hAnsi="Arial" w:cs="Arial"/>
        </w:rPr>
      </w:pPr>
    </w:p>
    <w:p w14:paraId="66FABE47" w14:textId="77777777" w:rsidR="00286374" w:rsidRPr="00205AC1" w:rsidRDefault="00286374" w:rsidP="00205AC1">
      <w:pPr>
        <w:spacing w:before="200" w:after="200"/>
        <w:jc w:val="both"/>
        <w:rPr>
          <w:rFonts w:ascii="Arial" w:hAnsi="Arial" w:cs="Arial"/>
        </w:rPr>
      </w:pPr>
    </w:p>
    <w:p w14:paraId="66FABE48" w14:textId="77777777" w:rsidR="0096276E" w:rsidRPr="00205AC1" w:rsidRDefault="0096276E" w:rsidP="00205AC1">
      <w:pPr>
        <w:pStyle w:val="List"/>
        <w:spacing w:before="200" w:after="200"/>
        <w:ind w:left="0" w:firstLine="0"/>
        <w:jc w:val="both"/>
        <w:rPr>
          <w:rFonts w:ascii="Arial" w:hAnsi="Arial" w:cs="Arial"/>
        </w:rPr>
      </w:pPr>
      <w:r w:rsidRPr="00205AC1">
        <w:rPr>
          <w:rFonts w:ascii="Arial" w:hAnsi="Arial" w:cs="Arial"/>
        </w:rPr>
        <w:t>14.</w:t>
      </w:r>
      <w:r w:rsidR="00C9689A" w:rsidRPr="00205AC1">
        <w:rPr>
          <w:rFonts w:ascii="Arial" w:hAnsi="Arial" w:cs="Arial"/>
        </w:rPr>
        <w:t xml:space="preserve"> </w:t>
      </w:r>
      <w:r w:rsidRPr="00205AC1">
        <w:rPr>
          <w:rFonts w:ascii="Arial" w:hAnsi="Arial" w:cs="Arial"/>
        </w:rPr>
        <w:t xml:space="preserve">What is the exception to the rule “that there is nothing unclean of itself”? How did Paul come to this knowledge? </w:t>
      </w:r>
      <w:r w:rsidR="00DC3B10" w:rsidRPr="00205AC1">
        <w:rPr>
          <w:rFonts w:ascii="Arial" w:hAnsi="Arial" w:cs="Arial"/>
        </w:rPr>
        <w:t>Verse</w:t>
      </w:r>
      <w:r w:rsidRPr="00205AC1">
        <w:rPr>
          <w:rFonts w:ascii="Arial" w:hAnsi="Arial" w:cs="Arial"/>
        </w:rPr>
        <w:t xml:space="preserve"> 14.</w:t>
      </w:r>
    </w:p>
    <w:p w14:paraId="66FABE49" w14:textId="77777777" w:rsidR="0096276E" w:rsidRPr="00205AC1" w:rsidRDefault="0096276E" w:rsidP="00205AC1">
      <w:pPr>
        <w:spacing w:before="200" w:after="200"/>
        <w:jc w:val="both"/>
        <w:rPr>
          <w:rFonts w:ascii="Arial" w:hAnsi="Arial" w:cs="Arial"/>
        </w:rPr>
      </w:pPr>
    </w:p>
    <w:p w14:paraId="66FABE4A" w14:textId="77777777" w:rsidR="00286374" w:rsidRPr="00205AC1" w:rsidRDefault="00286374" w:rsidP="00205AC1">
      <w:pPr>
        <w:spacing w:before="200" w:after="200"/>
        <w:jc w:val="both"/>
        <w:rPr>
          <w:rFonts w:ascii="Arial" w:hAnsi="Arial" w:cs="Arial"/>
        </w:rPr>
      </w:pPr>
    </w:p>
    <w:p w14:paraId="66FABE4B" w14:textId="77777777" w:rsidR="00286374" w:rsidRPr="00205AC1" w:rsidRDefault="00286374" w:rsidP="00205AC1">
      <w:pPr>
        <w:spacing w:before="200" w:after="200"/>
        <w:jc w:val="both"/>
        <w:rPr>
          <w:rFonts w:ascii="Arial" w:hAnsi="Arial" w:cs="Arial"/>
        </w:rPr>
      </w:pPr>
    </w:p>
    <w:p w14:paraId="66FABE4C" w14:textId="77777777" w:rsidR="0096276E" w:rsidRPr="00205AC1" w:rsidRDefault="0096276E" w:rsidP="00205AC1">
      <w:pPr>
        <w:pStyle w:val="List"/>
        <w:spacing w:before="200" w:after="200"/>
        <w:ind w:left="0" w:firstLine="0"/>
        <w:jc w:val="both"/>
        <w:rPr>
          <w:rFonts w:ascii="Arial" w:hAnsi="Arial" w:cs="Arial"/>
        </w:rPr>
      </w:pPr>
      <w:r w:rsidRPr="00205AC1">
        <w:rPr>
          <w:rFonts w:ascii="Arial" w:hAnsi="Arial" w:cs="Arial"/>
        </w:rPr>
        <w:t>15.</w:t>
      </w:r>
      <w:r w:rsidR="00C9689A" w:rsidRPr="00205AC1">
        <w:rPr>
          <w:rFonts w:ascii="Arial" w:hAnsi="Arial" w:cs="Arial"/>
        </w:rPr>
        <w:t xml:space="preserve"> </w:t>
      </w:r>
      <w:r w:rsidRPr="00205AC1">
        <w:rPr>
          <w:rFonts w:ascii="Arial" w:hAnsi="Arial" w:cs="Arial"/>
        </w:rPr>
        <w:t xml:space="preserve">Is the phrase “if thy brother be grieved” a warning against doing anything to hurt his feelings? How would we destroy a brother with meat? </w:t>
      </w:r>
      <w:r w:rsidR="00DC3B10" w:rsidRPr="00205AC1">
        <w:rPr>
          <w:rFonts w:ascii="Arial" w:hAnsi="Arial" w:cs="Arial"/>
        </w:rPr>
        <w:t>Verse</w:t>
      </w:r>
      <w:r w:rsidRPr="00205AC1">
        <w:rPr>
          <w:rFonts w:ascii="Arial" w:hAnsi="Arial" w:cs="Arial"/>
        </w:rPr>
        <w:t xml:space="preserve"> 15.</w:t>
      </w:r>
    </w:p>
    <w:p w14:paraId="66FABE4D" w14:textId="77777777" w:rsidR="0096276E" w:rsidRPr="00205AC1" w:rsidRDefault="0096276E" w:rsidP="00205AC1">
      <w:pPr>
        <w:spacing w:before="200" w:after="200"/>
        <w:jc w:val="both"/>
        <w:rPr>
          <w:rFonts w:ascii="Arial" w:hAnsi="Arial" w:cs="Arial"/>
        </w:rPr>
      </w:pPr>
    </w:p>
    <w:p w14:paraId="66FABE4E" w14:textId="77777777" w:rsidR="00286374" w:rsidRPr="00205AC1" w:rsidRDefault="00286374" w:rsidP="00205AC1">
      <w:pPr>
        <w:spacing w:before="200" w:after="200"/>
        <w:jc w:val="both"/>
        <w:rPr>
          <w:rFonts w:ascii="Arial" w:hAnsi="Arial" w:cs="Arial"/>
        </w:rPr>
      </w:pPr>
    </w:p>
    <w:p w14:paraId="66FABE4F" w14:textId="77777777" w:rsidR="00286374" w:rsidRPr="00205AC1" w:rsidRDefault="00286374" w:rsidP="00205AC1">
      <w:pPr>
        <w:spacing w:before="200" w:after="200"/>
        <w:jc w:val="both"/>
        <w:rPr>
          <w:rFonts w:ascii="Arial" w:hAnsi="Arial" w:cs="Arial"/>
        </w:rPr>
      </w:pPr>
    </w:p>
    <w:p w14:paraId="66FABE50" w14:textId="77777777" w:rsidR="0096276E" w:rsidRPr="00205AC1" w:rsidRDefault="0096276E" w:rsidP="00205AC1">
      <w:pPr>
        <w:pStyle w:val="List"/>
        <w:spacing w:before="200" w:after="200"/>
        <w:ind w:left="0" w:firstLine="0"/>
        <w:jc w:val="both"/>
        <w:rPr>
          <w:rFonts w:ascii="Arial" w:hAnsi="Arial" w:cs="Arial"/>
        </w:rPr>
      </w:pPr>
      <w:r w:rsidRPr="00205AC1">
        <w:rPr>
          <w:rFonts w:ascii="Arial" w:hAnsi="Arial" w:cs="Arial"/>
        </w:rPr>
        <w:t>16.</w:t>
      </w:r>
      <w:r w:rsidR="00C9689A" w:rsidRPr="00205AC1">
        <w:rPr>
          <w:rFonts w:ascii="Arial" w:hAnsi="Arial" w:cs="Arial"/>
        </w:rPr>
        <w:t xml:space="preserve"> </w:t>
      </w:r>
      <w:r w:rsidRPr="00205AC1">
        <w:rPr>
          <w:rFonts w:ascii="Arial" w:hAnsi="Arial" w:cs="Arial"/>
        </w:rPr>
        <w:t xml:space="preserve">Why would a brother’s </w:t>
      </w:r>
      <w:r w:rsidR="00807DDA" w:rsidRPr="00205AC1">
        <w:rPr>
          <w:rFonts w:ascii="Arial" w:hAnsi="Arial" w:cs="Arial"/>
        </w:rPr>
        <w:t xml:space="preserve">good, that is, his freedom or liberty in Christ, come to be “evil spoken of”? </w:t>
      </w:r>
      <w:r w:rsidR="00DC3B10" w:rsidRPr="00205AC1">
        <w:rPr>
          <w:rFonts w:ascii="Arial" w:hAnsi="Arial" w:cs="Arial"/>
        </w:rPr>
        <w:t>Verse</w:t>
      </w:r>
      <w:r w:rsidR="00807DDA" w:rsidRPr="00205AC1">
        <w:rPr>
          <w:rFonts w:ascii="Arial" w:hAnsi="Arial" w:cs="Arial"/>
        </w:rPr>
        <w:t xml:space="preserve"> 16.</w:t>
      </w:r>
    </w:p>
    <w:p w14:paraId="66FABE51" w14:textId="77777777" w:rsidR="00807DDA" w:rsidRPr="00205AC1" w:rsidRDefault="00807DDA" w:rsidP="00205AC1">
      <w:pPr>
        <w:spacing w:before="200" w:after="200"/>
        <w:jc w:val="both"/>
        <w:rPr>
          <w:rFonts w:ascii="Arial" w:hAnsi="Arial" w:cs="Arial"/>
        </w:rPr>
      </w:pPr>
    </w:p>
    <w:p w14:paraId="66FABE52" w14:textId="77777777" w:rsidR="00286374" w:rsidRPr="00205AC1" w:rsidRDefault="00286374" w:rsidP="00205AC1">
      <w:pPr>
        <w:spacing w:before="200" w:after="200"/>
        <w:jc w:val="both"/>
        <w:rPr>
          <w:rFonts w:ascii="Arial" w:hAnsi="Arial" w:cs="Arial"/>
        </w:rPr>
      </w:pPr>
    </w:p>
    <w:p w14:paraId="66FABE53" w14:textId="77777777" w:rsidR="00286374" w:rsidRPr="00205AC1" w:rsidRDefault="00286374" w:rsidP="00205AC1">
      <w:pPr>
        <w:spacing w:before="200" w:after="200"/>
        <w:jc w:val="both"/>
        <w:rPr>
          <w:rFonts w:ascii="Arial" w:hAnsi="Arial" w:cs="Arial"/>
        </w:rPr>
      </w:pPr>
    </w:p>
    <w:p w14:paraId="66FABE54" w14:textId="77777777" w:rsidR="00807DDA" w:rsidRPr="00205AC1" w:rsidRDefault="00807DDA" w:rsidP="00205AC1">
      <w:pPr>
        <w:pStyle w:val="List"/>
        <w:spacing w:before="200" w:after="200"/>
        <w:ind w:left="0" w:firstLine="0"/>
        <w:jc w:val="both"/>
        <w:rPr>
          <w:rFonts w:ascii="Arial" w:hAnsi="Arial" w:cs="Arial"/>
        </w:rPr>
      </w:pPr>
      <w:r w:rsidRPr="00205AC1">
        <w:rPr>
          <w:rFonts w:ascii="Arial" w:hAnsi="Arial" w:cs="Arial"/>
        </w:rPr>
        <w:t>17.</w:t>
      </w:r>
      <w:r w:rsidR="00C9689A" w:rsidRPr="00205AC1">
        <w:rPr>
          <w:rFonts w:ascii="Arial" w:hAnsi="Arial" w:cs="Arial"/>
        </w:rPr>
        <w:t xml:space="preserve"> </w:t>
      </w:r>
      <w:r w:rsidRPr="00205AC1">
        <w:rPr>
          <w:rFonts w:ascii="Arial" w:hAnsi="Arial" w:cs="Arial"/>
        </w:rPr>
        <w:t xml:space="preserve">What are the important </w:t>
      </w:r>
      <w:r w:rsidR="007A3453" w:rsidRPr="00205AC1">
        <w:rPr>
          <w:rFonts w:ascii="Arial" w:hAnsi="Arial" w:cs="Arial"/>
        </w:rPr>
        <w:t xml:space="preserve">matters in the kingdom of God? How are these matters promoted? </w:t>
      </w:r>
      <w:r w:rsidR="00DC3B10" w:rsidRPr="00205AC1">
        <w:rPr>
          <w:rFonts w:ascii="Arial" w:hAnsi="Arial" w:cs="Arial"/>
        </w:rPr>
        <w:t>Verse</w:t>
      </w:r>
      <w:r w:rsidR="007A3453" w:rsidRPr="00205AC1">
        <w:rPr>
          <w:rFonts w:ascii="Arial" w:hAnsi="Arial" w:cs="Arial"/>
        </w:rPr>
        <w:t xml:space="preserve"> 17.</w:t>
      </w:r>
    </w:p>
    <w:p w14:paraId="66FABE55" w14:textId="77777777" w:rsidR="007A3453" w:rsidRPr="00205AC1" w:rsidRDefault="007A3453" w:rsidP="00205AC1">
      <w:pPr>
        <w:spacing w:before="200" w:after="200"/>
        <w:jc w:val="both"/>
        <w:rPr>
          <w:rFonts w:ascii="Arial" w:hAnsi="Arial" w:cs="Arial"/>
        </w:rPr>
      </w:pPr>
    </w:p>
    <w:p w14:paraId="66FABE56" w14:textId="77777777" w:rsidR="00286374" w:rsidRPr="00205AC1" w:rsidRDefault="00286374" w:rsidP="00205AC1">
      <w:pPr>
        <w:spacing w:before="200" w:after="200"/>
        <w:jc w:val="both"/>
        <w:rPr>
          <w:rFonts w:ascii="Arial" w:hAnsi="Arial" w:cs="Arial"/>
        </w:rPr>
      </w:pPr>
    </w:p>
    <w:p w14:paraId="66FABE57" w14:textId="77777777" w:rsidR="00286374" w:rsidRPr="00205AC1" w:rsidRDefault="00286374" w:rsidP="00205AC1">
      <w:pPr>
        <w:spacing w:before="200" w:after="200"/>
        <w:jc w:val="both"/>
        <w:rPr>
          <w:rFonts w:ascii="Arial" w:hAnsi="Arial" w:cs="Arial"/>
        </w:rPr>
      </w:pPr>
    </w:p>
    <w:p w14:paraId="66FABE58" w14:textId="77777777" w:rsidR="007A3453" w:rsidRPr="00205AC1" w:rsidRDefault="007A3453" w:rsidP="00205AC1">
      <w:pPr>
        <w:pStyle w:val="List"/>
        <w:spacing w:before="200" w:after="200"/>
        <w:ind w:left="0" w:firstLine="0"/>
        <w:jc w:val="both"/>
        <w:rPr>
          <w:rFonts w:ascii="Arial" w:hAnsi="Arial" w:cs="Arial"/>
        </w:rPr>
      </w:pPr>
      <w:r w:rsidRPr="00205AC1">
        <w:rPr>
          <w:rFonts w:ascii="Arial" w:hAnsi="Arial" w:cs="Arial"/>
        </w:rPr>
        <w:t>18.</w:t>
      </w:r>
      <w:r w:rsidR="00C9689A" w:rsidRPr="00205AC1">
        <w:rPr>
          <w:rFonts w:ascii="Arial" w:hAnsi="Arial" w:cs="Arial"/>
        </w:rPr>
        <w:t xml:space="preserve"> </w:t>
      </w:r>
      <w:r w:rsidRPr="00205AC1">
        <w:rPr>
          <w:rFonts w:ascii="Arial" w:hAnsi="Arial" w:cs="Arial"/>
        </w:rPr>
        <w:t xml:space="preserve">How may we become both acceptable to God and approved of men? </w:t>
      </w:r>
      <w:r w:rsidR="00DC3B10" w:rsidRPr="00205AC1">
        <w:rPr>
          <w:rFonts w:ascii="Arial" w:hAnsi="Arial" w:cs="Arial"/>
        </w:rPr>
        <w:t>Verse</w:t>
      </w:r>
      <w:r w:rsidRPr="00205AC1">
        <w:rPr>
          <w:rFonts w:ascii="Arial" w:hAnsi="Arial" w:cs="Arial"/>
        </w:rPr>
        <w:t xml:space="preserve"> 18.</w:t>
      </w:r>
    </w:p>
    <w:p w14:paraId="66FABE59" w14:textId="77777777" w:rsidR="007A3453" w:rsidRPr="00205AC1" w:rsidRDefault="007A3453" w:rsidP="00205AC1">
      <w:pPr>
        <w:spacing w:before="200" w:after="200"/>
        <w:jc w:val="both"/>
        <w:rPr>
          <w:rFonts w:ascii="Arial" w:hAnsi="Arial" w:cs="Arial"/>
        </w:rPr>
      </w:pPr>
    </w:p>
    <w:p w14:paraId="66FABE5A" w14:textId="77777777" w:rsidR="00286374" w:rsidRPr="00205AC1" w:rsidRDefault="00286374" w:rsidP="00205AC1">
      <w:pPr>
        <w:spacing w:before="200" w:after="200"/>
        <w:jc w:val="both"/>
        <w:rPr>
          <w:rFonts w:ascii="Arial" w:hAnsi="Arial" w:cs="Arial"/>
        </w:rPr>
      </w:pPr>
    </w:p>
    <w:p w14:paraId="66FABE5B" w14:textId="77777777" w:rsidR="00286374" w:rsidRPr="00205AC1" w:rsidRDefault="00286374" w:rsidP="00205AC1">
      <w:pPr>
        <w:spacing w:before="200" w:after="200"/>
        <w:jc w:val="both"/>
        <w:rPr>
          <w:rFonts w:ascii="Arial" w:hAnsi="Arial" w:cs="Arial"/>
        </w:rPr>
      </w:pPr>
    </w:p>
    <w:p w14:paraId="66FABE5C" w14:textId="77777777" w:rsidR="007A3453" w:rsidRPr="00205AC1" w:rsidRDefault="007A3453" w:rsidP="00205AC1">
      <w:pPr>
        <w:pStyle w:val="List"/>
        <w:spacing w:before="200" w:after="200"/>
        <w:ind w:left="0" w:firstLine="0"/>
        <w:jc w:val="both"/>
        <w:rPr>
          <w:rFonts w:ascii="Arial" w:hAnsi="Arial" w:cs="Arial"/>
        </w:rPr>
      </w:pPr>
      <w:r w:rsidRPr="00205AC1">
        <w:rPr>
          <w:rFonts w:ascii="Arial" w:hAnsi="Arial" w:cs="Arial"/>
        </w:rPr>
        <w:t>19.</w:t>
      </w:r>
      <w:r w:rsidR="00C9689A" w:rsidRPr="00205AC1">
        <w:rPr>
          <w:rFonts w:ascii="Arial" w:hAnsi="Arial" w:cs="Arial"/>
        </w:rPr>
        <w:t xml:space="preserve"> </w:t>
      </w:r>
      <w:r w:rsidR="00F90CFA" w:rsidRPr="00205AC1">
        <w:rPr>
          <w:rFonts w:ascii="Arial" w:hAnsi="Arial" w:cs="Arial"/>
        </w:rPr>
        <w:t xml:space="preserve">What are some things that do not “make for peace” and do not “edify” one another? </w:t>
      </w:r>
      <w:r w:rsidR="00DC3B10" w:rsidRPr="00205AC1">
        <w:rPr>
          <w:rFonts w:ascii="Arial" w:hAnsi="Arial" w:cs="Arial"/>
        </w:rPr>
        <w:t>Verse</w:t>
      </w:r>
      <w:r w:rsidR="00F90CFA" w:rsidRPr="00205AC1">
        <w:rPr>
          <w:rFonts w:ascii="Arial" w:hAnsi="Arial" w:cs="Arial"/>
        </w:rPr>
        <w:t xml:space="preserve"> 19.</w:t>
      </w:r>
    </w:p>
    <w:p w14:paraId="66FABE5D" w14:textId="77777777" w:rsidR="00F90CFA" w:rsidRPr="00205AC1" w:rsidRDefault="00F90CFA" w:rsidP="00205AC1">
      <w:pPr>
        <w:spacing w:before="200" w:after="200"/>
        <w:jc w:val="both"/>
        <w:rPr>
          <w:rFonts w:ascii="Arial" w:hAnsi="Arial" w:cs="Arial"/>
        </w:rPr>
      </w:pPr>
    </w:p>
    <w:p w14:paraId="66FABE5E" w14:textId="77777777" w:rsidR="00286374" w:rsidRPr="00205AC1" w:rsidRDefault="00286374" w:rsidP="00205AC1">
      <w:pPr>
        <w:spacing w:before="200" w:after="200"/>
        <w:jc w:val="both"/>
        <w:rPr>
          <w:rFonts w:ascii="Arial" w:hAnsi="Arial" w:cs="Arial"/>
        </w:rPr>
      </w:pPr>
    </w:p>
    <w:p w14:paraId="66FABE5F" w14:textId="77777777" w:rsidR="00286374" w:rsidRPr="00205AC1" w:rsidRDefault="00286374" w:rsidP="00205AC1">
      <w:pPr>
        <w:spacing w:before="200" w:after="200"/>
        <w:jc w:val="both"/>
        <w:rPr>
          <w:rFonts w:ascii="Arial" w:hAnsi="Arial" w:cs="Arial"/>
        </w:rPr>
      </w:pPr>
    </w:p>
    <w:p w14:paraId="66FABE60" w14:textId="77777777" w:rsidR="00F90CFA" w:rsidRPr="00205AC1" w:rsidRDefault="00F90CFA" w:rsidP="00205AC1">
      <w:pPr>
        <w:pStyle w:val="List"/>
        <w:spacing w:before="200" w:after="200"/>
        <w:ind w:left="0" w:firstLine="0"/>
        <w:jc w:val="both"/>
        <w:rPr>
          <w:rFonts w:ascii="Arial" w:hAnsi="Arial" w:cs="Arial"/>
        </w:rPr>
      </w:pPr>
      <w:r w:rsidRPr="00205AC1">
        <w:rPr>
          <w:rFonts w:ascii="Arial" w:hAnsi="Arial" w:cs="Arial"/>
        </w:rPr>
        <w:t>20.</w:t>
      </w:r>
      <w:r w:rsidR="00C9689A" w:rsidRPr="00205AC1">
        <w:rPr>
          <w:rFonts w:ascii="Arial" w:hAnsi="Arial" w:cs="Arial"/>
        </w:rPr>
        <w:t xml:space="preserve"> </w:t>
      </w:r>
      <w:r w:rsidRPr="00205AC1">
        <w:rPr>
          <w:rFonts w:ascii="Arial" w:hAnsi="Arial" w:cs="Arial"/>
        </w:rPr>
        <w:t>How could we destroy the work of God? If “all things” (</w:t>
      </w:r>
      <w:proofErr w:type="gramStart"/>
      <w:r w:rsidRPr="00205AC1">
        <w:rPr>
          <w:rFonts w:ascii="Arial" w:hAnsi="Arial" w:cs="Arial"/>
        </w:rPr>
        <w:t>i.e.</w:t>
      </w:r>
      <w:proofErr w:type="gramEnd"/>
      <w:r w:rsidRPr="00205AC1">
        <w:rPr>
          <w:rFonts w:ascii="Arial" w:hAnsi="Arial" w:cs="Arial"/>
        </w:rPr>
        <w:t xml:space="preserve"> all meats formerly forbidden by law) are pure, how could we eat “with offense”? </w:t>
      </w:r>
      <w:r w:rsidR="00DC3B10" w:rsidRPr="00205AC1">
        <w:rPr>
          <w:rFonts w:ascii="Arial" w:hAnsi="Arial" w:cs="Arial"/>
        </w:rPr>
        <w:t>Verse</w:t>
      </w:r>
      <w:r w:rsidRPr="00205AC1">
        <w:rPr>
          <w:rFonts w:ascii="Arial" w:hAnsi="Arial" w:cs="Arial"/>
        </w:rPr>
        <w:t xml:space="preserve"> 20.</w:t>
      </w:r>
    </w:p>
    <w:p w14:paraId="66FABE61" w14:textId="77777777" w:rsidR="00F90CFA" w:rsidRPr="00205AC1" w:rsidRDefault="00F90CFA" w:rsidP="00205AC1">
      <w:pPr>
        <w:spacing w:before="200" w:after="200"/>
        <w:jc w:val="both"/>
        <w:rPr>
          <w:rFonts w:ascii="Arial" w:hAnsi="Arial" w:cs="Arial"/>
        </w:rPr>
      </w:pPr>
    </w:p>
    <w:p w14:paraId="66FABE62" w14:textId="77777777" w:rsidR="00286374" w:rsidRPr="00205AC1" w:rsidRDefault="00286374" w:rsidP="00205AC1">
      <w:pPr>
        <w:spacing w:before="200" w:after="200"/>
        <w:jc w:val="both"/>
        <w:rPr>
          <w:rFonts w:ascii="Arial" w:hAnsi="Arial" w:cs="Arial"/>
        </w:rPr>
      </w:pPr>
    </w:p>
    <w:p w14:paraId="66FABE63" w14:textId="77777777" w:rsidR="00286374" w:rsidRPr="00205AC1" w:rsidRDefault="00286374" w:rsidP="00205AC1">
      <w:pPr>
        <w:spacing w:before="200" w:after="200"/>
        <w:jc w:val="both"/>
        <w:rPr>
          <w:rFonts w:ascii="Arial" w:hAnsi="Arial" w:cs="Arial"/>
        </w:rPr>
      </w:pPr>
    </w:p>
    <w:p w14:paraId="66FABE64" w14:textId="77777777" w:rsidR="00F90CFA" w:rsidRPr="00205AC1" w:rsidRDefault="00F90CFA" w:rsidP="00205AC1">
      <w:pPr>
        <w:pStyle w:val="List"/>
        <w:spacing w:before="200" w:after="200"/>
        <w:ind w:left="0" w:firstLine="0"/>
        <w:jc w:val="both"/>
        <w:rPr>
          <w:rFonts w:ascii="Arial" w:hAnsi="Arial" w:cs="Arial"/>
        </w:rPr>
      </w:pPr>
      <w:r w:rsidRPr="00205AC1">
        <w:rPr>
          <w:rFonts w:ascii="Arial" w:hAnsi="Arial" w:cs="Arial"/>
        </w:rPr>
        <w:t>21.</w:t>
      </w:r>
      <w:r w:rsidR="00C9689A" w:rsidRPr="00205AC1">
        <w:rPr>
          <w:rFonts w:ascii="Arial" w:hAnsi="Arial" w:cs="Arial"/>
        </w:rPr>
        <w:t xml:space="preserve"> </w:t>
      </w:r>
      <w:r w:rsidR="00C66CAA" w:rsidRPr="00205AC1">
        <w:rPr>
          <w:rFonts w:ascii="Arial" w:hAnsi="Arial" w:cs="Arial"/>
        </w:rPr>
        <w:t xml:space="preserve">What must be </w:t>
      </w:r>
      <w:proofErr w:type="gramStart"/>
      <w:r w:rsidR="00C66CAA" w:rsidRPr="00205AC1">
        <w:rPr>
          <w:rFonts w:ascii="Arial" w:hAnsi="Arial" w:cs="Arial"/>
        </w:rPr>
        <w:t>taken into account</w:t>
      </w:r>
      <w:proofErr w:type="gramEnd"/>
      <w:r w:rsidR="00C66CAA" w:rsidRPr="00205AC1">
        <w:rPr>
          <w:rFonts w:ascii="Arial" w:hAnsi="Arial" w:cs="Arial"/>
        </w:rPr>
        <w:t xml:space="preserve"> about our freedom and liberty in Christ? What is the meaning of the word “</w:t>
      </w:r>
      <w:proofErr w:type="spellStart"/>
      <w:r w:rsidR="00C66CAA" w:rsidRPr="00205AC1">
        <w:rPr>
          <w:rFonts w:ascii="Arial" w:hAnsi="Arial" w:cs="Arial"/>
        </w:rPr>
        <w:t>stumbleth</w:t>
      </w:r>
      <w:proofErr w:type="spellEnd"/>
      <w:r w:rsidR="00C66CAA" w:rsidRPr="00205AC1">
        <w:rPr>
          <w:rFonts w:ascii="Arial" w:hAnsi="Arial" w:cs="Arial"/>
        </w:rPr>
        <w:t xml:space="preserve">” as used here? </w:t>
      </w:r>
      <w:r w:rsidR="00DC3B10" w:rsidRPr="00205AC1">
        <w:rPr>
          <w:rFonts w:ascii="Arial" w:hAnsi="Arial" w:cs="Arial"/>
        </w:rPr>
        <w:t>Verse</w:t>
      </w:r>
      <w:r w:rsidR="00C66CAA" w:rsidRPr="00205AC1">
        <w:rPr>
          <w:rFonts w:ascii="Arial" w:hAnsi="Arial" w:cs="Arial"/>
        </w:rPr>
        <w:t xml:space="preserve"> 21.</w:t>
      </w:r>
    </w:p>
    <w:p w14:paraId="66FABE65" w14:textId="77777777" w:rsidR="00C66CAA" w:rsidRPr="00205AC1" w:rsidRDefault="00C66CAA" w:rsidP="00205AC1">
      <w:pPr>
        <w:spacing w:before="200" w:after="200"/>
        <w:jc w:val="both"/>
        <w:rPr>
          <w:rFonts w:ascii="Arial" w:hAnsi="Arial" w:cs="Arial"/>
        </w:rPr>
      </w:pPr>
    </w:p>
    <w:p w14:paraId="66FABE66" w14:textId="77777777" w:rsidR="00286374" w:rsidRPr="00205AC1" w:rsidRDefault="00286374" w:rsidP="00205AC1">
      <w:pPr>
        <w:pStyle w:val="List"/>
        <w:spacing w:before="200" w:after="200"/>
        <w:ind w:left="0" w:firstLine="0"/>
        <w:jc w:val="both"/>
        <w:rPr>
          <w:rFonts w:ascii="Arial" w:hAnsi="Arial" w:cs="Arial"/>
        </w:rPr>
      </w:pPr>
    </w:p>
    <w:p w14:paraId="66FABE67" w14:textId="77777777" w:rsidR="00286374" w:rsidRPr="00205AC1" w:rsidRDefault="00286374" w:rsidP="00205AC1">
      <w:pPr>
        <w:pStyle w:val="List"/>
        <w:spacing w:before="200" w:after="200"/>
        <w:ind w:left="0" w:firstLine="0"/>
        <w:jc w:val="both"/>
        <w:rPr>
          <w:rFonts w:ascii="Arial" w:hAnsi="Arial" w:cs="Arial"/>
        </w:rPr>
      </w:pPr>
    </w:p>
    <w:p w14:paraId="66FABE68" w14:textId="77777777" w:rsidR="00C66CAA" w:rsidRPr="00205AC1" w:rsidRDefault="00C66CAA" w:rsidP="00205AC1">
      <w:pPr>
        <w:pStyle w:val="List"/>
        <w:spacing w:before="200" w:after="200"/>
        <w:ind w:left="0" w:firstLine="0"/>
        <w:jc w:val="both"/>
        <w:rPr>
          <w:rFonts w:ascii="Arial" w:hAnsi="Arial" w:cs="Arial"/>
        </w:rPr>
      </w:pPr>
      <w:r w:rsidRPr="00205AC1">
        <w:rPr>
          <w:rFonts w:ascii="Arial" w:hAnsi="Arial" w:cs="Arial"/>
        </w:rPr>
        <w:t>22.</w:t>
      </w:r>
      <w:r w:rsidR="00C9689A" w:rsidRPr="00205AC1">
        <w:rPr>
          <w:rFonts w:ascii="Arial" w:hAnsi="Arial" w:cs="Arial"/>
        </w:rPr>
        <w:t xml:space="preserve"> </w:t>
      </w:r>
      <w:r w:rsidRPr="00205AC1">
        <w:rPr>
          <w:rFonts w:ascii="Arial" w:hAnsi="Arial" w:cs="Arial"/>
        </w:rPr>
        <w:t>Under what circumstances must the Christian not exercise his faith that the legal distinctions between clean and unclean animals had been done away and he could eat any meat he chose? How does a man con</w:t>
      </w:r>
      <w:r w:rsidR="00C9689A" w:rsidRPr="00205AC1">
        <w:rPr>
          <w:rFonts w:ascii="Arial" w:hAnsi="Arial" w:cs="Arial"/>
        </w:rPr>
        <w:t>demn himself in what he allows (</w:t>
      </w:r>
      <w:r w:rsidRPr="00205AC1">
        <w:rPr>
          <w:rFonts w:ascii="Arial" w:hAnsi="Arial" w:cs="Arial"/>
        </w:rPr>
        <w:t>approves, A</w:t>
      </w:r>
      <w:r w:rsidR="00C9689A" w:rsidRPr="00205AC1">
        <w:rPr>
          <w:rFonts w:ascii="Arial" w:hAnsi="Arial" w:cs="Arial"/>
        </w:rPr>
        <w:t xml:space="preserve">merican </w:t>
      </w:r>
      <w:r w:rsidRPr="00205AC1">
        <w:rPr>
          <w:rFonts w:ascii="Arial" w:hAnsi="Arial" w:cs="Arial"/>
        </w:rPr>
        <w:t>S</w:t>
      </w:r>
      <w:r w:rsidR="00C9689A" w:rsidRPr="00205AC1">
        <w:rPr>
          <w:rFonts w:ascii="Arial" w:hAnsi="Arial" w:cs="Arial"/>
        </w:rPr>
        <w:t xml:space="preserve">tandard </w:t>
      </w:r>
      <w:r w:rsidRPr="00205AC1">
        <w:rPr>
          <w:rFonts w:ascii="Arial" w:hAnsi="Arial" w:cs="Arial"/>
        </w:rPr>
        <w:t>V</w:t>
      </w:r>
      <w:r w:rsidR="00C9689A" w:rsidRPr="00205AC1">
        <w:rPr>
          <w:rFonts w:ascii="Arial" w:hAnsi="Arial" w:cs="Arial"/>
        </w:rPr>
        <w:t>ersion)</w:t>
      </w:r>
      <w:r w:rsidRPr="00205AC1">
        <w:rPr>
          <w:rFonts w:ascii="Arial" w:hAnsi="Arial" w:cs="Arial"/>
        </w:rPr>
        <w:t xml:space="preserve">? </w:t>
      </w:r>
    </w:p>
    <w:p w14:paraId="66FABE69" w14:textId="77777777" w:rsidR="00C66CAA" w:rsidRPr="00205AC1" w:rsidRDefault="00C66CAA" w:rsidP="00205AC1">
      <w:pPr>
        <w:spacing w:before="200" w:after="200"/>
        <w:jc w:val="both"/>
        <w:rPr>
          <w:rFonts w:ascii="Arial" w:hAnsi="Arial" w:cs="Arial"/>
        </w:rPr>
      </w:pPr>
    </w:p>
    <w:p w14:paraId="66FABE6A" w14:textId="77777777" w:rsidR="00286374" w:rsidRPr="00205AC1" w:rsidRDefault="00286374" w:rsidP="00205AC1">
      <w:pPr>
        <w:spacing w:before="200" w:after="200"/>
        <w:jc w:val="both"/>
        <w:rPr>
          <w:rFonts w:ascii="Arial" w:hAnsi="Arial" w:cs="Arial"/>
        </w:rPr>
      </w:pPr>
    </w:p>
    <w:p w14:paraId="66FABE6B" w14:textId="77777777" w:rsidR="00286374" w:rsidRPr="00205AC1" w:rsidRDefault="00286374" w:rsidP="00205AC1">
      <w:pPr>
        <w:spacing w:before="200" w:after="200"/>
        <w:jc w:val="both"/>
        <w:rPr>
          <w:rFonts w:ascii="Arial" w:hAnsi="Arial" w:cs="Arial"/>
        </w:rPr>
      </w:pPr>
    </w:p>
    <w:p w14:paraId="66FABE6C" w14:textId="77777777" w:rsidR="004313FE" w:rsidRPr="00205AC1" w:rsidRDefault="00C66CAA" w:rsidP="00205AC1">
      <w:pPr>
        <w:pStyle w:val="List"/>
        <w:spacing w:before="200" w:after="200"/>
        <w:ind w:left="0" w:firstLine="0"/>
        <w:jc w:val="both"/>
        <w:rPr>
          <w:rFonts w:ascii="Arial" w:hAnsi="Arial" w:cs="Arial"/>
        </w:rPr>
      </w:pPr>
      <w:r w:rsidRPr="00205AC1">
        <w:rPr>
          <w:rFonts w:ascii="Arial" w:hAnsi="Arial" w:cs="Arial"/>
        </w:rPr>
        <w:t>23</w:t>
      </w:r>
      <w:r w:rsidR="0078059E" w:rsidRPr="00205AC1">
        <w:rPr>
          <w:rFonts w:ascii="Arial" w:hAnsi="Arial" w:cs="Arial"/>
        </w:rPr>
        <w:t>.</w:t>
      </w:r>
      <w:r w:rsidR="00C9689A" w:rsidRPr="00205AC1">
        <w:rPr>
          <w:rFonts w:ascii="Arial" w:hAnsi="Arial" w:cs="Arial"/>
        </w:rPr>
        <w:t xml:space="preserve"> </w:t>
      </w:r>
      <w:r w:rsidR="0078059E" w:rsidRPr="00205AC1">
        <w:rPr>
          <w:rFonts w:ascii="Arial" w:hAnsi="Arial" w:cs="Arial"/>
        </w:rPr>
        <w:t xml:space="preserve">Does “faith” here refer to faith in Christ, the faith of the gospel, or something else? What happens when </w:t>
      </w:r>
      <w:r w:rsidR="004313FE" w:rsidRPr="00205AC1">
        <w:rPr>
          <w:rFonts w:ascii="Arial" w:hAnsi="Arial" w:cs="Arial"/>
        </w:rPr>
        <w:t xml:space="preserve">a man does something without being fully persuaded that it is right? </w:t>
      </w:r>
    </w:p>
    <w:p w14:paraId="66FABE6D" w14:textId="77777777" w:rsidR="004313FE" w:rsidRPr="00205AC1" w:rsidRDefault="004313FE" w:rsidP="00205AC1">
      <w:pPr>
        <w:pStyle w:val="List"/>
        <w:spacing w:before="200" w:after="200"/>
        <w:ind w:left="0" w:firstLine="0"/>
        <w:jc w:val="both"/>
        <w:rPr>
          <w:rFonts w:ascii="Arial" w:hAnsi="Arial" w:cs="Arial"/>
        </w:rPr>
      </w:pPr>
    </w:p>
    <w:p w14:paraId="66FABE6E" w14:textId="77777777" w:rsidR="00286374" w:rsidRPr="00205AC1" w:rsidRDefault="00286374" w:rsidP="00205AC1">
      <w:pPr>
        <w:pStyle w:val="List"/>
        <w:spacing w:before="200" w:after="200"/>
        <w:ind w:left="0" w:firstLine="0"/>
        <w:jc w:val="both"/>
        <w:rPr>
          <w:rFonts w:ascii="Arial" w:hAnsi="Arial" w:cs="Arial"/>
        </w:rPr>
      </w:pPr>
    </w:p>
    <w:p w14:paraId="66FABE6F" w14:textId="77777777" w:rsidR="00286374" w:rsidRPr="00205AC1" w:rsidRDefault="00286374" w:rsidP="00205AC1">
      <w:pPr>
        <w:pStyle w:val="List"/>
        <w:spacing w:before="200" w:after="200"/>
        <w:ind w:left="0" w:firstLine="0"/>
        <w:jc w:val="both"/>
        <w:rPr>
          <w:rFonts w:ascii="Arial" w:hAnsi="Arial" w:cs="Arial"/>
        </w:rPr>
      </w:pPr>
    </w:p>
    <w:p w14:paraId="66FABE70" w14:textId="77777777" w:rsidR="004313FE" w:rsidRPr="00205AC1" w:rsidRDefault="00C9689A" w:rsidP="00205AC1">
      <w:pPr>
        <w:pStyle w:val="List"/>
        <w:spacing w:before="200" w:after="200"/>
        <w:ind w:left="0" w:firstLine="0"/>
        <w:jc w:val="both"/>
        <w:rPr>
          <w:rFonts w:ascii="Arial" w:hAnsi="Arial" w:cs="Arial"/>
        </w:rPr>
      </w:pPr>
      <w:r w:rsidRPr="00205AC1">
        <w:rPr>
          <w:rFonts w:ascii="Arial" w:hAnsi="Arial" w:cs="Arial"/>
        </w:rPr>
        <w:t xml:space="preserve">24. </w:t>
      </w:r>
      <w:r w:rsidR="004313FE" w:rsidRPr="00205AC1">
        <w:rPr>
          <w:rFonts w:ascii="Arial" w:hAnsi="Arial" w:cs="Arial"/>
        </w:rPr>
        <w:t>What should Christian Jews have known about regulations of meat and days?</w:t>
      </w:r>
    </w:p>
    <w:p w14:paraId="66FABE71" w14:textId="77777777" w:rsidR="004313FE" w:rsidRPr="00205AC1" w:rsidRDefault="004313FE" w:rsidP="00205AC1">
      <w:pPr>
        <w:spacing w:before="200" w:after="200"/>
        <w:jc w:val="both"/>
        <w:rPr>
          <w:rFonts w:ascii="Arial" w:hAnsi="Arial" w:cs="Arial"/>
        </w:rPr>
      </w:pPr>
    </w:p>
    <w:p w14:paraId="66FABE72" w14:textId="77777777" w:rsidR="00286374" w:rsidRPr="00205AC1" w:rsidRDefault="00286374" w:rsidP="00205AC1">
      <w:pPr>
        <w:spacing w:before="200" w:after="200"/>
        <w:jc w:val="both"/>
        <w:rPr>
          <w:rFonts w:ascii="Arial" w:hAnsi="Arial" w:cs="Arial"/>
        </w:rPr>
      </w:pPr>
    </w:p>
    <w:sectPr w:rsidR="00286374" w:rsidRPr="00205AC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BE75" w14:textId="77777777" w:rsidR="00827C4E" w:rsidRDefault="00827C4E">
      <w:r>
        <w:separator/>
      </w:r>
    </w:p>
  </w:endnote>
  <w:endnote w:type="continuationSeparator" w:id="0">
    <w:p w14:paraId="66FABE76" w14:textId="77777777" w:rsidR="00827C4E" w:rsidRDefault="0082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E77" w14:textId="77777777" w:rsidR="00680C58" w:rsidRDefault="00680C58" w:rsidP="002E6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ABE78" w14:textId="77777777" w:rsidR="00680C58" w:rsidRDefault="00680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E79" w14:textId="77777777" w:rsidR="00680C58" w:rsidRDefault="0068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BE73" w14:textId="77777777" w:rsidR="00827C4E" w:rsidRDefault="00827C4E">
      <w:r>
        <w:separator/>
      </w:r>
    </w:p>
  </w:footnote>
  <w:footnote w:type="continuationSeparator" w:id="0">
    <w:p w14:paraId="66FABE74" w14:textId="77777777" w:rsidR="00827C4E" w:rsidRDefault="0082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EA"/>
    <w:rsid w:val="000151DD"/>
    <w:rsid w:val="00020F2F"/>
    <w:rsid w:val="00022677"/>
    <w:rsid w:val="000237B0"/>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B08E2"/>
    <w:rsid w:val="000C4A1A"/>
    <w:rsid w:val="000C5134"/>
    <w:rsid w:val="000C53D9"/>
    <w:rsid w:val="000C68CC"/>
    <w:rsid w:val="000C6C1E"/>
    <w:rsid w:val="000C7EE9"/>
    <w:rsid w:val="000C7FB0"/>
    <w:rsid w:val="000D5A1A"/>
    <w:rsid w:val="000D6036"/>
    <w:rsid w:val="000E0C59"/>
    <w:rsid w:val="000E13AC"/>
    <w:rsid w:val="000E2596"/>
    <w:rsid w:val="000E3327"/>
    <w:rsid w:val="000F122D"/>
    <w:rsid w:val="000F2059"/>
    <w:rsid w:val="000F4AFF"/>
    <w:rsid w:val="000F7E98"/>
    <w:rsid w:val="001030C6"/>
    <w:rsid w:val="00107A26"/>
    <w:rsid w:val="001139A9"/>
    <w:rsid w:val="00113C7C"/>
    <w:rsid w:val="0012084F"/>
    <w:rsid w:val="00126DDC"/>
    <w:rsid w:val="00127884"/>
    <w:rsid w:val="00132403"/>
    <w:rsid w:val="00147BA6"/>
    <w:rsid w:val="0015513A"/>
    <w:rsid w:val="00155313"/>
    <w:rsid w:val="00156269"/>
    <w:rsid w:val="001565D6"/>
    <w:rsid w:val="00161979"/>
    <w:rsid w:val="0016230D"/>
    <w:rsid w:val="00163DC4"/>
    <w:rsid w:val="00163DD8"/>
    <w:rsid w:val="00183BA1"/>
    <w:rsid w:val="00194F68"/>
    <w:rsid w:val="001A2EDD"/>
    <w:rsid w:val="001A7276"/>
    <w:rsid w:val="001B2C68"/>
    <w:rsid w:val="001B35BF"/>
    <w:rsid w:val="001B3960"/>
    <w:rsid w:val="001B3DF8"/>
    <w:rsid w:val="001B400F"/>
    <w:rsid w:val="001C02FE"/>
    <w:rsid w:val="001E0339"/>
    <w:rsid w:val="001E5FCB"/>
    <w:rsid w:val="001F2D1B"/>
    <w:rsid w:val="00202A82"/>
    <w:rsid w:val="00205AC1"/>
    <w:rsid w:val="00205FA8"/>
    <w:rsid w:val="002106EF"/>
    <w:rsid w:val="00210AF0"/>
    <w:rsid w:val="002162CB"/>
    <w:rsid w:val="00223BD1"/>
    <w:rsid w:val="002303D6"/>
    <w:rsid w:val="0023290E"/>
    <w:rsid w:val="00233253"/>
    <w:rsid w:val="002363B1"/>
    <w:rsid w:val="002451EA"/>
    <w:rsid w:val="00247BBF"/>
    <w:rsid w:val="00247D27"/>
    <w:rsid w:val="002509F8"/>
    <w:rsid w:val="0025266C"/>
    <w:rsid w:val="00263CB3"/>
    <w:rsid w:val="002662A3"/>
    <w:rsid w:val="0028527E"/>
    <w:rsid w:val="0028590C"/>
    <w:rsid w:val="00286374"/>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602B"/>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50615"/>
    <w:rsid w:val="00350755"/>
    <w:rsid w:val="00360062"/>
    <w:rsid w:val="003631CC"/>
    <w:rsid w:val="00365519"/>
    <w:rsid w:val="00371021"/>
    <w:rsid w:val="003718E3"/>
    <w:rsid w:val="003808A2"/>
    <w:rsid w:val="00381007"/>
    <w:rsid w:val="00383EBD"/>
    <w:rsid w:val="00385534"/>
    <w:rsid w:val="00385551"/>
    <w:rsid w:val="00393677"/>
    <w:rsid w:val="00395576"/>
    <w:rsid w:val="0039779B"/>
    <w:rsid w:val="003A4E8E"/>
    <w:rsid w:val="003A5CDF"/>
    <w:rsid w:val="003B04AB"/>
    <w:rsid w:val="003B106F"/>
    <w:rsid w:val="003B1128"/>
    <w:rsid w:val="003B4A08"/>
    <w:rsid w:val="003B55CD"/>
    <w:rsid w:val="003C097D"/>
    <w:rsid w:val="003C275F"/>
    <w:rsid w:val="003D0956"/>
    <w:rsid w:val="003D5584"/>
    <w:rsid w:val="003D5CDA"/>
    <w:rsid w:val="003D74C4"/>
    <w:rsid w:val="003E0D3E"/>
    <w:rsid w:val="003E349D"/>
    <w:rsid w:val="003E70B6"/>
    <w:rsid w:val="003E76D8"/>
    <w:rsid w:val="003F0B7A"/>
    <w:rsid w:val="003F4C3A"/>
    <w:rsid w:val="003F52A5"/>
    <w:rsid w:val="003F55B6"/>
    <w:rsid w:val="0040165D"/>
    <w:rsid w:val="00405267"/>
    <w:rsid w:val="00423CEE"/>
    <w:rsid w:val="0042512F"/>
    <w:rsid w:val="00426CD2"/>
    <w:rsid w:val="004313FE"/>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03866"/>
    <w:rsid w:val="00504E1A"/>
    <w:rsid w:val="00513216"/>
    <w:rsid w:val="00520AC2"/>
    <w:rsid w:val="005213B1"/>
    <w:rsid w:val="00523539"/>
    <w:rsid w:val="00526E58"/>
    <w:rsid w:val="00527647"/>
    <w:rsid w:val="00532F5C"/>
    <w:rsid w:val="005338A1"/>
    <w:rsid w:val="00540F7F"/>
    <w:rsid w:val="00544EC0"/>
    <w:rsid w:val="005460E1"/>
    <w:rsid w:val="00552294"/>
    <w:rsid w:val="00552DCC"/>
    <w:rsid w:val="0055631C"/>
    <w:rsid w:val="005649AE"/>
    <w:rsid w:val="005742C9"/>
    <w:rsid w:val="00577FA8"/>
    <w:rsid w:val="00581009"/>
    <w:rsid w:val="005824A7"/>
    <w:rsid w:val="0059083F"/>
    <w:rsid w:val="00592443"/>
    <w:rsid w:val="00595B95"/>
    <w:rsid w:val="005A0548"/>
    <w:rsid w:val="005A16CC"/>
    <w:rsid w:val="005A19E9"/>
    <w:rsid w:val="005A3109"/>
    <w:rsid w:val="005A5B38"/>
    <w:rsid w:val="005A65EC"/>
    <w:rsid w:val="005B0493"/>
    <w:rsid w:val="005B5530"/>
    <w:rsid w:val="005B57EE"/>
    <w:rsid w:val="005B5DF2"/>
    <w:rsid w:val="005B6FDC"/>
    <w:rsid w:val="005B730C"/>
    <w:rsid w:val="005C05A7"/>
    <w:rsid w:val="005C7840"/>
    <w:rsid w:val="005D161C"/>
    <w:rsid w:val="005D2734"/>
    <w:rsid w:val="005D4BDF"/>
    <w:rsid w:val="005E114F"/>
    <w:rsid w:val="005E21DE"/>
    <w:rsid w:val="0060130D"/>
    <w:rsid w:val="00602618"/>
    <w:rsid w:val="006044BB"/>
    <w:rsid w:val="00604C4F"/>
    <w:rsid w:val="0060605C"/>
    <w:rsid w:val="00606378"/>
    <w:rsid w:val="00613D67"/>
    <w:rsid w:val="006161BF"/>
    <w:rsid w:val="00617512"/>
    <w:rsid w:val="00624F44"/>
    <w:rsid w:val="006264D9"/>
    <w:rsid w:val="006273CA"/>
    <w:rsid w:val="006300B1"/>
    <w:rsid w:val="00635D42"/>
    <w:rsid w:val="0064062C"/>
    <w:rsid w:val="00640C6E"/>
    <w:rsid w:val="00642777"/>
    <w:rsid w:val="00650FE1"/>
    <w:rsid w:val="00651BE1"/>
    <w:rsid w:val="00653130"/>
    <w:rsid w:val="006532A5"/>
    <w:rsid w:val="00653E3D"/>
    <w:rsid w:val="006567BD"/>
    <w:rsid w:val="0066174E"/>
    <w:rsid w:val="00662C05"/>
    <w:rsid w:val="00667A35"/>
    <w:rsid w:val="00670D99"/>
    <w:rsid w:val="00670DE8"/>
    <w:rsid w:val="00680C58"/>
    <w:rsid w:val="00692CF3"/>
    <w:rsid w:val="006952E2"/>
    <w:rsid w:val="006B44EA"/>
    <w:rsid w:val="006B6ACF"/>
    <w:rsid w:val="006B7FBD"/>
    <w:rsid w:val="006C4FCB"/>
    <w:rsid w:val="006C5C26"/>
    <w:rsid w:val="006D23C3"/>
    <w:rsid w:val="006D398A"/>
    <w:rsid w:val="006D42BD"/>
    <w:rsid w:val="006E60F2"/>
    <w:rsid w:val="006E7869"/>
    <w:rsid w:val="006F0172"/>
    <w:rsid w:val="006F65C0"/>
    <w:rsid w:val="00701CD3"/>
    <w:rsid w:val="00702B66"/>
    <w:rsid w:val="007047B6"/>
    <w:rsid w:val="00711240"/>
    <w:rsid w:val="007144A1"/>
    <w:rsid w:val="00715851"/>
    <w:rsid w:val="007178EE"/>
    <w:rsid w:val="0072053D"/>
    <w:rsid w:val="00734355"/>
    <w:rsid w:val="00734A40"/>
    <w:rsid w:val="007507F3"/>
    <w:rsid w:val="007556DC"/>
    <w:rsid w:val="00756166"/>
    <w:rsid w:val="00762CEF"/>
    <w:rsid w:val="00771D02"/>
    <w:rsid w:val="00774469"/>
    <w:rsid w:val="00775C9D"/>
    <w:rsid w:val="0078059E"/>
    <w:rsid w:val="0078630D"/>
    <w:rsid w:val="00787DB2"/>
    <w:rsid w:val="00795C28"/>
    <w:rsid w:val="007A180F"/>
    <w:rsid w:val="007A28D5"/>
    <w:rsid w:val="007A3453"/>
    <w:rsid w:val="007A399C"/>
    <w:rsid w:val="007A5867"/>
    <w:rsid w:val="007B50B9"/>
    <w:rsid w:val="007B58CF"/>
    <w:rsid w:val="007C1E8F"/>
    <w:rsid w:val="007D2625"/>
    <w:rsid w:val="007D331F"/>
    <w:rsid w:val="007D4658"/>
    <w:rsid w:val="007D63C9"/>
    <w:rsid w:val="007D7CD1"/>
    <w:rsid w:val="007E227A"/>
    <w:rsid w:val="007F503C"/>
    <w:rsid w:val="008008B0"/>
    <w:rsid w:val="008016D0"/>
    <w:rsid w:val="0080280C"/>
    <w:rsid w:val="00805784"/>
    <w:rsid w:val="00806E7D"/>
    <w:rsid w:val="00807DDA"/>
    <w:rsid w:val="008109D4"/>
    <w:rsid w:val="0081327B"/>
    <w:rsid w:val="0081679A"/>
    <w:rsid w:val="008227A3"/>
    <w:rsid w:val="00823185"/>
    <w:rsid w:val="00827C4E"/>
    <w:rsid w:val="00831219"/>
    <w:rsid w:val="00837347"/>
    <w:rsid w:val="00837DA2"/>
    <w:rsid w:val="00843422"/>
    <w:rsid w:val="00843F75"/>
    <w:rsid w:val="00844824"/>
    <w:rsid w:val="008469AE"/>
    <w:rsid w:val="0085397F"/>
    <w:rsid w:val="00857D07"/>
    <w:rsid w:val="00860D58"/>
    <w:rsid w:val="00872732"/>
    <w:rsid w:val="00881B82"/>
    <w:rsid w:val="00882880"/>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E1209"/>
    <w:rsid w:val="008E291E"/>
    <w:rsid w:val="008F0E12"/>
    <w:rsid w:val="008F10F7"/>
    <w:rsid w:val="008F7AF5"/>
    <w:rsid w:val="00903380"/>
    <w:rsid w:val="00904952"/>
    <w:rsid w:val="00905730"/>
    <w:rsid w:val="00907CEE"/>
    <w:rsid w:val="00910D2C"/>
    <w:rsid w:val="00910FF3"/>
    <w:rsid w:val="009129D3"/>
    <w:rsid w:val="00925F11"/>
    <w:rsid w:val="009336E7"/>
    <w:rsid w:val="00934F84"/>
    <w:rsid w:val="009400EA"/>
    <w:rsid w:val="00940519"/>
    <w:rsid w:val="00953EE4"/>
    <w:rsid w:val="009618AD"/>
    <w:rsid w:val="0096276E"/>
    <w:rsid w:val="00963D07"/>
    <w:rsid w:val="00973BEE"/>
    <w:rsid w:val="00974996"/>
    <w:rsid w:val="0097627A"/>
    <w:rsid w:val="00983258"/>
    <w:rsid w:val="00983933"/>
    <w:rsid w:val="00985378"/>
    <w:rsid w:val="009855C6"/>
    <w:rsid w:val="00985806"/>
    <w:rsid w:val="00991062"/>
    <w:rsid w:val="00992F71"/>
    <w:rsid w:val="009969A2"/>
    <w:rsid w:val="009A1964"/>
    <w:rsid w:val="009A6205"/>
    <w:rsid w:val="009A6C5D"/>
    <w:rsid w:val="009A7D21"/>
    <w:rsid w:val="009B0A9E"/>
    <w:rsid w:val="009B105E"/>
    <w:rsid w:val="009B23FB"/>
    <w:rsid w:val="009B4960"/>
    <w:rsid w:val="009C1115"/>
    <w:rsid w:val="009C1945"/>
    <w:rsid w:val="009C337D"/>
    <w:rsid w:val="009C4AD2"/>
    <w:rsid w:val="009D6275"/>
    <w:rsid w:val="009D7CE4"/>
    <w:rsid w:val="009E1882"/>
    <w:rsid w:val="009E6BB1"/>
    <w:rsid w:val="009E741F"/>
    <w:rsid w:val="009F3438"/>
    <w:rsid w:val="009F3E96"/>
    <w:rsid w:val="009F78A1"/>
    <w:rsid w:val="00A036EE"/>
    <w:rsid w:val="00A037AF"/>
    <w:rsid w:val="00A0706E"/>
    <w:rsid w:val="00A251ED"/>
    <w:rsid w:val="00A41479"/>
    <w:rsid w:val="00A41DE7"/>
    <w:rsid w:val="00A42D04"/>
    <w:rsid w:val="00A43467"/>
    <w:rsid w:val="00A44190"/>
    <w:rsid w:val="00A45CD8"/>
    <w:rsid w:val="00A50733"/>
    <w:rsid w:val="00A50D82"/>
    <w:rsid w:val="00A51F83"/>
    <w:rsid w:val="00A535AE"/>
    <w:rsid w:val="00A55270"/>
    <w:rsid w:val="00A609FE"/>
    <w:rsid w:val="00A60A26"/>
    <w:rsid w:val="00A7139A"/>
    <w:rsid w:val="00A717E7"/>
    <w:rsid w:val="00A73CA5"/>
    <w:rsid w:val="00A80745"/>
    <w:rsid w:val="00A83919"/>
    <w:rsid w:val="00A8481F"/>
    <w:rsid w:val="00A87D7C"/>
    <w:rsid w:val="00A9038E"/>
    <w:rsid w:val="00A90E79"/>
    <w:rsid w:val="00A931A3"/>
    <w:rsid w:val="00A941E3"/>
    <w:rsid w:val="00AA018F"/>
    <w:rsid w:val="00AA50F4"/>
    <w:rsid w:val="00AA5EBD"/>
    <w:rsid w:val="00AB4423"/>
    <w:rsid w:val="00AB5092"/>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C0019C"/>
    <w:rsid w:val="00C020A5"/>
    <w:rsid w:val="00C07661"/>
    <w:rsid w:val="00C12454"/>
    <w:rsid w:val="00C23B97"/>
    <w:rsid w:val="00C27AF8"/>
    <w:rsid w:val="00C31450"/>
    <w:rsid w:val="00C34A50"/>
    <w:rsid w:val="00C3611B"/>
    <w:rsid w:val="00C4451D"/>
    <w:rsid w:val="00C5020F"/>
    <w:rsid w:val="00C505E2"/>
    <w:rsid w:val="00C558D9"/>
    <w:rsid w:val="00C6310E"/>
    <w:rsid w:val="00C6622F"/>
    <w:rsid w:val="00C66CAA"/>
    <w:rsid w:val="00C71770"/>
    <w:rsid w:val="00C733F5"/>
    <w:rsid w:val="00C83D47"/>
    <w:rsid w:val="00C86867"/>
    <w:rsid w:val="00C9689A"/>
    <w:rsid w:val="00C977B0"/>
    <w:rsid w:val="00C97E8D"/>
    <w:rsid w:val="00CB52AB"/>
    <w:rsid w:val="00CB5F58"/>
    <w:rsid w:val="00CB750B"/>
    <w:rsid w:val="00CB7FE8"/>
    <w:rsid w:val="00CC078A"/>
    <w:rsid w:val="00CD0254"/>
    <w:rsid w:val="00CD3E2D"/>
    <w:rsid w:val="00CD69FE"/>
    <w:rsid w:val="00CE06FD"/>
    <w:rsid w:val="00CE12B8"/>
    <w:rsid w:val="00CE2876"/>
    <w:rsid w:val="00CF0CA1"/>
    <w:rsid w:val="00CF1B93"/>
    <w:rsid w:val="00D13A4B"/>
    <w:rsid w:val="00D234EA"/>
    <w:rsid w:val="00D4745F"/>
    <w:rsid w:val="00D55FA6"/>
    <w:rsid w:val="00D67698"/>
    <w:rsid w:val="00D71DEE"/>
    <w:rsid w:val="00D74F3C"/>
    <w:rsid w:val="00D871A3"/>
    <w:rsid w:val="00D90720"/>
    <w:rsid w:val="00D96585"/>
    <w:rsid w:val="00DA2B88"/>
    <w:rsid w:val="00DB3165"/>
    <w:rsid w:val="00DB493D"/>
    <w:rsid w:val="00DC252F"/>
    <w:rsid w:val="00DC3B10"/>
    <w:rsid w:val="00DC6C91"/>
    <w:rsid w:val="00DC72AD"/>
    <w:rsid w:val="00DC7FAC"/>
    <w:rsid w:val="00DD1079"/>
    <w:rsid w:val="00DD376E"/>
    <w:rsid w:val="00DE21B4"/>
    <w:rsid w:val="00DE3A31"/>
    <w:rsid w:val="00DF2CEA"/>
    <w:rsid w:val="00DF4CCA"/>
    <w:rsid w:val="00DF627D"/>
    <w:rsid w:val="00E06567"/>
    <w:rsid w:val="00E102C1"/>
    <w:rsid w:val="00E10718"/>
    <w:rsid w:val="00E166B3"/>
    <w:rsid w:val="00E20E65"/>
    <w:rsid w:val="00E256C4"/>
    <w:rsid w:val="00E35195"/>
    <w:rsid w:val="00E36087"/>
    <w:rsid w:val="00E363BD"/>
    <w:rsid w:val="00E366CA"/>
    <w:rsid w:val="00E37ED8"/>
    <w:rsid w:val="00E47F4E"/>
    <w:rsid w:val="00E50BE2"/>
    <w:rsid w:val="00E522D3"/>
    <w:rsid w:val="00E5309C"/>
    <w:rsid w:val="00E574B0"/>
    <w:rsid w:val="00E6159B"/>
    <w:rsid w:val="00E6798A"/>
    <w:rsid w:val="00E71B11"/>
    <w:rsid w:val="00E72F18"/>
    <w:rsid w:val="00E74BFB"/>
    <w:rsid w:val="00E850C3"/>
    <w:rsid w:val="00E944BF"/>
    <w:rsid w:val="00E95A58"/>
    <w:rsid w:val="00E976DD"/>
    <w:rsid w:val="00EA148E"/>
    <w:rsid w:val="00EB0293"/>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5AD7"/>
    <w:rsid w:val="00F6218E"/>
    <w:rsid w:val="00F62402"/>
    <w:rsid w:val="00F62D30"/>
    <w:rsid w:val="00F6420E"/>
    <w:rsid w:val="00F669EA"/>
    <w:rsid w:val="00F707DD"/>
    <w:rsid w:val="00F834FF"/>
    <w:rsid w:val="00F83D5A"/>
    <w:rsid w:val="00F83F31"/>
    <w:rsid w:val="00F90CFA"/>
    <w:rsid w:val="00F92C2E"/>
    <w:rsid w:val="00F93986"/>
    <w:rsid w:val="00F97B72"/>
    <w:rsid w:val="00FA3480"/>
    <w:rsid w:val="00FA755E"/>
    <w:rsid w:val="00FB59E2"/>
    <w:rsid w:val="00FC254F"/>
    <w:rsid w:val="00FC2F0D"/>
    <w:rsid w:val="00FC36C5"/>
    <w:rsid w:val="00FC403F"/>
    <w:rsid w:val="00FC4C2F"/>
    <w:rsid w:val="00FD1952"/>
    <w:rsid w:val="00FD203C"/>
    <w:rsid w:val="00FD28F7"/>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ABE12"/>
  <w15:chartTrackingRefBased/>
  <w15:docId w15:val="{50B54F12-6E83-40B5-AAC8-1D7F7833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500" w:after="5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9A"/>
    <w:rPr>
      <w:sz w:val="24"/>
      <w:szCs w:val="24"/>
    </w:rPr>
  </w:style>
  <w:style w:type="paragraph" w:styleId="Heading1">
    <w:name w:val="heading 1"/>
    <w:basedOn w:val="Normal"/>
    <w:next w:val="Normal"/>
    <w:qFormat/>
    <w:rsid w:val="00C968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13FE"/>
    <w:pPr>
      <w:tabs>
        <w:tab w:val="center" w:pos="4320"/>
        <w:tab w:val="right" w:pos="8640"/>
      </w:tabs>
    </w:pPr>
  </w:style>
  <w:style w:type="character" w:styleId="PageNumber">
    <w:name w:val="page number"/>
    <w:basedOn w:val="DefaultParagraphFont"/>
    <w:rsid w:val="004313FE"/>
  </w:style>
  <w:style w:type="paragraph" w:styleId="List">
    <w:name w:val="List"/>
    <w:basedOn w:val="Normal"/>
    <w:rsid w:val="004313FE"/>
    <w:pPr>
      <w:ind w:left="360" w:hanging="360"/>
    </w:pPr>
  </w:style>
  <w:style w:type="paragraph" w:styleId="ListContinue">
    <w:name w:val="List Continue"/>
    <w:basedOn w:val="Normal"/>
    <w:rsid w:val="004313FE"/>
    <w:pPr>
      <w:spacing w:after="120"/>
      <w:ind w:left="360"/>
    </w:pPr>
  </w:style>
  <w:style w:type="paragraph" w:styleId="Title">
    <w:name w:val="Title"/>
    <w:basedOn w:val="Normal"/>
    <w:qFormat/>
    <w:rsid w:val="00C9689A"/>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619</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Questions on Romans 14</vt:lpstr>
    </vt:vector>
  </TitlesOfParts>
  <Company>Pathway Books &amp; Bibles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14</dc:title>
  <dc:subject/>
  <dc:creator>Johnny Elmore</dc:creator>
  <cp:keywords/>
  <cp:lastModifiedBy>Matt Barnes</cp:lastModifiedBy>
  <cp:revision>8</cp:revision>
  <dcterms:created xsi:type="dcterms:W3CDTF">2014-04-11T17:33:00Z</dcterms:created>
  <dcterms:modified xsi:type="dcterms:W3CDTF">2022-10-04T17:50:00Z</dcterms:modified>
</cp:coreProperties>
</file>