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54E3" w14:textId="41471870" w:rsidR="00636EB0" w:rsidRPr="00D772F7" w:rsidRDefault="00C953DD" w:rsidP="009C0AB5">
      <w:pPr>
        <w:pStyle w:val="Title"/>
        <w:ind w:firstLine="0"/>
        <w:jc w:val="center"/>
        <w:rPr>
          <w:color w:val="auto"/>
        </w:rPr>
      </w:pPr>
      <w:r>
        <w:rPr>
          <w:color w:val="auto"/>
        </w:rPr>
        <w:t>Endgame: The Avenged</w:t>
      </w:r>
    </w:p>
    <w:p w14:paraId="3CDEB9A2" w14:textId="0CDB47EC" w:rsidR="00636EB0" w:rsidRPr="00D772F7" w:rsidRDefault="00587D76" w:rsidP="007D155B">
      <w:pPr>
        <w:pStyle w:val="Subtitle"/>
        <w:spacing w:before="0" w:after="0"/>
        <w:ind w:firstLine="0"/>
        <w:jc w:val="center"/>
        <w:rPr>
          <w:color w:val="auto"/>
        </w:rPr>
      </w:pPr>
      <w:r>
        <w:rPr>
          <w:color w:val="auto"/>
        </w:rPr>
        <w:t xml:space="preserve">Measuring the Temple </w:t>
      </w:r>
      <w:r w:rsidR="005921C7">
        <w:rPr>
          <w:color w:val="auto"/>
        </w:rPr>
        <w:t xml:space="preserve">| </w:t>
      </w:r>
      <w:r>
        <w:rPr>
          <w:color w:val="auto"/>
        </w:rPr>
        <w:t xml:space="preserve">the Two Witnesses </w:t>
      </w:r>
      <w:r w:rsidR="005921C7">
        <w:rPr>
          <w:color w:val="auto"/>
        </w:rPr>
        <w:t>| the Seventh Trumpet</w:t>
      </w:r>
    </w:p>
    <w:p w14:paraId="47844C2D" w14:textId="77777777" w:rsidR="00636EB0" w:rsidRPr="003E092D" w:rsidRDefault="00636EB0" w:rsidP="00636EB0">
      <w:pPr>
        <w:pStyle w:val="Heading1"/>
        <w:rPr>
          <w:color w:val="auto"/>
        </w:rPr>
      </w:pPr>
      <w:r w:rsidRPr="003E092D">
        <w:rPr>
          <w:color w:val="auto"/>
        </w:rPr>
        <w:t>Introduction</w:t>
      </w:r>
    </w:p>
    <w:p w14:paraId="5AF7E9B1" w14:textId="510B5839" w:rsidR="00D84A55" w:rsidRDefault="00435DBD" w:rsidP="008C0A58">
      <w:pPr>
        <w:tabs>
          <w:tab w:val="left" w:pos="720"/>
        </w:tabs>
        <w:ind w:firstLine="720"/>
        <w:rPr>
          <w:lang w:eastAsia="ja-JP"/>
        </w:rPr>
      </w:pPr>
      <w:bookmarkStart w:id="0" w:name="_Hlk499479663"/>
      <w:r>
        <w:rPr>
          <w:lang w:eastAsia="ja-JP"/>
        </w:rPr>
        <w:t xml:space="preserve">For my remarks this afternoon, </w:t>
      </w:r>
      <w:r w:rsidR="00D84A55">
        <w:rPr>
          <w:lang w:eastAsia="ja-JP"/>
        </w:rPr>
        <w:t>I</w:t>
      </w:r>
      <w:r w:rsidR="00BA3E02">
        <w:rPr>
          <w:lang w:eastAsia="ja-JP"/>
        </w:rPr>
        <w:t xml:space="preserve"> was going to come up with seven points, and spend 144,000 seconds on each point</w:t>
      </w:r>
      <w:r w:rsidR="00A61785">
        <w:rPr>
          <w:lang w:eastAsia="ja-JP"/>
        </w:rPr>
        <w:t xml:space="preserve">, just for the symbolism of it all, but that would take an </w:t>
      </w:r>
      <w:r w:rsidR="00296202">
        <w:rPr>
          <w:lang w:eastAsia="ja-JP"/>
        </w:rPr>
        <w:t xml:space="preserve">entire work week for </w:t>
      </w:r>
      <w:r w:rsidR="00025964">
        <w:rPr>
          <w:lang w:eastAsia="ja-JP"/>
        </w:rPr>
        <w:t xml:space="preserve">each one!  </w:t>
      </w:r>
      <w:r w:rsidR="00CE36F2">
        <w:rPr>
          <w:lang w:eastAsia="ja-JP"/>
        </w:rPr>
        <w:t>So, I trimmed things down to what you see on the board: 3 major points, and 3 minor ones</w:t>
      </w:r>
      <w:r w:rsidR="00B058A5">
        <w:rPr>
          <w:lang w:eastAsia="ja-JP"/>
        </w:rPr>
        <w:t>.  We’ll spend only a few minutes on each.</w:t>
      </w:r>
      <w:r w:rsidR="0015739D">
        <w:rPr>
          <w:lang w:eastAsia="ja-JP"/>
        </w:rPr>
        <w:t xml:space="preserve">  I want to begin by reading through the chapter before we take it a section at a time.</w:t>
      </w:r>
    </w:p>
    <w:bookmarkEnd w:id="0"/>
    <w:p w14:paraId="7D06DC5A" w14:textId="1F0AFEBF" w:rsidR="008F2FB4" w:rsidRPr="003E092D" w:rsidRDefault="00271784" w:rsidP="003B6357">
      <w:pPr>
        <w:pStyle w:val="IntenseQuote"/>
        <w:spacing w:after="0"/>
        <w:ind w:left="1080" w:right="1080" w:firstLine="0"/>
        <w:rPr>
          <w:rStyle w:val="Strong"/>
          <w:color w:val="auto"/>
          <w:sz w:val="28"/>
          <w:szCs w:val="28"/>
          <w:u w:val="single"/>
        </w:rPr>
      </w:pPr>
      <w:r>
        <w:rPr>
          <w:rStyle w:val="Strong"/>
          <w:color w:val="auto"/>
          <w:sz w:val="28"/>
          <w:szCs w:val="28"/>
          <w:u w:val="single"/>
        </w:rPr>
        <w:t>Revelation 11</w:t>
      </w:r>
    </w:p>
    <w:p w14:paraId="2648E016"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1</w:t>
      </w:r>
      <w:r w:rsidRPr="007914A2">
        <w:rPr>
          <w:rFonts w:ascii="&amp;quot" w:hAnsi="&amp;quot"/>
          <w:b/>
          <w:color w:val="auto"/>
        </w:rPr>
        <w:t xml:space="preserve"> Then I was given a reed like a measuring rod. And the angel stood, saying, “Rise and measure the temple of God, the altar, and those who worship there. </w:t>
      </w:r>
      <w:r w:rsidRPr="007914A2">
        <w:rPr>
          <w:rFonts w:ascii="&amp;quot" w:hAnsi="&amp;quot"/>
          <w:b/>
          <w:color w:val="auto"/>
          <w:vertAlign w:val="superscript"/>
        </w:rPr>
        <w:t>2</w:t>
      </w:r>
      <w:r w:rsidRPr="007914A2">
        <w:rPr>
          <w:rFonts w:ascii="&amp;quot" w:hAnsi="&amp;quot"/>
          <w:b/>
          <w:color w:val="auto"/>
        </w:rPr>
        <w:t xml:space="preserve"> But leave out the court which is outside the temple, and do not measure it, for it has been given to the Gentiles. And they will tread the holy city underfoot for forty-two months. </w:t>
      </w:r>
      <w:r w:rsidRPr="007914A2">
        <w:rPr>
          <w:rFonts w:ascii="&amp;quot" w:hAnsi="&amp;quot"/>
          <w:b/>
          <w:color w:val="auto"/>
          <w:vertAlign w:val="superscript"/>
        </w:rPr>
        <w:t>3</w:t>
      </w:r>
      <w:r w:rsidRPr="007914A2">
        <w:rPr>
          <w:rFonts w:ascii="&amp;quot" w:hAnsi="&amp;quot"/>
          <w:b/>
          <w:color w:val="auto"/>
        </w:rPr>
        <w:t xml:space="preserve"> And I will give power to my two witnesses, and they will prophesy one thousand two hundred and sixty days, clothed in sackcloth.”</w:t>
      </w:r>
    </w:p>
    <w:p w14:paraId="54C97DE3"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4</w:t>
      </w:r>
      <w:r w:rsidRPr="007914A2">
        <w:rPr>
          <w:rFonts w:ascii="&amp;quot" w:hAnsi="&amp;quot"/>
          <w:b/>
          <w:color w:val="auto"/>
        </w:rPr>
        <w:t xml:space="preserve"> These are the two olive trees and the two lampstands standing before the God of the earth. </w:t>
      </w:r>
      <w:r w:rsidRPr="007914A2">
        <w:rPr>
          <w:rFonts w:ascii="&amp;quot" w:hAnsi="&amp;quot"/>
          <w:b/>
          <w:color w:val="auto"/>
          <w:vertAlign w:val="superscript"/>
        </w:rPr>
        <w:t>5</w:t>
      </w:r>
      <w:r w:rsidRPr="007914A2">
        <w:rPr>
          <w:rFonts w:ascii="&amp;quot" w:hAnsi="&amp;quot"/>
          <w:b/>
          <w:color w:val="auto"/>
        </w:rPr>
        <w:t xml:space="preserve"> And if anyone wants to harm them, fire proceeds from their mouth and devours their enemies. And if anyone wants to harm them, he must be killed in this manner. </w:t>
      </w:r>
      <w:r w:rsidRPr="007914A2">
        <w:rPr>
          <w:rFonts w:ascii="&amp;quot" w:hAnsi="&amp;quot"/>
          <w:b/>
          <w:color w:val="auto"/>
          <w:vertAlign w:val="superscript"/>
        </w:rPr>
        <w:t>6</w:t>
      </w:r>
      <w:r w:rsidRPr="007914A2">
        <w:rPr>
          <w:rFonts w:ascii="&amp;quot" w:hAnsi="&amp;quot"/>
          <w:b/>
          <w:color w:val="auto"/>
        </w:rPr>
        <w:t xml:space="preserve"> These have power to shut heaven, so that no rain falls in the days of their prophecy; and they have power over waters to turn them to blood, and to strike the earth with all plagues, as often as they desire.</w:t>
      </w:r>
    </w:p>
    <w:p w14:paraId="50EF5BC2"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7</w:t>
      </w:r>
      <w:r w:rsidRPr="007914A2">
        <w:rPr>
          <w:rFonts w:ascii="&amp;quot" w:hAnsi="&amp;quot"/>
          <w:b/>
          <w:color w:val="auto"/>
        </w:rPr>
        <w:t xml:space="preserve"> When they finish their testimony, the beast that ascends out of the bottomless pit will make war against them, overcome them, and kill them. </w:t>
      </w:r>
      <w:r w:rsidRPr="007914A2">
        <w:rPr>
          <w:rFonts w:ascii="&amp;quot" w:hAnsi="&amp;quot"/>
          <w:b/>
          <w:color w:val="auto"/>
          <w:vertAlign w:val="superscript"/>
        </w:rPr>
        <w:t>8</w:t>
      </w:r>
      <w:r w:rsidRPr="007914A2">
        <w:rPr>
          <w:rFonts w:ascii="&amp;quot" w:hAnsi="&amp;quot"/>
          <w:b/>
          <w:color w:val="auto"/>
        </w:rPr>
        <w:t xml:space="preserve"> And their dead bodies will lie in the street of the great city which spiritually is called Sodom and Egypt, where also our Lord was crucified. </w:t>
      </w:r>
      <w:r w:rsidRPr="007914A2">
        <w:rPr>
          <w:rFonts w:ascii="&amp;quot" w:hAnsi="&amp;quot"/>
          <w:b/>
          <w:color w:val="auto"/>
          <w:vertAlign w:val="superscript"/>
        </w:rPr>
        <w:t>9</w:t>
      </w:r>
      <w:r w:rsidRPr="007914A2">
        <w:rPr>
          <w:rFonts w:ascii="&amp;quot" w:hAnsi="&amp;quot"/>
          <w:b/>
          <w:color w:val="auto"/>
        </w:rPr>
        <w:t xml:space="preserve"> Then those from the peoples, tribes, tongues, and nations will see their dead bodies three-and-a-half days, and not allow their dead bodies to be put into graves. </w:t>
      </w:r>
      <w:r w:rsidRPr="007914A2">
        <w:rPr>
          <w:rFonts w:ascii="&amp;quot" w:hAnsi="&amp;quot"/>
          <w:b/>
          <w:color w:val="auto"/>
          <w:vertAlign w:val="superscript"/>
        </w:rPr>
        <w:t>10</w:t>
      </w:r>
      <w:r w:rsidRPr="007914A2">
        <w:rPr>
          <w:rFonts w:ascii="&amp;quot" w:hAnsi="&amp;quot"/>
          <w:b/>
          <w:color w:val="auto"/>
        </w:rPr>
        <w:t xml:space="preserve"> And those who dwell on the earth will rejoice over them, make merry, and send gifts to one another, because these two prophets tormented those who dwell on the earth.</w:t>
      </w:r>
    </w:p>
    <w:p w14:paraId="09A009B5"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11</w:t>
      </w:r>
      <w:r w:rsidRPr="007914A2">
        <w:rPr>
          <w:rFonts w:ascii="&amp;quot" w:hAnsi="&amp;quot"/>
          <w:b/>
          <w:color w:val="auto"/>
        </w:rPr>
        <w:t xml:space="preserve"> Now after the three-and-a-half days the breath of life from God entered them, and they stood on their feet, and great fear fell on those who saw them. </w:t>
      </w:r>
      <w:r w:rsidRPr="007914A2">
        <w:rPr>
          <w:rFonts w:ascii="&amp;quot" w:hAnsi="&amp;quot"/>
          <w:b/>
          <w:color w:val="auto"/>
          <w:vertAlign w:val="superscript"/>
        </w:rPr>
        <w:t>12</w:t>
      </w:r>
      <w:r w:rsidRPr="007914A2">
        <w:rPr>
          <w:rFonts w:ascii="&amp;quot" w:hAnsi="&amp;quot"/>
          <w:b/>
          <w:color w:val="auto"/>
        </w:rPr>
        <w:t xml:space="preserve"> And they heard a loud voice from heaven saying </w:t>
      </w:r>
      <w:r w:rsidRPr="007914A2">
        <w:rPr>
          <w:rFonts w:ascii="&amp;quot" w:hAnsi="&amp;quot"/>
          <w:b/>
          <w:color w:val="auto"/>
        </w:rPr>
        <w:lastRenderedPageBreak/>
        <w:t xml:space="preserve">to them, “Come up here.” And they ascended to heaven in a cloud, and their enemies saw them. </w:t>
      </w:r>
      <w:r w:rsidRPr="007914A2">
        <w:rPr>
          <w:rFonts w:ascii="&amp;quot" w:hAnsi="&amp;quot"/>
          <w:b/>
          <w:color w:val="auto"/>
          <w:vertAlign w:val="superscript"/>
        </w:rPr>
        <w:t>13</w:t>
      </w:r>
      <w:r w:rsidRPr="007914A2">
        <w:rPr>
          <w:rFonts w:ascii="&amp;quot" w:hAnsi="&amp;quot"/>
          <w:b/>
          <w:color w:val="auto"/>
        </w:rPr>
        <w:t xml:space="preserve"> In the same hour there was a great earthquake, and a tenth of the city fell. In the earthquake seven thousand people were killed, and the rest were afraid and gave glory to the God of heaven.</w:t>
      </w:r>
    </w:p>
    <w:p w14:paraId="5BA10B44"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14</w:t>
      </w:r>
      <w:r w:rsidRPr="007914A2">
        <w:rPr>
          <w:rFonts w:ascii="&amp;quot" w:hAnsi="&amp;quot"/>
          <w:b/>
          <w:color w:val="auto"/>
        </w:rPr>
        <w:t xml:space="preserve"> The second woe is past. Behold, the third woe is coming quickly.</w:t>
      </w:r>
    </w:p>
    <w:p w14:paraId="4C3A177A"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15</w:t>
      </w:r>
      <w:r w:rsidRPr="007914A2">
        <w:rPr>
          <w:rFonts w:ascii="&amp;quot" w:hAnsi="&amp;quot"/>
          <w:b/>
          <w:color w:val="auto"/>
        </w:rPr>
        <w:t xml:space="preserve"> Then the seventh angel sounded: And there were loud voices in heaven, saying, “The kingdoms of this world have become the kingdoms of our Lord and of His Christ, and He shall reign forever and ever!” </w:t>
      </w:r>
      <w:r w:rsidRPr="007914A2">
        <w:rPr>
          <w:rFonts w:ascii="&amp;quot" w:hAnsi="&amp;quot"/>
          <w:b/>
          <w:color w:val="auto"/>
          <w:vertAlign w:val="superscript"/>
        </w:rPr>
        <w:t>16</w:t>
      </w:r>
      <w:r w:rsidRPr="007914A2">
        <w:rPr>
          <w:rFonts w:ascii="&amp;quot" w:hAnsi="&amp;quot"/>
          <w:b/>
          <w:color w:val="auto"/>
        </w:rPr>
        <w:t xml:space="preserve"> And the twenty-four elders who sat before God on their thrones fell on their faces and worshiped God, </w:t>
      </w:r>
      <w:r w:rsidRPr="007914A2">
        <w:rPr>
          <w:rFonts w:ascii="&amp;quot" w:hAnsi="&amp;quot"/>
          <w:b/>
          <w:color w:val="auto"/>
          <w:vertAlign w:val="superscript"/>
        </w:rPr>
        <w:t>17</w:t>
      </w:r>
      <w:r w:rsidRPr="007914A2">
        <w:rPr>
          <w:rFonts w:ascii="&amp;quot" w:hAnsi="&amp;quot"/>
          <w:b/>
          <w:color w:val="auto"/>
        </w:rPr>
        <w:t xml:space="preserve"> saying:</w:t>
      </w:r>
    </w:p>
    <w:p w14:paraId="6BA3931C" w14:textId="77777777" w:rsidR="002626FB" w:rsidRPr="007914A2" w:rsidRDefault="002626FB" w:rsidP="002626FB">
      <w:pPr>
        <w:pStyle w:val="IntenseQuote"/>
        <w:spacing w:after="0" w:line="276" w:lineRule="auto"/>
        <w:ind w:left="1080" w:right="1080"/>
        <w:rPr>
          <w:rFonts w:ascii="&amp;quot" w:hAnsi="&amp;quot"/>
          <w:b/>
          <w:color w:val="auto"/>
        </w:rPr>
      </w:pPr>
      <w:r w:rsidRPr="007914A2">
        <w:rPr>
          <w:rFonts w:ascii="&amp;quot" w:hAnsi="&amp;quot"/>
          <w:b/>
          <w:color w:val="auto"/>
        </w:rPr>
        <w:t>“We give You thanks, O Lord God Almighty,</w:t>
      </w:r>
    </w:p>
    <w:p w14:paraId="7D4F99AC"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rPr>
        <w:t>The One who is and who was and who is to come,</w:t>
      </w:r>
    </w:p>
    <w:p w14:paraId="71C7491A"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rPr>
        <w:t>Because You have taken Your great power and reigned.</w:t>
      </w:r>
    </w:p>
    <w:p w14:paraId="054C60C3"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vertAlign w:val="superscript"/>
        </w:rPr>
        <w:t>18</w:t>
      </w:r>
      <w:r w:rsidRPr="007914A2">
        <w:rPr>
          <w:rFonts w:ascii="&amp;quot" w:hAnsi="&amp;quot"/>
          <w:b/>
          <w:color w:val="auto"/>
        </w:rPr>
        <w:t xml:space="preserve"> The nations were angry, and Your wrath has come,</w:t>
      </w:r>
    </w:p>
    <w:p w14:paraId="5E28C51F"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rPr>
        <w:t>And the time of the dead, that they should be judged,</w:t>
      </w:r>
    </w:p>
    <w:p w14:paraId="5D1F1D83"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rPr>
        <w:t>And that You should reward Your servants the prophets and the saints,</w:t>
      </w:r>
    </w:p>
    <w:p w14:paraId="0DBC0FF9"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rPr>
        <w:t>And those who fear Your name, small and great,</w:t>
      </w:r>
    </w:p>
    <w:p w14:paraId="02BD6DB8" w14:textId="77777777" w:rsidR="002626FB" w:rsidRPr="007914A2" w:rsidRDefault="002626FB" w:rsidP="009B531D">
      <w:pPr>
        <w:pStyle w:val="IntenseQuote"/>
        <w:spacing w:before="0" w:after="0" w:line="276" w:lineRule="auto"/>
        <w:ind w:left="1080" w:right="1080"/>
        <w:rPr>
          <w:rFonts w:ascii="&amp;quot" w:hAnsi="&amp;quot"/>
          <w:b/>
          <w:color w:val="auto"/>
        </w:rPr>
      </w:pPr>
      <w:r w:rsidRPr="007914A2">
        <w:rPr>
          <w:rFonts w:ascii="&amp;quot" w:hAnsi="&amp;quot"/>
          <w:b/>
          <w:color w:val="auto"/>
        </w:rPr>
        <w:t>And should destroy those who destroy the earth.”</w:t>
      </w:r>
    </w:p>
    <w:p w14:paraId="0B40756A" w14:textId="597E06A4" w:rsidR="008F2FB4" w:rsidRPr="007914A2" w:rsidRDefault="002626FB" w:rsidP="007D155B">
      <w:pPr>
        <w:pStyle w:val="IntenseQuote"/>
        <w:spacing w:after="0" w:line="276" w:lineRule="auto"/>
        <w:ind w:left="1080" w:right="1080" w:firstLine="0"/>
        <w:rPr>
          <w:b/>
          <w:color w:val="auto"/>
        </w:rPr>
      </w:pPr>
      <w:r w:rsidRPr="007914A2">
        <w:rPr>
          <w:rFonts w:ascii="&amp;quot" w:hAnsi="&amp;quot"/>
          <w:b/>
          <w:color w:val="auto"/>
          <w:vertAlign w:val="superscript"/>
        </w:rPr>
        <w:t>19</w:t>
      </w:r>
      <w:r w:rsidRPr="007914A2">
        <w:rPr>
          <w:rFonts w:ascii="&amp;quot" w:hAnsi="&amp;quot"/>
          <w:b/>
          <w:color w:val="auto"/>
        </w:rPr>
        <w:t xml:space="preserve"> Then the temple of God was opened in heaven, and the ark of His covenant was seen in His temple. And there were lightnings, noises, thunderings, an earthquake, and great hail.</w:t>
      </w:r>
    </w:p>
    <w:p w14:paraId="026AA5E1" w14:textId="4325B093" w:rsidR="00F9050A" w:rsidRDefault="008E0D8D" w:rsidP="00113073">
      <w:pPr>
        <w:spacing w:before="240"/>
        <w:ind w:firstLine="720"/>
      </w:pPr>
      <w:r>
        <w:t>From our reading, we can see that this chapter has three major events in it:  Measuring the Temple,</w:t>
      </w:r>
      <w:r w:rsidR="00113073">
        <w:t xml:space="preserve"> the acts of the Two Witnesses, and the sounding of the Seventh Trumpet.</w:t>
      </w:r>
      <w:r w:rsidR="006269D6">
        <w:t xml:space="preserve">  Instead of going verse-by-verse, we’ll handle the chapter in</w:t>
      </w:r>
      <w:r w:rsidR="00465361">
        <w:t xml:space="preserve"> these three sections.</w:t>
      </w:r>
      <w:r w:rsidR="00DD2FEF">
        <w:t xml:space="preserve">  To make sure I was able to answer all the study questions, I made</w:t>
      </w:r>
      <w:r w:rsidR="00FD1847">
        <w:t xml:space="preserve"> print-outs for any who want them</w:t>
      </w:r>
      <w:r w:rsidR="00B76415">
        <w:t>.</w:t>
      </w:r>
    </w:p>
    <w:p w14:paraId="44E062A8" w14:textId="77777777" w:rsidR="00636EB0" w:rsidRPr="009231DD" w:rsidRDefault="00636EB0" w:rsidP="009231DD">
      <w:pPr>
        <w:pStyle w:val="Heading1"/>
        <w:numPr>
          <w:ilvl w:val="0"/>
          <w:numId w:val="17"/>
        </w:numPr>
        <w:rPr>
          <w:color w:val="auto"/>
        </w:rPr>
      </w:pPr>
      <w:r w:rsidRPr="009231DD">
        <w:rPr>
          <w:color w:val="auto"/>
        </w:rPr>
        <w:t>Exposition</w:t>
      </w:r>
    </w:p>
    <w:p w14:paraId="320661E2" w14:textId="49DEA4D0" w:rsidR="00B33AFD" w:rsidRPr="00240991" w:rsidRDefault="00936A42" w:rsidP="00B33AFD">
      <w:pPr>
        <w:pStyle w:val="Heading2"/>
        <w:rPr>
          <w:color w:val="auto"/>
        </w:rPr>
      </w:pPr>
      <w:r>
        <w:rPr>
          <w:color w:val="auto"/>
        </w:rPr>
        <w:t>Measuring the Temple</w:t>
      </w:r>
    </w:p>
    <w:p w14:paraId="584AE81C" w14:textId="5343E781" w:rsidR="00B14E6A" w:rsidRPr="003E092D" w:rsidRDefault="00B14E6A" w:rsidP="003B6357">
      <w:pPr>
        <w:pStyle w:val="IntenseQuote"/>
        <w:spacing w:after="0"/>
        <w:ind w:left="1080" w:right="1080" w:firstLine="0"/>
        <w:rPr>
          <w:rStyle w:val="Strong"/>
          <w:color w:val="auto"/>
          <w:sz w:val="28"/>
          <w:szCs w:val="28"/>
          <w:u w:val="single"/>
        </w:rPr>
      </w:pPr>
      <w:r>
        <w:rPr>
          <w:rStyle w:val="Strong"/>
          <w:color w:val="auto"/>
          <w:sz w:val="28"/>
          <w:szCs w:val="28"/>
          <w:u w:val="single"/>
        </w:rPr>
        <w:t>Rev 11:1&amp;2</w:t>
      </w:r>
    </w:p>
    <w:p w14:paraId="39E5E954" w14:textId="4CB75968" w:rsidR="00B33AFD" w:rsidRPr="00E61B14" w:rsidRDefault="00B14E6A" w:rsidP="00B14E6A">
      <w:pPr>
        <w:pStyle w:val="IntenseQuote"/>
        <w:tabs>
          <w:tab w:val="left" w:pos="8280"/>
        </w:tabs>
        <w:ind w:left="1080" w:right="1080" w:firstLine="0"/>
        <w:rPr>
          <w:rStyle w:val="IntenseEmphasis"/>
          <w:rFonts w:ascii="&amp;quot" w:hAnsi="&amp;quot"/>
          <w:color w:val="auto"/>
        </w:rPr>
      </w:pPr>
      <w:r w:rsidRPr="007914A2">
        <w:rPr>
          <w:rFonts w:ascii="&amp;quot" w:hAnsi="&amp;quot"/>
          <w:b/>
          <w:color w:val="auto"/>
          <w:vertAlign w:val="superscript"/>
        </w:rPr>
        <w:t>1</w:t>
      </w:r>
      <w:r w:rsidRPr="007914A2">
        <w:rPr>
          <w:rFonts w:ascii="&amp;quot" w:hAnsi="&amp;quot"/>
          <w:b/>
          <w:color w:val="auto"/>
        </w:rPr>
        <w:t xml:space="preserve"> </w:t>
      </w:r>
      <w:r w:rsidR="005A6493" w:rsidRPr="007914A2">
        <w:rPr>
          <w:rFonts w:ascii="&amp;quot" w:hAnsi="&amp;quot"/>
          <w:b/>
          <w:color w:val="auto"/>
        </w:rPr>
        <w:t xml:space="preserve">Then I was given a reed like a measuring rod. And the angel stood, saying, “Rise and measure the temple of God, the altar, and those who worship there. </w:t>
      </w:r>
      <w:r w:rsidR="005A6493" w:rsidRPr="007914A2">
        <w:rPr>
          <w:rFonts w:ascii="&amp;quot" w:hAnsi="&amp;quot"/>
          <w:b/>
          <w:color w:val="auto"/>
          <w:vertAlign w:val="superscript"/>
        </w:rPr>
        <w:t>2</w:t>
      </w:r>
      <w:r w:rsidR="005A6493" w:rsidRPr="007914A2">
        <w:rPr>
          <w:rFonts w:ascii="&amp;quot" w:hAnsi="&amp;quot"/>
          <w:b/>
          <w:color w:val="auto"/>
        </w:rPr>
        <w:t xml:space="preserve"> But leave out the court which is outside the temple, </w:t>
      </w:r>
      <w:r w:rsidR="005A6493" w:rsidRPr="007914A2">
        <w:rPr>
          <w:rFonts w:ascii="&amp;quot" w:hAnsi="&amp;quot"/>
          <w:b/>
          <w:color w:val="auto"/>
        </w:rPr>
        <w:lastRenderedPageBreak/>
        <w:t>and do not measure it, for it has been given to the Gentiles. And they will tread the holy city underfoot for forty-two months</w:t>
      </w:r>
      <w:r w:rsidR="005A6493">
        <w:rPr>
          <w:rFonts w:ascii="&amp;quot" w:hAnsi="&amp;quot"/>
          <w:b/>
          <w:color w:val="auto"/>
        </w:rPr>
        <w:t>.</w:t>
      </w:r>
    </w:p>
    <w:p w14:paraId="56C78159" w14:textId="64C623AE" w:rsidR="00454AFF" w:rsidRDefault="001C49C5" w:rsidP="004C7EB6">
      <w:pPr>
        <w:spacing w:before="240"/>
        <w:ind w:firstLine="720"/>
      </w:pPr>
      <w:r>
        <w:t>There is an abundance of</w:t>
      </w:r>
      <w:r w:rsidR="001D1CF3">
        <w:t xml:space="preserve"> meaning in just these first two verses of Revelation 11</w:t>
      </w:r>
      <w:r w:rsidR="00DA599A">
        <w:t>.  F</w:t>
      </w:r>
      <w:r w:rsidR="00A61F73">
        <w:t>aithful men have written entire lessons</w:t>
      </w:r>
      <w:r w:rsidR="000A4883">
        <w:t xml:space="preserve"> on just verses 1 &amp; 2</w:t>
      </w:r>
      <w:r w:rsidR="00060695">
        <w:t xml:space="preserve">, alone!  </w:t>
      </w:r>
      <w:r w:rsidR="00F27253">
        <w:t xml:space="preserve">What is meant by the temple, </w:t>
      </w:r>
      <w:r w:rsidR="00682761">
        <w:t xml:space="preserve">and </w:t>
      </w:r>
      <w:r w:rsidR="00F27253">
        <w:t>its measuring</w:t>
      </w:r>
      <w:r w:rsidR="00EC49F8">
        <w:t>?</w:t>
      </w:r>
      <w:r w:rsidR="007F7D1E">
        <w:t xml:space="preserve">  What does it mean to e</w:t>
      </w:r>
      <w:r w:rsidR="00DB31BB">
        <w:t>xclude the outer court</w:t>
      </w:r>
      <w:r w:rsidR="00CB31C6">
        <w:t xml:space="preserve"> (literally to </w:t>
      </w:r>
      <w:r w:rsidR="00081448">
        <w:t>“throw it out”</w:t>
      </w:r>
      <w:r w:rsidR="00CB31C6">
        <w:t>)</w:t>
      </w:r>
      <w:r w:rsidR="00DB31BB">
        <w:t xml:space="preserve">, so it may be trampled by Gentiles for 42 months?  </w:t>
      </w:r>
      <w:r w:rsidR="00504D1D">
        <w:t xml:space="preserve">I can tell you that various groups have started off on the wrong foot by taking these images </w:t>
      </w:r>
      <w:r w:rsidR="006B5AD9">
        <w:t>literally</w:t>
      </w:r>
      <w:r w:rsidR="00496EB3">
        <w:t xml:space="preserve">:  The mention of the temple in these first couple verses is used by Preterists to argue an early date of authorship of the Book of Revelation.  If the </w:t>
      </w:r>
      <w:r w:rsidR="00496EB3" w:rsidRPr="00496EB3">
        <w:t>temple was still standing, then it must have been written before A.D. 70, when the Romans leveled Jerusalem.  Another group who insist on a literal interpretation of this temple are the Futurists, the opposite end of the spectrum.  They believe and are invested in the construction of a new temple in Jerusalem.</w:t>
      </w:r>
      <w:r w:rsidR="00743BB1">
        <w:t xml:space="preserve">  So, we have some who think the temple is the old one of Jesus’ day, and some who think it will be a new one hopefully built in our day</w:t>
      </w:r>
      <w:r w:rsidR="00454AFF">
        <w:t>.</w:t>
      </w:r>
    </w:p>
    <w:p w14:paraId="2D3E5008" w14:textId="394027A7" w:rsidR="00D71421" w:rsidRDefault="00684950" w:rsidP="004C7EB6">
      <w:pPr>
        <w:spacing w:before="240"/>
        <w:ind w:firstLine="720"/>
      </w:pPr>
      <w:r>
        <w:t xml:space="preserve">Measuring the temple </w:t>
      </w:r>
      <w:r w:rsidR="00B45FBD">
        <w:t>is a reference to Ezekiel 40-48</w:t>
      </w:r>
      <w:r w:rsidR="000B69D1">
        <w:t xml:space="preserve">, where the prophet </w:t>
      </w:r>
      <w:r w:rsidR="007173F7">
        <w:t xml:space="preserve">sees </w:t>
      </w:r>
      <w:r w:rsidR="000B69D1">
        <w:t>the temple measured</w:t>
      </w:r>
      <w:r w:rsidR="007173F7">
        <w:t xml:space="preserve"> by an angel some 30 times.  </w:t>
      </w:r>
      <w:r w:rsidR="004E25B1">
        <w:t>Ezekiel watches the angel measure</w:t>
      </w:r>
      <w:r w:rsidR="007B1D9B">
        <w:t xml:space="preserve"> the whole</w:t>
      </w:r>
      <w:r w:rsidR="008F1363">
        <w:t xml:space="preserve"> structure</w:t>
      </w:r>
      <w:r w:rsidR="00E11367">
        <w:t>, its gates, its walls</w:t>
      </w:r>
      <w:r w:rsidR="002C54AC">
        <w:t xml:space="preserve"> and courts, in an exact way.  The first century</w:t>
      </w:r>
      <w:r w:rsidR="007A2B42">
        <w:t xml:space="preserve"> Christians would have these last chapters of Ezekiel</w:t>
      </w:r>
      <w:r w:rsidR="00420508">
        <w:t xml:space="preserve"> immediately brought to mind, but </w:t>
      </w:r>
      <w:r w:rsidR="00082B28">
        <w:t xml:space="preserve">they wouldn’t have heard </w:t>
      </w:r>
      <w:r w:rsidR="00102C21">
        <w:t xml:space="preserve">the reference as a command to </w:t>
      </w:r>
      <w:r w:rsidR="00935BB3">
        <w:t>rebuild</w:t>
      </w:r>
      <w:r w:rsidR="00102C21">
        <w:t xml:space="preserve"> the temple in Israel.</w:t>
      </w:r>
      <w:r w:rsidR="00ED16D6">
        <w:t xml:space="preserve">  We</w:t>
      </w:r>
      <w:r w:rsidR="00DE1D66">
        <w:t xml:space="preserve"> must think about how the New Testament uses the word “temple</w:t>
      </w:r>
      <w:r w:rsidR="004663BE">
        <w:t xml:space="preserve">”.  </w:t>
      </w:r>
      <w:r w:rsidR="00EC223C">
        <w:t>The phrase, “Temple of God” appears nine times</w:t>
      </w:r>
      <w:r w:rsidR="00414F56">
        <w:t>, and only two of these are in reference to</w:t>
      </w:r>
      <w:r w:rsidR="00D03FFD">
        <w:t xml:space="preserve"> the building in Jerusalem.  The rest are like I</w:t>
      </w:r>
      <w:r w:rsidR="00EE403D">
        <w:t xml:space="preserve"> Corinthians</w:t>
      </w:r>
      <w:r w:rsidR="00401163">
        <w:t xml:space="preserve"> 3:16&amp;17.</w:t>
      </w:r>
      <w:r w:rsidR="004663BE">
        <w:t xml:space="preserve"> </w:t>
      </w:r>
    </w:p>
    <w:p w14:paraId="10F290AE" w14:textId="46B5CC58" w:rsidR="00483A67" w:rsidRPr="003B6357" w:rsidRDefault="00483A67" w:rsidP="003B6357">
      <w:pPr>
        <w:pStyle w:val="IntenseQuote"/>
        <w:spacing w:after="0"/>
        <w:ind w:left="1080" w:right="1080" w:firstLine="0"/>
        <w:rPr>
          <w:rStyle w:val="Strong"/>
          <w:color w:val="auto"/>
          <w:sz w:val="24"/>
          <w:szCs w:val="24"/>
          <w:u w:val="single"/>
        </w:rPr>
      </w:pPr>
      <w:r w:rsidRPr="003B6357">
        <w:rPr>
          <w:rStyle w:val="Strong"/>
          <w:color w:val="auto"/>
          <w:sz w:val="24"/>
          <w:szCs w:val="24"/>
          <w:u w:val="single"/>
        </w:rPr>
        <w:t>I Cor 3:16&amp;17</w:t>
      </w:r>
    </w:p>
    <w:p w14:paraId="44A522FA" w14:textId="250C2972" w:rsidR="00483A67" w:rsidRPr="00E61B14" w:rsidRDefault="002164C7" w:rsidP="00483A67">
      <w:pPr>
        <w:pStyle w:val="IntenseQuote"/>
        <w:tabs>
          <w:tab w:val="left" w:pos="8280"/>
        </w:tabs>
        <w:ind w:left="1080" w:right="1080" w:firstLine="0"/>
        <w:rPr>
          <w:rStyle w:val="IntenseEmphasis"/>
          <w:rFonts w:ascii="&amp;quot" w:hAnsi="&amp;quot"/>
          <w:color w:val="auto"/>
        </w:rPr>
      </w:pPr>
      <w:r w:rsidRPr="002164C7">
        <w:rPr>
          <w:rFonts w:ascii="&amp;quot" w:hAnsi="&amp;quot"/>
          <w:b/>
          <w:color w:val="auto"/>
          <w:vertAlign w:val="superscript"/>
        </w:rPr>
        <w:t>16</w:t>
      </w:r>
      <w:r w:rsidRPr="002164C7">
        <w:rPr>
          <w:rFonts w:ascii="&amp;quot" w:hAnsi="&amp;quot"/>
          <w:b/>
          <w:color w:val="auto"/>
        </w:rPr>
        <w:t xml:space="preserve"> Do you not know that you are the temple of God and that the Spirit of God dwells in you? </w:t>
      </w:r>
      <w:r w:rsidRPr="002164C7">
        <w:rPr>
          <w:rFonts w:ascii="&amp;quot" w:hAnsi="&amp;quot"/>
          <w:b/>
          <w:color w:val="auto"/>
          <w:vertAlign w:val="superscript"/>
        </w:rPr>
        <w:t>17</w:t>
      </w:r>
      <w:r w:rsidRPr="002164C7">
        <w:rPr>
          <w:rFonts w:ascii="&amp;quot" w:hAnsi="&amp;quot"/>
          <w:b/>
          <w:color w:val="auto"/>
        </w:rPr>
        <w:t xml:space="preserve"> If anyone defiles the temple of God, God will destroy him. For the temple of God is holy, which temple you are.</w:t>
      </w:r>
    </w:p>
    <w:p w14:paraId="1EE94D7D" w14:textId="5E957D45" w:rsidR="00EC5984" w:rsidRDefault="004A30DB" w:rsidP="00867689">
      <w:pPr>
        <w:spacing w:before="240"/>
        <w:ind w:firstLine="720"/>
      </w:pPr>
      <w:r>
        <w:t>I like that passage, because God makes sure to tell us twice before we forget</w:t>
      </w:r>
      <w:r w:rsidR="00DD0FFF">
        <w:t xml:space="preserve"> how we’re the temple of God.  People still forget</w:t>
      </w:r>
      <w:r w:rsidR="00CE7BAE">
        <w:t>, when it comes to Revelation 11!</w:t>
      </w:r>
      <w:r w:rsidR="0046347F">
        <w:t xml:space="preserve">  Going back to verse 1, what is </w:t>
      </w:r>
      <w:r w:rsidR="003C0DFD">
        <w:t>John measuring for God?  His temple, which is the church, the people of God.</w:t>
      </w:r>
      <w:r w:rsidR="00C1716E">
        <w:t xml:space="preserve">  </w:t>
      </w:r>
      <w:r w:rsidR="00605502">
        <w:t>Spiritual Israel, the safe and the saved</w:t>
      </w:r>
      <w:r w:rsidR="00AC5272">
        <w:t>;</w:t>
      </w:r>
      <w:r w:rsidR="00605502">
        <w:t xml:space="preserve"> though in Revelation 1</w:t>
      </w:r>
      <w:r w:rsidR="00CB6065">
        <w:t>1, I think there is an emphasis on</w:t>
      </w:r>
      <w:r w:rsidR="00A46B36">
        <w:t xml:space="preserve"> living believers</w:t>
      </w:r>
      <w:r w:rsidR="001A4F8B">
        <w:t xml:space="preserve">, because of the matter of </w:t>
      </w:r>
      <w:r w:rsidR="009559EA">
        <w:t>persecution and the threat of physical harm in verse two</w:t>
      </w:r>
      <w:r w:rsidR="00671F48">
        <w:t>.  If verse one is about the Church, then verse two is about the Church Age</w:t>
      </w:r>
      <w:r w:rsidR="00A81E65">
        <w:t>.</w:t>
      </w:r>
    </w:p>
    <w:p w14:paraId="086286DC" w14:textId="286FE0EB" w:rsidR="00A81E65" w:rsidRDefault="00300C8C" w:rsidP="00867689">
      <w:pPr>
        <w:spacing w:before="240"/>
        <w:ind w:firstLine="720"/>
      </w:pPr>
      <w:r>
        <w:t>Verse two is not talking about the Fall of Jerusalem</w:t>
      </w:r>
      <w:r w:rsidR="00B12D1E">
        <w:t xml:space="preserve"> in the year 70</w:t>
      </w:r>
      <w:r w:rsidR="00512A98">
        <w:t xml:space="preserve">.  </w:t>
      </w:r>
      <w:r w:rsidR="00B55659">
        <w:t>Verse two</w:t>
      </w:r>
      <w:r w:rsidR="00512A98">
        <w:t xml:space="preserve"> indicates the temple was preserved, even as the outer court was trampled</w:t>
      </w:r>
      <w:r w:rsidR="00232F2B">
        <w:t xml:space="preserve">.  We know that </w:t>
      </w:r>
      <w:r w:rsidR="00654EC9">
        <w:t>when Rome came</w:t>
      </w:r>
      <w:r w:rsidR="00424A6E">
        <w:t xml:space="preserve"> to call on Jerusalem, </w:t>
      </w:r>
      <w:r w:rsidR="00232F2B">
        <w:t xml:space="preserve">all was destroyed in </w:t>
      </w:r>
      <w:r w:rsidR="00424A6E">
        <w:t xml:space="preserve">the </w:t>
      </w:r>
      <w:r w:rsidR="00232F2B">
        <w:t>siege.</w:t>
      </w:r>
      <w:r w:rsidR="00C2329C">
        <w:t xml:space="preserve">  We must see the 42 months</w:t>
      </w:r>
      <w:r w:rsidR="00BA6838">
        <w:t xml:space="preserve"> through the lens of symbolism as a </w:t>
      </w:r>
      <w:r w:rsidR="00AD3820">
        <w:t>limited time of tribulation for believers</w:t>
      </w:r>
      <w:r w:rsidR="00062469">
        <w:t xml:space="preserve">, a time that continues to this day, in fact!  </w:t>
      </w:r>
      <w:r w:rsidR="004C3ED8">
        <w:t>God has established us as His</w:t>
      </w:r>
      <w:r w:rsidR="007F7FD6">
        <w:t xml:space="preserve"> spiritual temple, and Satan cannot harm us spiritually, so long as we remain faithful to God.  However, there is no guarantee of bodily protection, nor a guard against</w:t>
      </w:r>
      <w:r w:rsidR="00430460">
        <w:t xml:space="preserve"> worldly pressure.</w:t>
      </w:r>
      <w:r w:rsidR="00C6440E">
        <w:t xml:space="preserve">  The first century Christians hearing this letter</w:t>
      </w:r>
      <w:r w:rsidR="003145DF">
        <w:t xml:space="preserve"> were going through the tribulation</w:t>
      </w:r>
      <w:r w:rsidR="00836D89">
        <w:t>, making the doctrine of a Pre-Tribulation Rapture</w:t>
      </w:r>
      <w:r w:rsidR="00520176">
        <w:t xml:space="preserve"> (where God catches up faithful believers to save them from</w:t>
      </w:r>
      <w:r w:rsidR="00A613EA">
        <w:t xml:space="preserve"> pain and </w:t>
      </w:r>
      <w:r w:rsidR="00A613EA">
        <w:lastRenderedPageBreak/>
        <w:t>persecution</w:t>
      </w:r>
      <w:r w:rsidR="00520176">
        <w:t>)</w:t>
      </w:r>
      <w:r w:rsidR="00687939">
        <w:t xml:space="preserve"> false.  </w:t>
      </w:r>
      <w:r w:rsidR="0028395F">
        <w:t>Recall the Parable of the Wheat and the Tares</w:t>
      </w:r>
      <w:r w:rsidR="00397F50">
        <w:t xml:space="preserve"> (in </w:t>
      </w:r>
      <w:r w:rsidR="00926322">
        <w:t xml:space="preserve">Matthew </w:t>
      </w:r>
      <w:r w:rsidR="00455012">
        <w:t>13:24-43</w:t>
      </w:r>
      <w:r w:rsidR="00397F50">
        <w:t>)</w:t>
      </w:r>
      <w:r w:rsidR="0028395F">
        <w:t>, where the Owner of the field</w:t>
      </w:r>
      <w:r w:rsidR="007E6C1E">
        <w:t xml:space="preserve"> bids his servants leave the tares to grow among the wheat until harvest</w:t>
      </w:r>
      <w:r w:rsidR="009619C1">
        <w:t>.</w:t>
      </w:r>
    </w:p>
    <w:p w14:paraId="3AC6584E" w14:textId="6D055FF4" w:rsidR="00DD0FFF" w:rsidRDefault="00155F47" w:rsidP="00867689">
      <w:pPr>
        <w:spacing w:before="240"/>
        <w:ind w:firstLine="720"/>
      </w:pPr>
      <w:r>
        <w:t>Mortals have always placed a high priority</w:t>
      </w:r>
      <w:r w:rsidR="00B412F0">
        <w:t xml:space="preserve"> on the </w:t>
      </w:r>
      <w:r w:rsidR="00256318">
        <w:t xml:space="preserve">physical temple (from David, who desired to construct it, to the </w:t>
      </w:r>
      <w:r w:rsidR="00B412F0">
        <w:t xml:space="preserve">Dispensational </w:t>
      </w:r>
      <w:r w:rsidR="00256318">
        <w:t>PreMill</w:t>
      </w:r>
      <w:r w:rsidR="00B412F0">
        <w:t>ennialist</w:t>
      </w:r>
      <w:r w:rsidR="00256318">
        <w:t>s of today who would see it</w:t>
      </w:r>
      <w:r w:rsidR="00F81A9E">
        <w:t xml:space="preserve"> raised again), but God never asked for a physical house</w:t>
      </w:r>
      <w:r w:rsidR="00EC7C07">
        <w:t xml:space="preserve">.  </w:t>
      </w:r>
      <w:r w:rsidR="00F4416D">
        <w:t>In I Chronicles 17, King David</w:t>
      </w:r>
      <w:r w:rsidR="00C839C6">
        <w:t xml:space="preserve"> is enjoying his palace and</w:t>
      </w:r>
      <w:r w:rsidR="00F4416D">
        <w:t xml:space="preserve"> reasons that</w:t>
      </w:r>
      <w:r w:rsidR="005460D6">
        <w:t xml:space="preserve"> God should have a palace of His own, but God responds</w:t>
      </w:r>
      <w:r w:rsidR="00B02515">
        <w:t>, “You shall not build Me a house to dwell in</w:t>
      </w:r>
      <w:r w:rsidR="00C6526D">
        <w:t>.”  In fact, I will build you a great house, referring to</w:t>
      </w:r>
      <w:r w:rsidR="00D80CA1">
        <w:t xml:space="preserve"> David’s lineage leading to Christ.  (It’s an amazing passage.)</w:t>
      </w:r>
      <w:r w:rsidR="00E92E47">
        <w:t xml:space="preserve">  Furthermore, in Isaiah 66:1, God says, </w:t>
      </w:r>
    </w:p>
    <w:p w14:paraId="651A1235" w14:textId="59F68015" w:rsidR="00A20C84" w:rsidRPr="003B6357" w:rsidRDefault="00A20C84" w:rsidP="003B6357">
      <w:pPr>
        <w:pStyle w:val="IntenseQuote"/>
        <w:spacing w:after="0"/>
        <w:ind w:left="1080" w:right="1080" w:firstLine="0"/>
        <w:rPr>
          <w:rStyle w:val="Strong"/>
          <w:color w:val="auto"/>
          <w:sz w:val="24"/>
          <w:szCs w:val="24"/>
          <w:u w:val="single"/>
        </w:rPr>
      </w:pPr>
      <w:r w:rsidRPr="003B6357">
        <w:rPr>
          <w:rStyle w:val="Strong"/>
          <w:color w:val="auto"/>
          <w:sz w:val="24"/>
          <w:szCs w:val="24"/>
          <w:u w:val="single"/>
        </w:rPr>
        <w:t>Isaiah 66:1</w:t>
      </w:r>
    </w:p>
    <w:p w14:paraId="5AD0FAEF" w14:textId="0D4C35C9" w:rsidR="004F231F" w:rsidRPr="00E61B14" w:rsidRDefault="004F231F" w:rsidP="004F231F">
      <w:pPr>
        <w:pStyle w:val="IntenseQuote"/>
        <w:tabs>
          <w:tab w:val="left" w:pos="8280"/>
        </w:tabs>
        <w:ind w:left="1080" w:right="1080" w:firstLine="0"/>
        <w:rPr>
          <w:rStyle w:val="IntenseEmphasis"/>
          <w:rFonts w:ascii="&amp;quot" w:hAnsi="&amp;quot"/>
          <w:color w:val="auto"/>
        </w:rPr>
      </w:pPr>
      <w:r>
        <w:rPr>
          <w:rFonts w:ascii="&amp;quot" w:hAnsi="&amp;quot"/>
          <w:b/>
          <w:color w:val="auto"/>
        </w:rPr>
        <w:t>Heaven is My throne,</w:t>
      </w:r>
      <w:r>
        <w:rPr>
          <w:rFonts w:ascii="&amp;quot" w:hAnsi="&amp;quot"/>
          <w:b/>
          <w:color w:val="auto"/>
        </w:rPr>
        <w:br/>
        <w:t>And earth is My footstool</w:t>
      </w:r>
      <w:r w:rsidRPr="002164C7">
        <w:rPr>
          <w:rFonts w:ascii="&amp;quot" w:hAnsi="&amp;quot"/>
          <w:b/>
          <w:color w:val="auto"/>
        </w:rPr>
        <w:t>.</w:t>
      </w:r>
      <w:r>
        <w:rPr>
          <w:rFonts w:ascii="&amp;quot" w:hAnsi="&amp;quot"/>
          <w:b/>
          <w:color w:val="auto"/>
        </w:rPr>
        <w:br/>
        <w:t xml:space="preserve">Where is the house that you will build </w:t>
      </w:r>
      <w:r w:rsidR="008A6261">
        <w:rPr>
          <w:rFonts w:ascii="&amp;quot" w:hAnsi="&amp;quot"/>
          <w:b/>
          <w:color w:val="auto"/>
        </w:rPr>
        <w:t>Me?</w:t>
      </w:r>
      <w:r w:rsidR="008A6261">
        <w:rPr>
          <w:rFonts w:ascii="&amp;quot" w:hAnsi="&amp;quot"/>
          <w:b/>
          <w:color w:val="auto"/>
        </w:rPr>
        <w:br/>
        <w:t>And where is the place of My rest?</w:t>
      </w:r>
    </w:p>
    <w:p w14:paraId="7B6FE6F8" w14:textId="1822E792" w:rsidR="00962902" w:rsidRDefault="00FD245D" w:rsidP="00867689">
      <w:pPr>
        <w:spacing w:before="240"/>
        <w:ind w:firstLine="720"/>
      </w:pPr>
      <w:r>
        <w:t xml:space="preserve">We may adore and esteem impressive architecture, but God considers </w:t>
      </w:r>
      <w:r w:rsidR="00911568">
        <w:t>the idea of inhabiting a physical</w:t>
      </w:r>
      <w:r w:rsidR="00E00B0F">
        <w:t xml:space="preserve"> temple</w:t>
      </w:r>
      <w:r w:rsidR="00911568">
        <w:t xml:space="preserve"> like a man trying to live in an ottoman!  </w:t>
      </w:r>
      <w:r w:rsidR="00962902">
        <w:t>God always desired to dwell among His people</w:t>
      </w:r>
      <w:r w:rsidR="00080CF3">
        <w:t xml:space="preserve">.  </w:t>
      </w:r>
      <w:r w:rsidR="00981D46">
        <w:t xml:space="preserve">The temple was the type.  </w:t>
      </w:r>
      <w:r w:rsidR="00981D46">
        <w:rPr>
          <w:i/>
          <w:iCs/>
        </w:rPr>
        <w:t xml:space="preserve">We </w:t>
      </w:r>
      <w:r w:rsidR="00981D46">
        <w:t>are the</w:t>
      </w:r>
      <w:r w:rsidR="004F5F3B">
        <w:t xml:space="preserve"> anti-type.  We don’t hearken back to</w:t>
      </w:r>
      <w:r w:rsidR="002C43AD">
        <w:t xml:space="preserve"> the former time </w:t>
      </w:r>
      <w:r w:rsidR="00E213A4">
        <w:t>of sacrifices in</w:t>
      </w:r>
      <w:r w:rsidR="0011306B">
        <w:t xml:space="preserve"> a grand temple.  That temple (impressive as it was)</w:t>
      </w:r>
      <w:r w:rsidR="00BA0FA6">
        <w:t xml:space="preserve"> was an image of what</w:t>
      </w:r>
      <w:r w:rsidR="00EB5954">
        <w:t xml:space="preserve"> was to come</w:t>
      </w:r>
      <w:r w:rsidR="005F675F">
        <w:t>; what is fulfilled in us.  Christians who</w:t>
      </w:r>
      <w:r w:rsidR="00ED672D">
        <w:t xml:space="preserve"> desire to rebuild the temple </w:t>
      </w:r>
      <w:r w:rsidR="00E46CF1">
        <w:t>have their priorities e</w:t>
      </w:r>
      <w:r w:rsidR="00366852">
        <w:t xml:space="preserve">xactly wrong!  </w:t>
      </w:r>
      <w:r w:rsidR="00080CF3">
        <w:t xml:space="preserve">The importance was not the structure, but His </w:t>
      </w:r>
      <w:r w:rsidR="00080CF3" w:rsidRPr="00080CF3">
        <w:rPr>
          <w:i/>
          <w:iCs/>
        </w:rPr>
        <w:t>presence</w:t>
      </w:r>
      <w:r w:rsidR="00080CF3">
        <w:t>.  We have</w:t>
      </w:r>
      <w:r w:rsidR="007164A8">
        <w:t xml:space="preserve"> the comfort of that</w:t>
      </w:r>
      <w:r w:rsidR="00F610D0">
        <w:t xml:space="preserve"> presence</w:t>
      </w:r>
      <w:r w:rsidR="007164A8">
        <w:t xml:space="preserve"> if we are faithful to Him.</w:t>
      </w:r>
      <w:r w:rsidR="002D614E">
        <w:t xml:space="preserve">  This is the message of Revelation 11:1&amp;2.</w:t>
      </w:r>
    </w:p>
    <w:p w14:paraId="580B7FB0" w14:textId="5FC6D462" w:rsidR="00D11266" w:rsidRDefault="00A16AE5" w:rsidP="00A16AE5">
      <w:pPr>
        <w:pStyle w:val="Heading3"/>
      </w:pPr>
      <w:r>
        <w:t>Time, Times, &amp; Half a Time</w:t>
      </w:r>
    </w:p>
    <w:p w14:paraId="468929EE" w14:textId="2D3CA07B" w:rsidR="005A6493" w:rsidRDefault="00F07EF6" w:rsidP="005A6493">
      <w:pPr>
        <w:ind w:firstLine="720"/>
        <w:rPr>
          <w:lang w:eastAsia="ja-JP"/>
        </w:rPr>
      </w:pPr>
      <w:r>
        <w:rPr>
          <w:lang w:eastAsia="ja-JP"/>
        </w:rPr>
        <w:t>Revelation 11 is the first chapter of the book to mention</w:t>
      </w:r>
      <w:r w:rsidR="006F6415">
        <w:rPr>
          <w:lang w:eastAsia="ja-JP"/>
        </w:rPr>
        <w:t xml:space="preserve"> the enigmatic 42 months</w:t>
      </w:r>
      <w:r w:rsidR="00E07E40">
        <w:rPr>
          <w:lang w:eastAsia="ja-JP"/>
        </w:rPr>
        <w:t>, which are equal in both length and meaning with</w:t>
      </w:r>
      <w:r w:rsidR="003E3AEE">
        <w:rPr>
          <w:lang w:eastAsia="ja-JP"/>
        </w:rPr>
        <w:t xml:space="preserve"> 1,260 days and 3½ years</w:t>
      </w:r>
      <w:r w:rsidR="00912943">
        <w:rPr>
          <w:lang w:eastAsia="ja-JP"/>
        </w:rPr>
        <w:t>.</w:t>
      </w:r>
      <w:r w:rsidR="00DE5A2A">
        <w:rPr>
          <w:lang w:eastAsia="ja-JP"/>
        </w:rPr>
        <w:t xml:space="preserve">  </w:t>
      </w:r>
      <w:r w:rsidR="00FC005D">
        <w:rPr>
          <w:lang w:eastAsia="ja-JP"/>
        </w:rPr>
        <w:t xml:space="preserve">This period </w:t>
      </w:r>
      <w:r w:rsidR="00346C7E">
        <w:rPr>
          <w:lang w:eastAsia="ja-JP"/>
        </w:rPr>
        <w:t>can also be interchanged with 3½ days,</w:t>
      </w:r>
      <w:r w:rsidR="00DF7022">
        <w:rPr>
          <w:lang w:eastAsia="ja-JP"/>
        </w:rPr>
        <w:t xml:space="preserve"> </w:t>
      </w:r>
      <w:r w:rsidR="00D83E93">
        <w:rPr>
          <w:lang w:eastAsia="ja-JP"/>
        </w:rPr>
        <w:t xml:space="preserve">and even the </w:t>
      </w:r>
      <w:r w:rsidR="00EE0350">
        <w:rPr>
          <w:lang w:eastAsia="ja-JP"/>
        </w:rPr>
        <w:t>thousand-year reign of Christ, but I’m sure there will be more on that once we get to chapter 20.  For now,</w:t>
      </w:r>
      <w:r w:rsidR="00A44A3B">
        <w:rPr>
          <w:lang w:eastAsia="ja-JP"/>
        </w:rPr>
        <w:t xml:space="preserve"> let’s notice all the mentions of this symbolic </w:t>
      </w:r>
      <w:r w:rsidR="0099386A">
        <w:rPr>
          <w:lang w:eastAsia="ja-JP"/>
        </w:rPr>
        <w:t xml:space="preserve">time </w:t>
      </w:r>
      <w:r w:rsidR="00A44A3B">
        <w:rPr>
          <w:lang w:eastAsia="ja-JP"/>
        </w:rPr>
        <w:t>period in chapter 11.  I’ll be reading from verses two, three, nine, and eleven…</w:t>
      </w:r>
    </w:p>
    <w:p w14:paraId="7D44ADB2" w14:textId="64DA0929" w:rsidR="00B14E6A" w:rsidRPr="003E092D" w:rsidRDefault="00B14E6A" w:rsidP="003B6357">
      <w:pPr>
        <w:pStyle w:val="IntenseQuote"/>
        <w:spacing w:after="0"/>
        <w:ind w:left="1080" w:right="1080" w:firstLine="0"/>
        <w:rPr>
          <w:rStyle w:val="Strong"/>
          <w:color w:val="auto"/>
          <w:sz w:val="28"/>
          <w:szCs w:val="28"/>
          <w:u w:val="single"/>
        </w:rPr>
      </w:pPr>
      <w:r>
        <w:rPr>
          <w:rStyle w:val="Strong"/>
          <w:color w:val="auto"/>
          <w:sz w:val="28"/>
          <w:szCs w:val="28"/>
          <w:u w:val="single"/>
        </w:rPr>
        <w:t>Rev 11:2</w:t>
      </w:r>
      <w:r w:rsidR="00A24917">
        <w:rPr>
          <w:rStyle w:val="Strong"/>
          <w:color w:val="auto"/>
          <w:sz w:val="28"/>
          <w:szCs w:val="28"/>
          <w:u w:val="single"/>
        </w:rPr>
        <w:t>, 3, 9 &amp; 11</w:t>
      </w:r>
    </w:p>
    <w:p w14:paraId="6A49A167" w14:textId="77777777" w:rsidR="00695170" w:rsidRDefault="00B14E6A" w:rsidP="00695170">
      <w:pPr>
        <w:pStyle w:val="IntenseQuote"/>
        <w:spacing w:after="0" w:line="276" w:lineRule="auto"/>
        <w:ind w:left="1080" w:right="1080"/>
        <w:rPr>
          <w:rFonts w:ascii="&amp;quot" w:hAnsi="&amp;quot"/>
          <w:b/>
          <w:color w:val="auto"/>
        </w:rPr>
      </w:pPr>
      <w:r w:rsidRPr="007914A2">
        <w:rPr>
          <w:rFonts w:ascii="&amp;quot" w:hAnsi="&amp;quot"/>
          <w:b/>
          <w:color w:val="auto"/>
        </w:rPr>
        <w:t xml:space="preserve">And they will tread the holy city underfoot for </w:t>
      </w:r>
      <w:r w:rsidRPr="00A24917">
        <w:rPr>
          <w:rFonts w:ascii="&amp;quot" w:hAnsi="&amp;quot"/>
          <w:b/>
          <w:color w:val="7030A0"/>
        </w:rPr>
        <w:t>forty-two months</w:t>
      </w:r>
      <w:r w:rsidRPr="007914A2">
        <w:rPr>
          <w:rFonts w:ascii="&amp;quot" w:hAnsi="&amp;quot"/>
          <w:b/>
          <w:color w:val="auto"/>
        </w:rPr>
        <w:t xml:space="preserve">. </w:t>
      </w:r>
      <w:r w:rsidRPr="007914A2">
        <w:rPr>
          <w:rFonts w:ascii="&amp;quot" w:hAnsi="&amp;quot"/>
          <w:b/>
          <w:color w:val="auto"/>
          <w:vertAlign w:val="superscript"/>
        </w:rPr>
        <w:t>3</w:t>
      </w:r>
      <w:r w:rsidRPr="007914A2">
        <w:rPr>
          <w:rFonts w:ascii="&amp;quot" w:hAnsi="&amp;quot"/>
          <w:b/>
          <w:color w:val="auto"/>
        </w:rPr>
        <w:t xml:space="preserve"> And I will give power to my two witnesses, and they will prophesy </w:t>
      </w:r>
      <w:r w:rsidRPr="00A24917">
        <w:rPr>
          <w:rFonts w:ascii="&amp;quot" w:hAnsi="&amp;quot"/>
          <w:b/>
          <w:color w:val="7030A0"/>
        </w:rPr>
        <w:t>one thousand two hundred and sixty days</w:t>
      </w:r>
      <w:r w:rsidRPr="007914A2">
        <w:rPr>
          <w:rFonts w:ascii="&amp;quot" w:hAnsi="&amp;quot"/>
          <w:b/>
          <w:color w:val="auto"/>
        </w:rPr>
        <w:t>, clothed in sackcloth.”</w:t>
      </w:r>
    </w:p>
    <w:p w14:paraId="171A7691" w14:textId="43F9C4A5" w:rsidR="005A6493" w:rsidRPr="00E61B14" w:rsidRDefault="00695170" w:rsidP="00695170">
      <w:pPr>
        <w:pStyle w:val="IntenseQuote"/>
        <w:spacing w:after="0" w:line="276" w:lineRule="auto"/>
        <w:ind w:left="1080" w:right="1080"/>
        <w:rPr>
          <w:rStyle w:val="IntenseEmphasis"/>
          <w:rFonts w:ascii="&amp;quot" w:hAnsi="&amp;quot"/>
          <w:color w:val="auto"/>
        </w:rPr>
      </w:pPr>
      <w:r w:rsidRPr="00695170">
        <w:rPr>
          <w:rFonts w:ascii="&amp;quot" w:hAnsi="&amp;quot"/>
          <w:b/>
          <w:color w:val="auto"/>
          <w:vertAlign w:val="superscript"/>
        </w:rPr>
        <w:t xml:space="preserve"> </w:t>
      </w:r>
      <w:r w:rsidRPr="007914A2">
        <w:rPr>
          <w:rFonts w:ascii="&amp;quot" w:hAnsi="&amp;quot"/>
          <w:b/>
          <w:color w:val="auto"/>
          <w:vertAlign w:val="superscript"/>
        </w:rPr>
        <w:t>9</w:t>
      </w:r>
      <w:r w:rsidRPr="007914A2">
        <w:rPr>
          <w:rFonts w:ascii="&amp;quot" w:hAnsi="&amp;quot"/>
          <w:b/>
          <w:color w:val="auto"/>
        </w:rPr>
        <w:t xml:space="preserve"> Then those from the peoples, tribes, tongues, and nations will see their dead bodies </w:t>
      </w:r>
      <w:r w:rsidRPr="00A24917">
        <w:rPr>
          <w:rFonts w:ascii="&amp;quot" w:hAnsi="&amp;quot"/>
          <w:b/>
          <w:color w:val="7030A0"/>
        </w:rPr>
        <w:t>three-and-a-half days</w:t>
      </w:r>
      <w:r w:rsidRPr="007914A2">
        <w:rPr>
          <w:rFonts w:ascii="&amp;quot" w:hAnsi="&amp;quot"/>
          <w:b/>
          <w:color w:val="auto"/>
        </w:rPr>
        <w:t>, and not allow their dead bodies to be put into graves.</w:t>
      </w:r>
      <w:r>
        <w:rPr>
          <w:rFonts w:ascii="&amp;quot" w:hAnsi="&amp;quot"/>
          <w:b/>
          <w:color w:val="auto"/>
        </w:rPr>
        <w:br/>
      </w:r>
      <w:r w:rsidRPr="007914A2">
        <w:rPr>
          <w:rFonts w:ascii="&amp;quot" w:hAnsi="&amp;quot"/>
          <w:b/>
          <w:color w:val="auto"/>
          <w:vertAlign w:val="superscript"/>
        </w:rPr>
        <w:t>11</w:t>
      </w:r>
      <w:r w:rsidRPr="007914A2">
        <w:rPr>
          <w:rFonts w:ascii="&amp;quot" w:hAnsi="&amp;quot"/>
          <w:b/>
          <w:color w:val="auto"/>
        </w:rPr>
        <w:t xml:space="preserve"> Now after the </w:t>
      </w:r>
      <w:r w:rsidRPr="00A24917">
        <w:rPr>
          <w:rFonts w:ascii="&amp;quot" w:hAnsi="&amp;quot"/>
          <w:b/>
          <w:color w:val="7030A0"/>
        </w:rPr>
        <w:t xml:space="preserve">three-and-a-half days </w:t>
      </w:r>
      <w:r w:rsidRPr="007914A2">
        <w:rPr>
          <w:rFonts w:ascii="&amp;quot" w:hAnsi="&amp;quot"/>
          <w:b/>
          <w:color w:val="auto"/>
        </w:rPr>
        <w:t>the breath of life from God entered them, and they stood on their feet, and great fear fell on those who saw them.</w:t>
      </w:r>
    </w:p>
    <w:p w14:paraId="6D4349C0" w14:textId="368D9C05" w:rsidR="005A6493" w:rsidRDefault="001272D6" w:rsidP="005A6493">
      <w:pPr>
        <w:ind w:firstLine="720"/>
        <w:rPr>
          <w:lang w:eastAsia="ja-JP"/>
        </w:rPr>
      </w:pPr>
      <w:r>
        <w:rPr>
          <w:lang w:eastAsia="ja-JP"/>
        </w:rPr>
        <w:lastRenderedPageBreak/>
        <w:t>If you were not aware, we have now entered a portion of Scripture that is rife with speculation</w:t>
      </w:r>
      <w:r w:rsidR="00896951">
        <w:rPr>
          <w:lang w:eastAsia="ja-JP"/>
        </w:rPr>
        <w:t xml:space="preserve">, discussion, and disagreement.  </w:t>
      </w:r>
      <w:r w:rsidR="00640F09">
        <w:rPr>
          <w:lang w:eastAsia="ja-JP"/>
        </w:rPr>
        <w:t xml:space="preserve">It is </w:t>
      </w:r>
      <w:r w:rsidR="002C51E2">
        <w:rPr>
          <w:lang w:eastAsia="ja-JP"/>
        </w:rPr>
        <w:t>popular to view these 42 months</w:t>
      </w:r>
      <w:r w:rsidR="007A69A2">
        <w:rPr>
          <w:lang w:eastAsia="ja-JP"/>
        </w:rPr>
        <w:t xml:space="preserve"> as the lead-up to the Second Coming</w:t>
      </w:r>
      <w:r w:rsidR="00DD7DAB">
        <w:rPr>
          <w:lang w:eastAsia="ja-JP"/>
        </w:rPr>
        <w:t xml:space="preserve"> or the Rapture, or some other cataclysmic </w:t>
      </w:r>
      <w:r w:rsidR="00D776DD">
        <w:rPr>
          <w:lang w:eastAsia="ja-JP"/>
        </w:rPr>
        <w:t>event.  Many now watch national and international news coverage</w:t>
      </w:r>
      <w:r w:rsidR="0082540D">
        <w:rPr>
          <w:lang w:eastAsia="ja-JP"/>
        </w:rPr>
        <w:t xml:space="preserve"> for clues as to the beginning of these 42 months so they may be prepared for whatever endgame</w:t>
      </w:r>
      <w:r w:rsidR="00AB6525">
        <w:rPr>
          <w:lang w:eastAsia="ja-JP"/>
        </w:rPr>
        <w:t xml:space="preserve"> they have been taught to expect.  </w:t>
      </w:r>
    </w:p>
    <w:p w14:paraId="71A735C5" w14:textId="7A577963" w:rsidR="00056868" w:rsidRDefault="007F29A2" w:rsidP="005A6493">
      <w:pPr>
        <w:ind w:firstLine="720"/>
        <w:rPr>
          <w:lang w:eastAsia="ja-JP"/>
        </w:rPr>
      </w:pPr>
      <w:r>
        <w:rPr>
          <w:lang w:eastAsia="ja-JP"/>
        </w:rPr>
        <w:t xml:space="preserve">Briefly, before we must move on to the Two Witnesses, let’s understand a few keys </w:t>
      </w:r>
      <w:r w:rsidR="00A45E2C">
        <w:rPr>
          <w:lang w:eastAsia="ja-JP"/>
        </w:rPr>
        <w:t xml:space="preserve">to the 42 months.  Firstly, </w:t>
      </w:r>
      <w:r w:rsidR="00A57C50">
        <w:rPr>
          <w:lang w:eastAsia="ja-JP"/>
        </w:rPr>
        <w:t xml:space="preserve">they are concurrent with the 1260 days, the 3½ years, even the 3½ days and the </w:t>
      </w:r>
      <w:r w:rsidR="007F2239">
        <w:rPr>
          <w:lang w:eastAsia="ja-JP"/>
        </w:rPr>
        <w:t>Millennium of chapter 20.</w:t>
      </w:r>
      <w:r w:rsidR="00487E6B">
        <w:rPr>
          <w:lang w:eastAsia="ja-JP"/>
        </w:rPr>
        <w:t xml:space="preserve">  </w:t>
      </w:r>
      <w:r w:rsidR="00593C53">
        <w:rPr>
          <w:lang w:eastAsia="ja-JP"/>
        </w:rPr>
        <w:t>Most of the time when a believer</w:t>
      </w:r>
      <w:r w:rsidR="00C17AE6">
        <w:rPr>
          <w:lang w:eastAsia="ja-JP"/>
        </w:rPr>
        <w:t xml:space="preserve"> mishandles the 42 months, it’s because they’ve</w:t>
      </w:r>
      <w:r w:rsidR="009726B2">
        <w:rPr>
          <w:lang w:eastAsia="ja-JP"/>
        </w:rPr>
        <w:t xml:space="preserve"> broken that cardinal rule of Revelation, which is, “in this book, numbers count, but numbers are not used to count</w:t>
      </w:r>
      <w:r w:rsidR="00AD214E">
        <w:rPr>
          <w:lang w:eastAsia="ja-JP"/>
        </w:rPr>
        <w:t xml:space="preserve">.”  </w:t>
      </w:r>
      <w:r w:rsidR="001F2039">
        <w:rPr>
          <w:lang w:eastAsia="ja-JP"/>
        </w:rPr>
        <w:t>They may see how 42 months equals 1260 days and 3½ years, but they take that</w:t>
      </w:r>
      <w:r w:rsidR="00FE7BCC">
        <w:rPr>
          <w:lang w:eastAsia="ja-JP"/>
        </w:rPr>
        <w:t xml:space="preserve"> and put it</w:t>
      </w:r>
      <w:r w:rsidR="00B975FC">
        <w:rPr>
          <w:lang w:eastAsia="ja-JP"/>
        </w:rPr>
        <w:t xml:space="preserve"> either before or after</w:t>
      </w:r>
      <w:r w:rsidR="00FE7BCC">
        <w:rPr>
          <w:lang w:eastAsia="ja-JP"/>
        </w:rPr>
        <w:t xml:space="preserve"> the Millennium</w:t>
      </w:r>
      <w:r w:rsidR="00D965E2">
        <w:rPr>
          <w:lang w:eastAsia="ja-JP"/>
        </w:rPr>
        <w:t xml:space="preserve">, </w:t>
      </w:r>
      <w:r w:rsidR="00B975FC">
        <w:rPr>
          <w:lang w:eastAsia="ja-JP"/>
        </w:rPr>
        <w:t xml:space="preserve">trying to set these periods in a timeline to predict the Second Coming.  </w:t>
      </w:r>
      <w:r w:rsidR="00D46454">
        <w:rPr>
          <w:lang w:eastAsia="ja-JP"/>
        </w:rPr>
        <w:t xml:space="preserve">They are </w:t>
      </w:r>
      <w:r w:rsidR="00A27B39">
        <w:rPr>
          <w:lang w:eastAsia="ja-JP"/>
        </w:rPr>
        <w:t xml:space="preserve">“caught up” </w:t>
      </w:r>
      <w:r w:rsidR="00937FE8">
        <w:rPr>
          <w:lang w:eastAsia="ja-JP"/>
        </w:rPr>
        <w:t xml:space="preserve">in treating apocalyptic literature </w:t>
      </w:r>
      <w:r w:rsidR="00EC00CE">
        <w:rPr>
          <w:lang w:eastAsia="ja-JP"/>
        </w:rPr>
        <w:t>like mathematics, when it is more akin to language</w:t>
      </w:r>
      <w:r w:rsidR="00C940E6">
        <w:rPr>
          <w:lang w:eastAsia="ja-JP"/>
        </w:rPr>
        <w:t xml:space="preserve">.  </w:t>
      </w:r>
      <w:r w:rsidR="006A3B5C">
        <w:rPr>
          <w:lang w:eastAsia="ja-JP"/>
        </w:rPr>
        <w:t>We use synonyms to describe and emphasize different characteristics of the same thing.</w:t>
      </w:r>
    </w:p>
    <w:p w14:paraId="08D8D656" w14:textId="02A03F2C" w:rsidR="008B0059" w:rsidRDefault="008B0059" w:rsidP="005A6493">
      <w:pPr>
        <w:ind w:firstLine="720"/>
        <w:rPr>
          <w:lang w:eastAsia="ja-JP"/>
        </w:rPr>
      </w:pPr>
      <w:r>
        <w:rPr>
          <w:lang w:eastAsia="ja-JP"/>
        </w:rPr>
        <w:t xml:space="preserve">The second major </w:t>
      </w:r>
      <w:r w:rsidR="00684B4E">
        <w:rPr>
          <w:lang w:eastAsia="ja-JP"/>
        </w:rPr>
        <w:t>thing to know concerning the 42 months is that</w:t>
      </w:r>
      <w:r w:rsidR="0042630A">
        <w:rPr>
          <w:lang w:eastAsia="ja-JP"/>
        </w:rPr>
        <w:t xml:space="preserve"> they are happening now.</w:t>
      </w:r>
      <w:r w:rsidR="00C5731A">
        <w:rPr>
          <w:lang w:eastAsia="ja-JP"/>
        </w:rPr>
        <w:t xml:space="preserve">  We are living</w:t>
      </w:r>
      <w:r w:rsidR="000E4F79">
        <w:rPr>
          <w:lang w:eastAsia="ja-JP"/>
        </w:rPr>
        <w:t xml:space="preserve"> in the 42 months</w:t>
      </w:r>
      <w:r w:rsidR="00AA7EC5">
        <w:rPr>
          <w:lang w:eastAsia="ja-JP"/>
        </w:rPr>
        <w:t xml:space="preserve">, as they began after the Resurrection of Christ.  </w:t>
      </w:r>
      <w:r w:rsidR="003B4CFD">
        <w:rPr>
          <w:lang w:eastAsia="ja-JP"/>
        </w:rPr>
        <w:t>They represent the Ch</w:t>
      </w:r>
      <w:r w:rsidR="0070678D">
        <w:rPr>
          <w:lang w:eastAsia="ja-JP"/>
        </w:rPr>
        <w:t>urch Age, that span from the first century to the future Judgment Day.</w:t>
      </w:r>
      <w:r w:rsidR="0062332A">
        <w:rPr>
          <w:lang w:eastAsia="ja-JP"/>
        </w:rPr>
        <w:t xml:space="preserve">  It is </w:t>
      </w:r>
      <w:r w:rsidR="00BD0EC4">
        <w:rPr>
          <w:lang w:eastAsia="ja-JP"/>
        </w:rPr>
        <w:t>a time of tribulation for God’s people, but thankfully it is limited</w:t>
      </w:r>
      <w:r w:rsidR="004B5FB6">
        <w:rPr>
          <w:lang w:eastAsia="ja-JP"/>
        </w:rPr>
        <w:t>, or cut short</w:t>
      </w:r>
      <w:r w:rsidR="009063AF">
        <w:rPr>
          <w:lang w:eastAsia="ja-JP"/>
        </w:rPr>
        <w:t xml:space="preserve">.  </w:t>
      </w:r>
      <w:r w:rsidR="008D6320">
        <w:rPr>
          <w:lang w:eastAsia="ja-JP"/>
        </w:rPr>
        <w:t>There is no Pre-Tribulation Rapture, where the children of God are spared</w:t>
      </w:r>
      <w:r w:rsidR="00A0316A">
        <w:rPr>
          <w:lang w:eastAsia="ja-JP"/>
        </w:rPr>
        <w:t xml:space="preserve"> bodily harm.  Many have suffered for the cause of Christ, but it will not be this way forever.  </w:t>
      </w:r>
      <w:r w:rsidR="009063AF">
        <w:rPr>
          <w:lang w:eastAsia="ja-JP"/>
        </w:rPr>
        <w:t xml:space="preserve">This we can tell from </w:t>
      </w:r>
      <w:r w:rsidR="008F7D29">
        <w:rPr>
          <w:lang w:eastAsia="ja-JP"/>
        </w:rPr>
        <w:t xml:space="preserve">the designation 3½ years.  </w:t>
      </w:r>
      <w:r w:rsidR="00BC5D08">
        <w:rPr>
          <w:lang w:eastAsia="ja-JP"/>
        </w:rPr>
        <w:t>3½ is half of 7, the number of perfection, or completeness.  Therefore,</w:t>
      </w:r>
      <w:r w:rsidR="0074160A">
        <w:rPr>
          <w:lang w:eastAsia="ja-JP"/>
        </w:rPr>
        <w:t xml:space="preserve"> a complete period of time which is halved is incomplete, or cut short.  Limited.</w:t>
      </w:r>
      <w:r w:rsidR="00140936">
        <w:rPr>
          <w:lang w:eastAsia="ja-JP"/>
        </w:rPr>
        <w:t xml:space="preserve">  There will be an end to our distress.</w:t>
      </w:r>
    </w:p>
    <w:p w14:paraId="530DD7D7" w14:textId="5A666CF9" w:rsidR="00441119" w:rsidRDefault="003A3919" w:rsidP="00836FA5">
      <w:pPr>
        <w:ind w:firstLine="720"/>
        <w:rPr>
          <w:lang w:eastAsia="ja-JP"/>
        </w:rPr>
      </w:pPr>
      <w:r>
        <w:rPr>
          <w:lang w:eastAsia="ja-JP"/>
        </w:rPr>
        <w:t>There’s much more to be said about this 1,260 days, such as the term “time, times, and half a time” from the Book of Daniel, chapters 7, 9, and 12</w:t>
      </w:r>
      <w:r w:rsidR="00F76662">
        <w:rPr>
          <w:lang w:eastAsia="ja-JP"/>
        </w:rPr>
        <w:t>; or the 42 encampments the children of Israel made from Sinai to Jordan</w:t>
      </w:r>
      <w:r w:rsidR="008F48D5">
        <w:rPr>
          <w:lang w:eastAsia="ja-JP"/>
        </w:rPr>
        <w:t xml:space="preserve"> (Numbers 33)</w:t>
      </w:r>
      <w:r w:rsidR="00F76662">
        <w:rPr>
          <w:lang w:eastAsia="ja-JP"/>
        </w:rPr>
        <w:t>; I</w:t>
      </w:r>
      <w:r w:rsidR="00836FA5">
        <w:rPr>
          <w:lang w:eastAsia="ja-JP"/>
        </w:rPr>
        <w:t>’ve spent too much time, and I must hasten to a major</w:t>
      </w:r>
      <w:r w:rsidR="0068071F">
        <w:rPr>
          <w:lang w:eastAsia="ja-JP"/>
        </w:rPr>
        <w:t xml:space="preserve"> part of Revelation 11, the Two Witnesses.</w:t>
      </w:r>
    </w:p>
    <w:p w14:paraId="2E4D6136" w14:textId="4E341B5D" w:rsidR="00B33AFD" w:rsidRDefault="00713356" w:rsidP="007325DC">
      <w:pPr>
        <w:pStyle w:val="Heading2"/>
        <w:rPr>
          <w:color w:val="auto"/>
        </w:rPr>
      </w:pPr>
      <w:r>
        <w:rPr>
          <w:color w:val="auto"/>
        </w:rPr>
        <w:t xml:space="preserve">the </w:t>
      </w:r>
      <w:r w:rsidR="00D11266">
        <w:rPr>
          <w:color w:val="auto"/>
        </w:rPr>
        <w:t>Two Witnesses</w:t>
      </w:r>
    </w:p>
    <w:p w14:paraId="408F8B05" w14:textId="4DACD4B6" w:rsidR="00FD1BA5" w:rsidRPr="003E092D" w:rsidRDefault="00FD1BA5" w:rsidP="003B6357">
      <w:pPr>
        <w:pStyle w:val="IntenseQuote"/>
        <w:spacing w:after="0"/>
        <w:ind w:left="1080" w:right="1080" w:firstLine="0"/>
        <w:rPr>
          <w:rStyle w:val="Strong"/>
          <w:color w:val="auto"/>
          <w:sz w:val="28"/>
          <w:szCs w:val="28"/>
          <w:u w:val="single"/>
        </w:rPr>
      </w:pPr>
      <w:r>
        <w:rPr>
          <w:rStyle w:val="Strong"/>
          <w:color w:val="auto"/>
          <w:sz w:val="28"/>
          <w:szCs w:val="28"/>
          <w:u w:val="single"/>
        </w:rPr>
        <w:t>Rev 11:</w:t>
      </w:r>
      <w:r w:rsidR="002921A7">
        <w:rPr>
          <w:rStyle w:val="Strong"/>
          <w:color w:val="auto"/>
          <w:sz w:val="28"/>
          <w:szCs w:val="28"/>
          <w:u w:val="single"/>
        </w:rPr>
        <w:t>3-13</w:t>
      </w:r>
    </w:p>
    <w:p w14:paraId="3EC26008" w14:textId="64D9C7B8" w:rsidR="00FD1BA5" w:rsidRPr="007914A2" w:rsidRDefault="00FD1BA5" w:rsidP="00FD1BA5">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3</w:t>
      </w:r>
      <w:r w:rsidRPr="007914A2">
        <w:rPr>
          <w:rFonts w:ascii="&amp;quot" w:hAnsi="&amp;quot"/>
          <w:b/>
          <w:color w:val="auto"/>
        </w:rPr>
        <w:t xml:space="preserve"> And I will give power to my two witnesses, and they will prophesy one thousand two hundred and sixty days, clothed in sackcloth.”</w:t>
      </w:r>
    </w:p>
    <w:p w14:paraId="41EAD90A" w14:textId="77777777" w:rsidR="00FD1BA5" w:rsidRPr="007914A2" w:rsidRDefault="00FD1BA5" w:rsidP="00FD1BA5">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4</w:t>
      </w:r>
      <w:r w:rsidRPr="007914A2">
        <w:rPr>
          <w:rFonts w:ascii="&amp;quot" w:hAnsi="&amp;quot"/>
          <w:b/>
          <w:color w:val="auto"/>
        </w:rPr>
        <w:t xml:space="preserve"> These are the two olive trees and the two lampstands standing before the God of the earth. </w:t>
      </w:r>
      <w:r w:rsidRPr="007914A2">
        <w:rPr>
          <w:rFonts w:ascii="&amp;quot" w:hAnsi="&amp;quot"/>
          <w:b/>
          <w:color w:val="auto"/>
          <w:vertAlign w:val="superscript"/>
        </w:rPr>
        <w:t>5</w:t>
      </w:r>
      <w:r w:rsidRPr="007914A2">
        <w:rPr>
          <w:rFonts w:ascii="&amp;quot" w:hAnsi="&amp;quot"/>
          <w:b/>
          <w:color w:val="auto"/>
        </w:rPr>
        <w:t xml:space="preserve"> And if anyone wants to harm them, fire proceeds from their mouth and devours their enemies. And if anyone wants to harm them, he must be killed in this manner. </w:t>
      </w:r>
      <w:r w:rsidRPr="007914A2">
        <w:rPr>
          <w:rFonts w:ascii="&amp;quot" w:hAnsi="&amp;quot"/>
          <w:b/>
          <w:color w:val="auto"/>
          <w:vertAlign w:val="superscript"/>
        </w:rPr>
        <w:t>6</w:t>
      </w:r>
      <w:r w:rsidRPr="007914A2">
        <w:rPr>
          <w:rFonts w:ascii="&amp;quot" w:hAnsi="&amp;quot"/>
          <w:b/>
          <w:color w:val="auto"/>
        </w:rPr>
        <w:t xml:space="preserve"> These have power to shut heaven, so that no rain falls in the days of their prophecy; and they have power over waters to turn them to blood, and to strike the earth with all plagues, as often as they desire.</w:t>
      </w:r>
    </w:p>
    <w:p w14:paraId="69952F12" w14:textId="77777777" w:rsidR="00FD1BA5" w:rsidRPr="007914A2" w:rsidRDefault="00FD1BA5" w:rsidP="00FD1BA5">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lastRenderedPageBreak/>
        <w:t>7</w:t>
      </w:r>
      <w:r w:rsidRPr="007914A2">
        <w:rPr>
          <w:rFonts w:ascii="&amp;quot" w:hAnsi="&amp;quot"/>
          <w:b/>
          <w:color w:val="auto"/>
        </w:rPr>
        <w:t xml:space="preserve"> When they finish their testimony, the beast that ascends out of the bottomless pit will make war against them, overcome them, and kill them. </w:t>
      </w:r>
      <w:r w:rsidRPr="007914A2">
        <w:rPr>
          <w:rFonts w:ascii="&amp;quot" w:hAnsi="&amp;quot"/>
          <w:b/>
          <w:color w:val="auto"/>
          <w:vertAlign w:val="superscript"/>
        </w:rPr>
        <w:t>8</w:t>
      </w:r>
      <w:r w:rsidRPr="007914A2">
        <w:rPr>
          <w:rFonts w:ascii="&amp;quot" w:hAnsi="&amp;quot"/>
          <w:b/>
          <w:color w:val="auto"/>
        </w:rPr>
        <w:t xml:space="preserve"> And their dead bodies will lie in the street of the great city which spiritually is called Sodom and Egypt, where also our Lord was crucified. </w:t>
      </w:r>
      <w:r w:rsidRPr="007914A2">
        <w:rPr>
          <w:rFonts w:ascii="&amp;quot" w:hAnsi="&amp;quot"/>
          <w:b/>
          <w:color w:val="auto"/>
          <w:vertAlign w:val="superscript"/>
        </w:rPr>
        <w:t>9</w:t>
      </w:r>
      <w:r w:rsidRPr="007914A2">
        <w:rPr>
          <w:rFonts w:ascii="&amp;quot" w:hAnsi="&amp;quot"/>
          <w:b/>
          <w:color w:val="auto"/>
        </w:rPr>
        <w:t xml:space="preserve"> Then those from the peoples, tribes, tongues, and nations will see their dead bodies three-and-a-half days, and not allow their dead bodies to be put into graves. </w:t>
      </w:r>
      <w:r w:rsidRPr="007914A2">
        <w:rPr>
          <w:rFonts w:ascii="&amp;quot" w:hAnsi="&amp;quot"/>
          <w:b/>
          <w:color w:val="auto"/>
          <w:vertAlign w:val="superscript"/>
        </w:rPr>
        <w:t>10</w:t>
      </w:r>
      <w:r w:rsidRPr="007914A2">
        <w:rPr>
          <w:rFonts w:ascii="&amp;quot" w:hAnsi="&amp;quot"/>
          <w:b/>
          <w:color w:val="auto"/>
        </w:rPr>
        <w:t xml:space="preserve"> And those who dwell on the earth will rejoice over them, make merry, and send gifts to one another, because these two prophets tormented those who dwell on the earth.</w:t>
      </w:r>
    </w:p>
    <w:p w14:paraId="69971A39" w14:textId="7237E1AE" w:rsidR="00B33AFD" w:rsidRPr="002921A7" w:rsidRDefault="00FD1BA5" w:rsidP="002921A7">
      <w:pPr>
        <w:pStyle w:val="IntenseQuote"/>
        <w:spacing w:after="0" w:line="276" w:lineRule="auto"/>
        <w:ind w:left="1080" w:right="1080"/>
        <w:rPr>
          <w:rStyle w:val="IntenseEmphasis"/>
          <w:rFonts w:ascii="&amp;quot" w:hAnsi="&amp;quot"/>
          <w:bCs w:val="0"/>
          <w:i w:val="0"/>
          <w:iCs w:val="0"/>
          <w:caps w:val="0"/>
          <w:color w:val="auto"/>
        </w:rPr>
      </w:pPr>
      <w:r w:rsidRPr="007914A2">
        <w:rPr>
          <w:rFonts w:ascii="&amp;quot" w:hAnsi="&amp;quot"/>
          <w:b/>
          <w:color w:val="auto"/>
          <w:vertAlign w:val="superscript"/>
        </w:rPr>
        <w:t>11</w:t>
      </w:r>
      <w:r w:rsidRPr="007914A2">
        <w:rPr>
          <w:rFonts w:ascii="&amp;quot" w:hAnsi="&amp;quot"/>
          <w:b/>
          <w:color w:val="auto"/>
        </w:rPr>
        <w:t xml:space="preserve"> Now after the three-and-a-half days the breath of life from God entered them, and they stood on their feet, and great fear fell on those who saw them. </w:t>
      </w:r>
      <w:r w:rsidRPr="007914A2">
        <w:rPr>
          <w:rFonts w:ascii="&amp;quot" w:hAnsi="&amp;quot"/>
          <w:b/>
          <w:color w:val="auto"/>
          <w:vertAlign w:val="superscript"/>
        </w:rPr>
        <w:t>12</w:t>
      </w:r>
      <w:r w:rsidRPr="007914A2">
        <w:rPr>
          <w:rFonts w:ascii="&amp;quot" w:hAnsi="&amp;quot"/>
          <w:b/>
          <w:color w:val="auto"/>
        </w:rPr>
        <w:t xml:space="preserve"> And they heard a loud voice from heaven saying to them, “Come up here.” And they ascended to heaven in a cloud, and their enemies saw them. </w:t>
      </w:r>
      <w:r w:rsidRPr="007914A2">
        <w:rPr>
          <w:rFonts w:ascii="&amp;quot" w:hAnsi="&amp;quot"/>
          <w:b/>
          <w:color w:val="auto"/>
          <w:vertAlign w:val="superscript"/>
        </w:rPr>
        <w:t>13</w:t>
      </w:r>
      <w:r w:rsidRPr="007914A2">
        <w:rPr>
          <w:rFonts w:ascii="&amp;quot" w:hAnsi="&amp;quot"/>
          <w:b/>
          <w:color w:val="auto"/>
        </w:rPr>
        <w:t xml:space="preserve"> In the same hour there was a great earthquake, and a tenth of the city fell. In the earthquake seven thousand people were killed, and the rest were afraid and gave glory to the God of heaven.</w:t>
      </w:r>
    </w:p>
    <w:p w14:paraId="1730471F" w14:textId="006386C5" w:rsidR="006E716C" w:rsidRDefault="0054089C" w:rsidP="00B33AFD">
      <w:pPr>
        <w:spacing w:before="240"/>
        <w:ind w:firstLine="720"/>
      </w:pPr>
      <w:r>
        <w:t>The Two Witnesses are another</w:t>
      </w:r>
      <w:r w:rsidR="00DC719E">
        <w:t xml:space="preserve"> part of Revelation 11 that is subject to much speculation and controversy</w:t>
      </w:r>
      <w:r w:rsidR="0009034C">
        <w:t xml:space="preserve">, being interpreted variously and at times extravagantly.  </w:t>
      </w:r>
      <w:r w:rsidR="00D457AB">
        <w:t>I want to walk through seven aspects of the Two Witnesses given to us</w:t>
      </w:r>
      <w:r w:rsidR="00465607">
        <w:t xml:space="preserve"> in vv. 3-13, which will </w:t>
      </w:r>
      <w:r w:rsidR="004B21E8">
        <w:t>help us identify them properly.</w:t>
      </w:r>
    </w:p>
    <w:p w14:paraId="622F0D32" w14:textId="4B25A9F4" w:rsidR="00736512" w:rsidRPr="00713356" w:rsidRDefault="002F269C" w:rsidP="00713356">
      <w:pPr>
        <w:pStyle w:val="Heading4"/>
        <w:numPr>
          <w:ilvl w:val="0"/>
          <w:numId w:val="0"/>
        </w:numPr>
        <w:ind w:left="864"/>
      </w:pPr>
      <w:r>
        <w:t>Prophesying in Sackcloth</w:t>
      </w:r>
    </w:p>
    <w:p w14:paraId="20815B0F" w14:textId="0FC16643" w:rsidR="00894261" w:rsidRDefault="00495C69" w:rsidP="00E820E9">
      <w:pPr>
        <w:ind w:firstLine="720"/>
        <w:rPr>
          <w:lang w:eastAsia="ja-JP"/>
        </w:rPr>
      </w:pPr>
      <w:r w:rsidRPr="00495C69">
        <w:rPr>
          <w:lang w:eastAsia="ja-JP"/>
        </w:rPr>
        <w:t>From verse three, they will prophesy clothed in sackcloth.  I think these first words used to introduce them</w:t>
      </w:r>
      <w:r w:rsidR="009D55BC">
        <w:rPr>
          <w:lang w:eastAsia="ja-JP"/>
        </w:rPr>
        <w:t xml:space="preserve"> set the </w:t>
      </w:r>
      <w:r w:rsidR="001525DD">
        <w:rPr>
          <w:lang w:eastAsia="ja-JP"/>
        </w:rPr>
        <w:t xml:space="preserve">tone for how </w:t>
      </w:r>
      <w:r w:rsidR="00746523">
        <w:rPr>
          <w:lang w:eastAsia="ja-JP"/>
        </w:rPr>
        <w:t>Revelation 11 will describe these Two Witnesses.  Namely, as Old Testament prophets</w:t>
      </w:r>
      <w:r w:rsidR="00DD4E45">
        <w:rPr>
          <w:lang w:eastAsia="ja-JP"/>
        </w:rPr>
        <w:t>.  Sackcloth was</w:t>
      </w:r>
      <w:r w:rsidR="007B5C56">
        <w:rPr>
          <w:lang w:eastAsia="ja-JP"/>
        </w:rPr>
        <w:t xml:space="preserve"> a material made of animal hair often worn </w:t>
      </w:r>
      <w:r w:rsidR="002636DC">
        <w:rPr>
          <w:lang w:eastAsia="ja-JP"/>
        </w:rPr>
        <w:t xml:space="preserve">during troublous times </w:t>
      </w:r>
      <w:r w:rsidR="007B5C56">
        <w:rPr>
          <w:lang w:eastAsia="ja-JP"/>
        </w:rPr>
        <w:t>by the prophets</w:t>
      </w:r>
      <w:r w:rsidR="002636DC">
        <w:rPr>
          <w:lang w:eastAsia="ja-JP"/>
        </w:rPr>
        <w:t>.  Think of Elijah</w:t>
      </w:r>
      <w:r w:rsidR="00BD6ACB">
        <w:rPr>
          <w:lang w:eastAsia="ja-JP"/>
        </w:rPr>
        <w:t xml:space="preserve"> the Tishbite, and John the Baptist.</w:t>
      </w:r>
      <w:r w:rsidR="00EE6866">
        <w:rPr>
          <w:lang w:eastAsia="ja-JP"/>
        </w:rPr>
        <w:t xml:space="preserve"> </w:t>
      </w:r>
    </w:p>
    <w:p w14:paraId="1668ABB5" w14:textId="58D8DD41" w:rsidR="003B6357" w:rsidRPr="003B6357" w:rsidRDefault="003B6357" w:rsidP="003B6357">
      <w:pPr>
        <w:pStyle w:val="IntenseQuote"/>
        <w:spacing w:after="0"/>
        <w:ind w:left="1080" w:right="1080" w:firstLine="0"/>
        <w:rPr>
          <w:rStyle w:val="Strong"/>
          <w:color w:val="auto"/>
          <w:sz w:val="24"/>
          <w:szCs w:val="24"/>
          <w:u w:val="single"/>
        </w:rPr>
      </w:pPr>
      <w:r>
        <w:rPr>
          <w:rStyle w:val="Strong"/>
          <w:color w:val="auto"/>
          <w:sz w:val="24"/>
          <w:szCs w:val="24"/>
          <w:u w:val="single"/>
        </w:rPr>
        <w:t>II Kings 1:6-8</w:t>
      </w:r>
    </w:p>
    <w:p w14:paraId="1660A598" w14:textId="77777777" w:rsidR="00E820E9" w:rsidRPr="00E820E9" w:rsidRDefault="00E820E9" w:rsidP="00E820E9">
      <w:pPr>
        <w:pStyle w:val="IntenseQuote"/>
        <w:tabs>
          <w:tab w:val="left" w:pos="8280"/>
        </w:tabs>
        <w:spacing w:before="0" w:after="0"/>
        <w:ind w:left="1080" w:right="1080"/>
        <w:rPr>
          <w:rFonts w:ascii="&amp;quot" w:hAnsi="&amp;quot"/>
          <w:b/>
          <w:color w:val="auto"/>
        </w:rPr>
      </w:pPr>
      <w:r w:rsidRPr="00E820E9">
        <w:rPr>
          <w:rFonts w:ascii="&amp;quot" w:hAnsi="&amp;quot"/>
          <w:b/>
          <w:color w:val="auto"/>
          <w:vertAlign w:val="superscript"/>
        </w:rPr>
        <w:t>6</w:t>
      </w:r>
      <w:r w:rsidRPr="00E820E9">
        <w:rPr>
          <w:rFonts w:ascii="&amp;quot" w:hAnsi="&amp;quot"/>
          <w:b/>
          <w:color w:val="auto"/>
        </w:rPr>
        <w:t xml:space="preserve"> So they said to him, “A man came up to meet us, and said to us, ‘Go, return to the king who sent you, and say to him, “Thus says the Lord: ‘Is it because there is no God in Israel that you are sending to inquire of Baal-Zebub, the god of Ekron? Therefore you shall not come down from the bed to which you have gone up, but you shall surely die.’ ” ’ ”</w:t>
      </w:r>
    </w:p>
    <w:p w14:paraId="14BD6CBF" w14:textId="77777777" w:rsidR="00E820E9" w:rsidRPr="00E820E9" w:rsidRDefault="00E820E9" w:rsidP="00E820E9">
      <w:pPr>
        <w:pStyle w:val="IntenseQuote"/>
        <w:tabs>
          <w:tab w:val="left" w:pos="8280"/>
        </w:tabs>
        <w:spacing w:before="0" w:after="0"/>
        <w:ind w:left="1080" w:right="1080"/>
        <w:rPr>
          <w:rFonts w:ascii="&amp;quot" w:hAnsi="&amp;quot"/>
          <w:b/>
          <w:color w:val="auto"/>
        </w:rPr>
      </w:pPr>
      <w:r w:rsidRPr="00E820E9">
        <w:rPr>
          <w:rFonts w:ascii="&amp;quot" w:hAnsi="&amp;quot"/>
          <w:b/>
          <w:color w:val="auto"/>
          <w:vertAlign w:val="superscript"/>
        </w:rPr>
        <w:t>7</w:t>
      </w:r>
      <w:r w:rsidRPr="00E820E9">
        <w:rPr>
          <w:rFonts w:ascii="&amp;quot" w:hAnsi="&amp;quot"/>
          <w:b/>
          <w:color w:val="auto"/>
        </w:rPr>
        <w:t xml:space="preserve"> Then he said to them, “What kind of man was it who came up to meet you and told you these words?”</w:t>
      </w:r>
    </w:p>
    <w:p w14:paraId="42019B87" w14:textId="77777777" w:rsidR="00E820E9" w:rsidRPr="00E820E9" w:rsidRDefault="00E820E9" w:rsidP="00E820E9">
      <w:pPr>
        <w:pStyle w:val="IntenseQuote"/>
        <w:tabs>
          <w:tab w:val="left" w:pos="8280"/>
        </w:tabs>
        <w:spacing w:before="0" w:after="0"/>
        <w:ind w:left="1080" w:right="1080"/>
        <w:rPr>
          <w:rFonts w:ascii="&amp;quot" w:hAnsi="&amp;quot"/>
          <w:b/>
          <w:color w:val="auto"/>
        </w:rPr>
      </w:pPr>
      <w:r w:rsidRPr="00E820E9">
        <w:rPr>
          <w:rFonts w:ascii="&amp;quot" w:hAnsi="&amp;quot"/>
          <w:b/>
          <w:color w:val="auto"/>
          <w:vertAlign w:val="superscript"/>
        </w:rPr>
        <w:t>8</w:t>
      </w:r>
      <w:r w:rsidRPr="00E820E9">
        <w:rPr>
          <w:rFonts w:ascii="&amp;quot" w:hAnsi="&amp;quot"/>
          <w:b/>
          <w:color w:val="auto"/>
        </w:rPr>
        <w:t xml:space="preserve"> So they answered him, “</w:t>
      </w:r>
      <w:r w:rsidRPr="004A472D">
        <w:rPr>
          <w:rFonts w:ascii="&amp;quot" w:hAnsi="&amp;quot"/>
          <w:b/>
          <w:color w:val="7030A0"/>
        </w:rPr>
        <w:t xml:space="preserve">A hairy man </w:t>
      </w:r>
      <w:r w:rsidRPr="00E820E9">
        <w:rPr>
          <w:rFonts w:ascii="&amp;quot" w:hAnsi="&amp;quot"/>
          <w:b/>
          <w:color w:val="auto"/>
        </w:rPr>
        <w:t>wearing a leather belt around his waist.”</w:t>
      </w:r>
    </w:p>
    <w:p w14:paraId="48900111" w14:textId="433EC858" w:rsidR="003B6357" w:rsidRPr="00E61B14" w:rsidRDefault="00E820E9" w:rsidP="00E820E9">
      <w:pPr>
        <w:pStyle w:val="IntenseQuote"/>
        <w:tabs>
          <w:tab w:val="left" w:pos="8280"/>
        </w:tabs>
        <w:spacing w:before="0"/>
        <w:ind w:left="1080" w:right="1080" w:firstLine="0"/>
        <w:rPr>
          <w:rStyle w:val="IntenseEmphasis"/>
          <w:rFonts w:ascii="&amp;quot" w:hAnsi="&amp;quot"/>
          <w:color w:val="auto"/>
        </w:rPr>
      </w:pPr>
      <w:r w:rsidRPr="00E820E9">
        <w:rPr>
          <w:rFonts w:ascii="&amp;quot" w:hAnsi="&amp;quot"/>
          <w:b/>
          <w:color w:val="auto"/>
        </w:rPr>
        <w:t>And he said, “It is Elijah the Tishbite.”</w:t>
      </w:r>
    </w:p>
    <w:p w14:paraId="1E9179AF" w14:textId="3CEEB243" w:rsidR="006D2B02" w:rsidRDefault="00984D19" w:rsidP="00495C69">
      <w:pPr>
        <w:ind w:firstLine="720"/>
        <w:rPr>
          <w:lang w:eastAsia="ja-JP"/>
        </w:rPr>
      </w:pPr>
      <w:r>
        <w:rPr>
          <w:lang w:eastAsia="ja-JP"/>
        </w:rPr>
        <w:t>Elijah being called “a hairy man” is in reference to the material of his clothes, not</w:t>
      </w:r>
      <w:r w:rsidR="003E4C28">
        <w:rPr>
          <w:lang w:eastAsia="ja-JP"/>
        </w:rPr>
        <w:t xml:space="preserve"> body hair.  The same was true of John, who imitated his predecessor.</w:t>
      </w:r>
    </w:p>
    <w:p w14:paraId="5C2B2126" w14:textId="4A1BFF3D" w:rsidR="00C5729D" w:rsidRPr="003B6357" w:rsidRDefault="00C5729D" w:rsidP="00C5729D">
      <w:pPr>
        <w:pStyle w:val="IntenseQuote"/>
        <w:spacing w:after="0"/>
        <w:ind w:left="1080" w:right="1080" w:firstLine="0"/>
        <w:rPr>
          <w:rStyle w:val="Strong"/>
          <w:color w:val="auto"/>
          <w:sz w:val="24"/>
          <w:szCs w:val="24"/>
          <w:u w:val="single"/>
        </w:rPr>
      </w:pPr>
      <w:r>
        <w:rPr>
          <w:rStyle w:val="Strong"/>
          <w:color w:val="auto"/>
          <w:sz w:val="24"/>
          <w:szCs w:val="24"/>
          <w:u w:val="single"/>
        </w:rPr>
        <w:lastRenderedPageBreak/>
        <w:t>Matthew 3:4</w:t>
      </w:r>
    </w:p>
    <w:p w14:paraId="639B6591" w14:textId="39D5499D" w:rsidR="00C5729D" w:rsidRPr="00E61B14" w:rsidRDefault="004A472D" w:rsidP="00C5729D">
      <w:pPr>
        <w:pStyle w:val="IntenseQuote"/>
        <w:tabs>
          <w:tab w:val="left" w:pos="8280"/>
        </w:tabs>
        <w:spacing w:before="0"/>
        <w:ind w:left="1080" w:right="1080" w:firstLine="0"/>
        <w:rPr>
          <w:rStyle w:val="IntenseEmphasis"/>
          <w:rFonts w:ascii="&amp;quot" w:hAnsi="&amp;quot"/>
          <w:color w:val="auto"/>
        </w:rPr>
      </w:pPr>
      <w:r w:rsidRPr="004A472D">
        <w:rPr>
          <w:rFonts w:ascii="&amp;quot" w:hAnsi="&amp;quot"/>
          <w:b/>
          <w:color w:val="auto"/>
        </w:rPr>
        <w:t xml:space="preserve">Now John himself was </w:t>
      </w:r>
      <w:r w:rsidRPr="004A472D">
        <w:rPr>
          <w:rFonts w:ascii="&amp;quot" w:hAnsi="&amp;quot"/>
          <w:b/>
          <w:color w:val="7030A0"/>
        </w:rPr>
        <w:t>clothed in camel’s hair</w:t>
      </w:r>
      <w:r w:rsidRPr="004A472D">
        <w:rPr>
          <w:rFonts w:ascii="&amp;quot" w:hAnsi="&amp;quot"/>
          <w:b/>
          <w:color w:val="auto"/>
        </w:rPr>
        <w:t>, with a leather belt around his waist; and his food was locusts and wild honey</w:t>
      </w:r>
      <w:r w:rsidR="00C5729D" w:rsidRPr="00E820E9">
        <w:rPr>
          <w:rFonts w:ascii="&amp;quot" w:hAnsi="&amp;quot"/>
          <w:b/>
          <w:color w:val="auto"/>
        </w:rPr>
        <w:t>.</w:t>
      </w:r>
    </w:p>
    <w:p w14:paraId="14DA54A2" w14:textId="0EB7FED6" w:rsidR="00E820E9" w:rsidRDefault="003E4C28" w:rsidP="00495C69">
      <w:pPr>
        <w:ind w:firstLine="720"/>
        <w:rPr>
          <w:lang w:eastAsia="ja-JP"/>
        </w:rPr>
      </w:pPr>
      <w:r>
        <w:rPr>
          <w:lang w:eastAsia="ja-JP"/>
        </w:rPr>
        <w:t>“Clothed in camel’s hair” is equ</w:t>
      </w:r>
      <w:r w:rsidR="004B5F3B">
        <w:rPr>
          <w:lang w:eastAsia="ja-JP"/>
        </w:rPr>
        <w:t xml:space="preserve">ivalent to being called “a hairy man,” which was the same as wearing sackcloth.  </w:t>
      </w:r>
      <w:r w:rsidR="0035595B">
        <w:rPr>
          <w:lang w:eastAsia="ja-JP"/>
        </w:rPr>
        <w:t>The Two Witnesses are clothed like prophets.</w:t>
      </w:r>
    </w:p>
    <w:p w14:paraId="421A28D5" w14:textId="063DEB94" w:rsidR="00736512" w:rsidRPr="00495C69" w:rsidRDefault="003856DE" w:rsidP="00BD32A8">
      <w:pPr>
        <w:pStyle w:val="Heading4"/>
        <w:numPr>
          <w:ilvl w:val="0"/>
          <w:numId w:val="0"/>
        </w:numPr>
        <w:ind w:left="864"/>
      </w:pPr>
      <w:r>
        <w:t>T</w:t>
      </w:r>
      <w:r w:rsidR="00736512" w:rsidRPr="00495C69">
        <w:t xml:space="preserve">wo </w:t>
      </w:r>
      <w:r>
        <w:t>O</w:t>
      </w:r>
      <w:r w:rsidR="00736512" w:rsidRPr="00495C69">
        <w:t xml:space="preserve">live </w:t>
      </w:r>
      <w:r>
        <w:t>T</w:t>
      </w:r>
      <w:r w:rsidR="00736512" w:rsidRPr="00495C69">
        <w:t>rees</w:t>
      </w:r>
    </w:p>
    <w:p w14:paraId="55617DF6" w14:textId="780520E9" w:rsidR="00736512" w:rsidRDefault="003856DE" w:rsidP="002A015E">
      <w:pPr>
        <w:ind w:firstLine="720"/>
      </w:pPr>
      <w:r>
        <w:t xml:space="preserve">From verse </w:t>
      </w:r>
      <w:r w:rsidR="00A108D0">
        <w:t>four, the Two Witnesses</w:t>
      </w:r>
      <w:r w:rsidR="008A4371">
        <w:t xml:space="preserve"> are </w:t>
      </w:r>
      <w:r w:rsidR="004B4F0E">
        <w:t>two olive trees</w:t>
      </w:r>
      <w:r w:rsidR="000258B7">
        <w:t xml:space="preserve">, which is somewhat more obscure </w:t>
      </w:r>
      <w:r w:rsidR="00B6325A">
        <w:t xml:space="preserve">to the casual Bible reader (like me.  This one took some digging).  </w:t>
      </w:r>
      <w:r w:rsidR="00C13E30">
        <w:t xml:space="preserve">The image is found in </w:t>
      </w:r>
      <w:r w:rsidR="009C0746">
        <w:t>the Book of Zechariah, chapter 4.</w:t>
      </w:r>
      <w:r w:rsidR="002A015E">
        <w:t xml:space="preserve">  (We’ll read from verse two.)</w:t>
      </w:r>
    </w:p>
    <w:p w14:paraId="6E15F395" w14:textId="03220B0E" w:rsidR="00C5729D" w:rsidRPr="003B6357" w:rsidRDefault="009C0746" w:rsidP="00C5729D">
      <w:pPr>
        <w:pStyle w:val="IntenseQuote"/>
        <w:spacing w:after="0"/>
        <w:ind w:left="1080" w:right="1080" w:firstLine="0"/>
        <w:rPr>
          <w:rStyle w:val="Strong"/>
          <w:color w:val="auto"/>
          <w:sz w:val="24"/>
          <w:szCs w:val="24"/>
          <w:u w:val="single"/>
        </w:rPr>
      </w:pPr>
      <w:r>
        <w:rPr>
          <w:rStyle w:val="Strong"/>
          <w:color w:val="auto"/>
          <w:sz w:val="24"/>
          <w:szCs w:val="24"/>
          <w:u w:val="single"/>
        </w:rPr>
        <w:t>Zechariah 4:2-4, 11-14</w:t>
      </w:r>
    </w:p>
    <w:p w14:paraId="35C60D69" w14:textId="77777777" w:rsidR="00BF49E1" w:rsidRPr="00BF49E1" w:rsidRDefault="00BF49E1" w:rsidP="002A015E">
      <w:pPr>
        <w:pStyle w:val="IntenseQuote"/>
        <w:tabs>
          <w:tab w:val="left" w:pos="8280"/>
        </w:tabs>
        <w:spacing w:before="0" w:after="0"/>
        <w:ind w:left="1080" w:right="1080"/>
        <w:rPr>
          <w:rFonts w:ascii="&amp;quot" w:hAnsi="&amp;quot"/>
          <w:b/>
          <w:color w:val="auto"/>
        </w:rPr>
      </w:pPr>
      <w:r w:rsidRPr="002A015E">
        <w:rPr>
          <w:rFonts w:ascii="&amp;quot" w:hAnsi="&amp;quot"/>
          <w:b/>
          <w:color w:val="auto"/>
          <w:vertAlign w:val="superscript"/>
        </w:rPr>
        <w:t>2</w:t>
      </w:r>
      <w:r w:rsidRPr="00BF49E1">
        <w:rPr>
          <w:rFonts w:ascii="&amp;quot" w:hAnsi="&amp;quot"/>
          <w:b/>
          <w:color w:val="auto"/>
        </w:rPr>
        <w:t xml:space="preserve"> And he said to me, “What do you see?”</w:t>
      </w:r>
    </w:p>
    <w:p w14:paraId="5E56EACD" w14:textId="3C683740" w:rsidR="00322409" w:rsidRDefault="00BF49E1" w:rsidP="002A015E">
      <w:pPr>
        <w:pStyle w:val="IntenseQuote"/>
        <w:tabs>
          <w:tab w:val="left" w:pos="8280"/>
        </w:tabs>
        <w:spacing w:before="0"/>
        <w:ind w:left="1080" w:right="1080" w:firstLine="0"/>
        <w:rPr>
          <w:rFonts w:ascii="&amp;quot" w:hAnsi="&amp;quot"/>
          <w:b/>
          <w:color w:val="auto"/>
        </w:rPr>
      </w:pPr>
      <w:r w:rsidRPr="00BF49E1">
        <w:rPr>
          <w:rFonts w:ascii="&amp;quot" w:hAnsi="&amp;quot"/>
          <w:b/>
          <w:color w:val="auto"/>
        </w:rPr>
        <w:t xml:space="preserve">So I said, “I am looking, and there is a lampstand of solid gold with a bowl on top of it, and on the stand seven lamps with seven pipes to the seven lamps. </w:t>
      </w:r>
      <w:r w:rsidRPr="002A015E">
        <w:rPr>
          <w:rFonts w:ascii="&amp;quot" w:hAnsi="&amp;quot"/>
          <w:b/>
          <w:color w:val="auto"/>
          <w:vertAlign w:val="superscript"/>
        </w:rPr>
        <w:t>3</w:t>
      </w:r>
      <w:r w:rsidRPr="00BF49E1">
        <w:rPr>
          <w:rFonts w:ascii="&amp;quot" w:hAnsi="&amp;quot"/>
          <w:b/>
          <w:color w:val="auto"/>
        </w:rPr>
        <w:t xml:space="preserve"> Two olive trees are by it, one at the right of the bowl and the other at its left.” </w:t>
      </w:r>
      <w:r w:rsidRPr="002A015E">
        <w:rPr>
          <w:rFonts w:ascii="&amp;quot" w:hAnsi="&amp;quot"/>
          <w:b/>
          <w:color w:val="auto"/>
          <w:vertAlign w:val="superscript"/>
        </w:rPr>
        <w:t>4</w:t>
      </w:r>
      <w:r w:rsidRPr="00BF49E1">
        <w:rPr>
          <w:rFonts w:ascii="&amp;quot" w:hAnsi="&amp;quot"/>
          <w:b/>
          <w:color w:val="auto"/>
        </w:rPr>
        <w:t xml:space="preserve"> So I answered and spoke to the angel who talked with me, saying, “What are these, my lord?”</w:t>
      </w:r>
    </w:p>
    <w:p w14:paraId="051C571D" w14:textId="57ED2B0E" w:rsidR="00FF7358" w:rsidRPr="00FF7358" w:rsidRDefault="00225EA5" w:rsidP="00FF7358">
      <w:pPr>
        <w:ind w:firstLine="720"/>
        <w:rPr>
          <w:lang w:eastAsia="ja-JP"/>
        </w:rPr>
      </w:pPr>
      <w:r>
        <w:rPr>
          <w:lang w:eastAsia="ja-JP"/>
        </w:rPr>
        <w:t>We’ll skip down to verse 11, but note that this chapter mentions Zerubbabel, and I’ll mention that the previous chapter concerned Joshua</w:t>
      </w:r>
      <w:r w:rsidR="00927B35">
        <w:rPr>
          <w:lang w:eastAsia="ja-JP"/>
        </w:rPr>
        <w:t>, which leads some to believe these men to be the Two Witnesses of Revelation 11.</w:t>
      </w:r>
    </w:p>
    <w:p w14:paraId="260688FC" w14:textId="77777777" w:rsidR="002A015E" w:rsidRPr="002A015E" w:rsidRDefault="002A015E" w:rsidP="002A015E">
      <w:pPr>
        <w:pStyle w:val="IntenseQuote"/>
        <w:tabs>
          <w:tab w:val="left" w:pos="8280"/>
        </w:tabs>
        <w:spacing w:before="0" w:after="0"/>
        <w:ind w:left="1080" w:right="1080"/>
        <w:rPr>
          <w:rFonts w:ascii="&amp;quot" w:hAnsi="&amp;quot"/>
          <w:b/>
          <w:color w:val="auto"/>
        </w:rPr>
      </w:pPr>
      <w:r w:rsidRPr="002A015E">
        <w:rPr>
          <w:rFonts w:ascii="&amp;quot" w:hAnsi="&amp;quot"/>
          <w:b/>
          <w:color w:val="auto"/>
          <w:vertAlign w:val="superscript"/>
        </w:rPr>
        <w:t>11</w:t>
      </w:r>
      <w:r w:rsidRPr="002A015E">
        <w:rPr>
          <w:rFonts w:ascii="&amp;quot" w:hAnsi="&amp;quot"/>
          <w:b/>
          <w:color w:val="auto"/>
        </w:rPr>
        <w:t xml:space="preserve"> Then I answered and said to him, “What are these two olive trees—at the right of the lampstand and at its left?” </w:t>
      </w:r>
      <w:r w:rsidRPr="002A015E">
        <w:rPr>
          <w:rFonts w:ascii="&amp;quot" w:hAnsi="&amp;quot"/>
          <w:b/>
          <w:color w:val="auto"/>
          <w:vertAlign w:val="superscript"/>
        </w:rPr>
        <w:t>12</w:t>
      </w:r>
      <w:r w:rsidRPr="002A015E">
        <w:rPr>
          <w:rFonts w:ascii="&amp;quot" w:hAnsi="&amp;quot"/>
          <w:b/>
          <w:color w:val="auto"/>
        </w:rPr>
        <w:t xml:space="preserve"> And I further answered and said to him, “What are these two olive branches that drip into the receptacles of the two gold pipes from which the golden oil drains?”</w:t>
      </w:r>
    </w:p>
    <w:p w14:paraId="63C1E2EB" w14:textId="77777777" w:rsidR="002A015E" w:rsidRPr="002A015E" w:rsidRDefault="002A015E" w:rsidP="002A015E">
      <w:pPr>
        <w:pStyle w:val="IntenseQuote"/>
        <w:tabs>
          <w:tab w:val="left" w:pos="8280"/>
        </w:tabs>
        <w:spacing w:before="0" w:after="0"/>
        <w:ind w:left="1080" w:right="1080"/>
        <w:rPr>
          <w:rFonts w:ascii="&amp;quot" w:hAnsi="&amp;quot"/>
          <w:b/>
          <w:color w:val="auto"/>
        </w:rPr>
      </w:pPr>
      <w:r w:rsidRPr="002A015E">
        <w:rPr>
          <w:rFonts w:ascii="&amp;quot" w:hAnsi="&amp;quot"/>
          <w:b/>
          <w:color w:val="auto"/>
          <w:vertAlign w:val="superscript"/>
        </w:rPr>
        <w:t>13</w:t>
      </w:r>
      <w:r w:rsidRPr="002A015E">
        <w:rPr>
          <w:rFonts w:ascii="&amp;quot" w:hAnsi="&amp;quot"/>
          <w:b/>
          <w:color w:val="auto"/>
        </w:rPr>
        <w:t xml:space="preserve"> Then he answered me and said, “Do you not know what these are?”</w:t>
      </w:r>
    </w:p>
    <w:p w14:paraId="202B3421" w14:textId="77777777" w:rsidR="002A015E" w:rsidRPr="002A015E" w:rsidRDefault="002A015E" w:rsidP="002A015E">
      <w:pPr>
        <w:pStyle w:val="IntenseQuote"/>
        <w:tabs>
          <w:tab w:val="left" w:pos="8280"/>
        </w:tabs>
        <w:spacing w:before="0" w:after="0"/>
        <w:ind w:left="1080" w:right="1080"/>
        <w:rPr>
          <w:rFonts w:ascii="&amp;quot" w:hAnsi="&amp;quot"/>
          <w:b/>
          <w:color w:val="auto"/>
        </w:rPr>
      </w:pPr>
      <w:r w:rsidRPr="002A015E">
        <w:rPr>
          <w:rFonts w:ascii="&amp;quot" w:hAnsi="&amp;quot"/>
          <w:b/>
          <w:color w:val="auto"/>
        </w:rPr>
        <w:t>And I said, “No, my lord.”</w:t>
      </w:r>
    </w:p>
    <w:p w14:paraId="5B2E9D0E" w14:textId="26FFC08E" w:rsidR="00C5729D" w:rsidRPr="00E61B14" w:rsidRDefault="002A015E" w:rsidP="002A015E">
      <w:pPr>
        <w:pStyle w:val="IntenseQuote"/>
        <w:tabs>
          <w:tab w:val="left" w:pos="8280"/>
        </w:tabs>
        <w:spacing w:before="0" w:after="0"/>
        <w:ind w:left="1080" w:right="1080" w:firstLine="0"/>
        <w:rPr>
          <w:rStyle w:val="IntenseEmphasis"/>
          <w:rFonts w:ascii="&amp;quot" w:hAnsi="&amp;quot"/>
          <w:color w:val="auto"/>
        </w:rPr>
      </w:pPr>
      <w:r w:rsidRPr="002A015E">
        <w:rPr>
          <w:rFonts w:ascii="&amp;quot" w:hAnsi="&amp;quot"/>
          <w:b/>
          <w:color w:val="auto"/>
          <w:vertAlign w:val="superscript"/>
        </w:rPr>
        <w:t>14</w:t>
      </w:r>
      <w:r w:rsidRPr="002A015E">
        <w:rPr>
          <w:rFonts w:ascii="&amp;quot" w:hAnsi="&amp;quot"/>
          <w:b/>
          <w:color w:val="auto"/>
        </w:rPr>
        <w:t xml:space="preserve"> So he said, “These are the two anointed ones, who stand beside the Lord of the whole earth.”</w:t>
      </w:r>
    </w:p>
    <w:p w14:paraId="026EC205" w14:textId="0381B5D8" w:rsidR="00C5729D" w:rsidRDefault="005965F0" w:rsidP="00B96774">
      <w:pPr>
        <w:ind w:firstLine="720"/>
        <w:rPr>
          <w:lang w:eastAsia="ja-JP"/>
        </w:rPr>
      </w:pPr>
      <w:r>
        <w:rPr>
          <w:lang w:eastAsia="ja-JP"/>
        </w:rPr>
        <w:t>An intriguing passage, to be sure.</w:t>
      </w:r>
      <w:r w:rsidR="00CE052A">
        <w:rPr>
          <w:lang w:eastAsia="ja-JP"/>
        </w:rPr>
        <w:t xml:space="preserve">  This episode is what should have come to the mind of a first century Christian, especially one </w:t>
      </w:r>
      <w:r w:rsidR="00625259">
        <w:rPr>
          <w:lang w:eastAsia="ja-JP"/>
        </w:rPr>
        <w:t xml:space="preserve">of a Jewish background.  </w:t>
      </w:r>
      <w:r w:rsidR="0006635B">
        <w:rPr>
          <w:lang w:eastAsia="ja-JP"/>
        </w:rPr>
        <w:t>It appears the two olive trees f</w:t>
      </w:r>
      <w:r w:rsidR="00917BB0">
        <w:rPr>
          <w:lang w:eastAsia="ja-JP"/>
        </w:rPr>
        <w:t>uel</w:t>
      </w:r>
      <w:r w:rsidR="0006635B">
        <w:rPr>
          <w:lang w:eastAsia="ja-JP"/>
        </w:rPr>
        <w:t xml:space="preserve"> the two lampstands</w:t>
      </w:r>
      <w:r w:rsidR="00917BB0">
        <w:rPr>
          <w:lang w:eastAsia="ja-JP"/>
        </w:rPr>
        <w:t xml:space="preserve"> with their oil.</w:t>
      </w:r>
    </w:p>
    <w:p w14:paraId="009D3BEA" w14:textId="182A2082" w:rsidR="00736512" w:rsidRPr="00495C69" w:rsidRDefault="00736512" w:rsidP="00BD32A8">
      <w:pPr>
        <w:pStyle w:val="Heading4"/>
        <w:numPr>
          <w:ilvl w:val="0"/>
          <w:numId w:val="0"/>
        </w:numPr>
        <w:ind w:left="864"/>
      </w:pPr>
      <w:r w:rsidRPr="00495C69">
        <w:t>two lampstands (before God)</w:t>
      </w:r>
    </w:p>
    <w:p w14:paraId="0AFF761D" w14:textId="42B27085" w:rsidR="00A108D0" w:rsidRDefault="00BB2F36" w:rsidP="00A108D0">
      <w:pPr>
        <w:ind w:firstLine="720"/>
      </w:pPr>
      <w:r>
        <w:t>Also from Revelation 11:4</w:t>
      </w:r>
      <w:r w:rsidR="00960ED2">
        <w:t>,</w:t>
      </w:r>
      <w:r w:rsidR="00A108D0">
        <w:t xml:space="preserve"> </w:t>
      </w:r>
      <w:r w:rsidR="00960ED2">
        <w:t xml:space="preserve">the Two Witnesses are </w:t>
      </w:r>
      <w:r w:rsidR="00FE53E3">
        <w:t xml:space="preserve">also two lampstands which are in God’s presence.  </w:t>
      </w:r>
      <w:r w:rsidR="003A1517">
        <w:t xml:space="preserve">What </w:t>
      </w:r>
      <w:r w:rsidR="002F52E2">
        <w:t>do lampstands represent</w:t>
      </w:r>
      <w:r w:rsidR="009B2A92">
        <w:t>?  Well, Revelation has already made this symbol clear in the first chapter</w:t>
      </w:r>
      <w:r w:rsidR="00BE173C">
        <w:t>.</w:t>
      </w:r>
    </w:p>
    <w:p w14:paraId="6763DD41" w14:textId="2A41D897" w:rsidR="007A6581" w:rsidRPr="003B6357" w:rsidRDefault="007A6581" w:rsidP="007A6581">
      <w:pPr>
        <w:pStyle w:val="IntenseQuote"/>
        <w:spacing w:after="0"/>
        <w:ind w:left="1080" w:right="1080" w:firstLine="0"/>
        <w:rPr>
          <w:rStyle w:val="Strong"/>
          <w:color w:val="auto"/>
          <w:sz w:val="24"/>
          <w:szCs w:val="24"/>
          <w:u w:val="single"/>
        </w:rPr>
      </w:pPr>
      <w:r>
        <w:rPr>
          <w:rStyle w:val="Strong"/>
          <w:color w:val="auto"/>
          <w:sz w:val="24"/>
          <w:szCs w:val="24"/>
          <w:u w:val="single"/>
        </w:rPr>
        <w:t>Revelation 1:</w:t>
      </w:r>
      <w:r w:rsidR="009A6AE8">
        <w:rPr>
          <w:rStyle w:val="Strong"/>
          <w:color w:val="auto"/>
          <w:sz w:val="24"/>
          <w:szCs w:val="24"/>
          <w:u w:val="single"/>
        </w:rPr>
        <w:t>12</w:t>
      </w:r>
      <w:r w:rsidR="00CB0142">
        <w:rPr>
          <w:rStyle w:val="Strong"/>
          <w:color w:val="auto"/>
          <w:sz w:val="24"/>
          <w:szCs w:val="24"/>
          <w:u w:val="single"/>
        </w:rPr>
        <w:t xml:space="preserve"> &amp; </w:t>
      </w:r>
      <w:r>
        <w:rPr>
          <w:rStyle w:val="Strong"/>
          <w:color w:val="auto"/>
          <w:sz w:val="24"/>
          <w:szCs w:val="24"/>
          <w:u w:val="single"/>
        </w:rPr>
        <w:t>20</w:t>
      </w:r>
    </w:p>
    <w:p w14:paraId="2341342D" w14:textId="45F32BE0" w:rsidR="006367CB" w:rsidRDefault="00CB0142" w:rsidP="007A6581">
      <w:pPr>
        <w:pStyle w:val="IntenseQuote"/>
        <w:tabs>
          <w:tab w:val="left" w:pos="8280"/>
        </w:tabs>
        <w:spacing w:before="0"/>
        <w:ind w:left="1080" w:right="1080" w:firstLine="0"/>
        <w:rPr>
          <w:rFonts w:ascii="&amp;quot" w:hAnsi="&amp;quot"/>
          <w:b/>
          <w:color w:val="auto"/>
        </w:rPr>
      </w:pPr>
      <w:r w:rsidRPr="006B78C0">
        <w:rPr>
          <w:rFonts w:ascii="&amp;quot" w:hAnsi="&amp;quot"/>
          <w:b/>
          <w:color w:val="auto"/>
          <w:vertAlign w:val="superscript"/>
        </w:rPr>
        <w:lastRenderedPageBreak/>
        <w:t>12</w:t>
      </w:r>
      <w:r>
        <w:rPr>
          <w:rFonts w:ascii="&amp;quot" w:hAnsi="&amp;quot"/>
          <w:b/>
          <w:color w:val="auto"/>
        </w:rPr>
        <w:t xml:space="preserve"> Then I turned to see the voice that spoke with me.  And having turned I saw seven</w:t>
      </w:r>
      <w:r w:rsidR="00B64472">
        <w:rPr>
          <w:rFonts w:ascii="&amp;quot" w:hAnsi="&amp;quot"/>
          <w:b/>
          <w:color w:val="auto"/>
        </w:rPr>
        <w:t xml:space="preserve"> golden lampstands, </w:t>
      </w:r>
      <w:r w:rsidR="00B64472" w:rsidRPr="006B78C0">
        <w:rPr>
          <w:rFonts w:ascii="&amp;quot" w:hAnsi="&amp;quot"/>
          <w:b/>
          <w:color w:val="auto"/>
          <w:vertAlign w:val="superscript"/>
        </w:rPr>
        <w:t>13</w:t>
      </w:r>
      <w:r w:rsidR="00B64472">
        <w:rPr>
          <w:rFonts w:ascii="&amp;quot" w:hAnsi="&amp;quot"/>
          <w:b/>
          <w:color w:val="auto"/>
        </w:rPr>
        <w:t xml:space="preserve"> and in the midst of the seven lampstands One like the Son of Man</w:t>
      </w:r>
      <w:r w:rsidR="006B78C0">
        <w:rPr>
          <w:rFonts w:ascii="&amp;quot" w:hAnsi="&amp;quot"/>
          <w:b/>
          <w:color w:val="auto"/>
        </w:rPr>
        <w:t>…</w:t>
      </w:r>
    </w:p>
    <w:p w14:paraId="7D2BF02F" w14:textId="5445866E" w:rsidR="007A6581" w:rsidRPr="00E61B14" w:rsidRDefault="00C826C3" w:rsidP="007A6581">
      <w:pPr>
        <w:pStyle w:val="IntenseQuote"/>
        <w:tabs>
          <w:tab w:val="left" w:pos="8280"/>
        </w:tabs>
        <w:spacing w:before="0"/>
        <w:ind w:left="1080" w:right="1080" w:firstLine="0"/>
        <w:rPr>
          <w:rStyle w:val="IntenseEmphasis"/>
          <w:rFonts w:ascii="&amp;quot" w:hAnsi="&amp;quot"/>
          <w:color w:val="auto"/>
        </w:rPr>
      </w:pPr>
      <w:r w:rsidRPr="006B78C0">
        <w:rPr>
          <w:rFonts w:ascii="&amp;quot" w:hAnsi="&amp;quot"/>
          <w:b/>
          <w:color w:val="auto"/>
          <w:vertAlign w:val="superscript"/>
        </w:rPr>
        <w:t>20</w:t>
      </w:r>
      <w:r>
        <w:rPr>
          <w:rFonts w:ascii="&amp;quot" w:hAnsi="&amp;quot"/>
          <w:b/>
          <w:color w:val="auto"/>
        </w:rPr>
        <w:t xml:space="preserve"> </w:t>
      </w:r>
      <w:r w:rsidR="006B78C0">
        <w:rPr>
          <w:rFonts w:ascii="&amp;quot" w:hAnsi="&amp;quot"/>
          <w:b/>
          <w:color w:val="auto"/>
        </w:rPr>
        <w:t>…</w:t>
      </w:r>
      <w:r w:rsidR="006B78C0" w:rsidRPr="006B78C0">
        <w:rPr>
          <w:rFonts w:ascii="&amp;quot" w:hAnsi="&amp;quot"/>
          <w:b/>
          <w:color w:val="auto"/>
        </w:rPr>
        <w:t>the seven lampstands which you saw are the seven churches</w:t>
      </w:r>
      <w:r w:rsidR="007A6581" w:rsidRPr="00E820E9">
        <w:rPr>
          <w:rFonts w:ascii="&amp;quot" w:hAnsi="&amp;quot"/>
          <w:b/>
          <w:color w:val="auto"/>
        </w:rPr>
        <w:t>.</w:t>
      </w:r>
    </w:p>
    <w:p w14:paraId="021874DC" w14:textId="25F62035" w:rsidR="004605F4" w:rsidRDefault="003073C4" w:rsidP="00A108D0">
      <w:pPr>
        <w:ind w:firstLine="720"/>
      </w:pPr>
      <w:r>
        <w:t>The lampstands are churches</w:t>
      </w:r>
      <w:r w:rsidR="008B4FEE">
        <w:t>, but then why are there only two lampstands, and not seven.  And why are there only two witnesses, not seven witnesses?</w:t>
      </w:r>
      <w:r w:rsidR="00A457DA">
        <w:t xml:space="preserve">  Because only two of the seven churches </w:t>
      </w:r>
      <w:r w:rsidR="00755FD8">
        <w:t xml:space="preserve">had remained </w:t>
      </w:r>
      <w:r w:rsidR="007B51E8">
        <w:t>uncompromised</w:t>
      </w:r>
      <w:r w:rsidR="00755FD8">
        <w:t xml:space="preserve"> (</w:t>
      </w:r>
      <w:bookmarkStart w:id="1" w:name="_Hlk22098008"/>
      <w:r w:rsidR="00755FD8">
        <w:t>Smyrna &amp; Philadelphia</w:t>
      </w:r>
      <w:bookmarkEnd w:id="1"/>
      <w:r w:rsidR="00755FD8">
        <w:t>)</w:t>
      </w:r>
      <w:r w:rsidR="00294D8F">
        <w:t>.</w:t>
      </w:r>
      <w:r w:rsidR="00895616">
        <w:t xml:space="preserve">  These two churches represent congregations who carry the fire</w:t>
      </w:r>
      <w:r w:rsidR="007C0468">
        <w:t xml:space="preserve"> of witness without letting it be extinguished</w:t>
      </w:r>
      <w:r w:rsidR="00BF04FA">
        <w:t xml:space="preserve">.  </w:t>
      </w:r>
      <w:r w:rsidR="004605F4">
        <w:t>There is also a connect</w:t>
      </w:r>
      <w:r w:rsidR="00AC3A44">
        <w:t>i</w:t>
      </w:r>
      <w:r w:rsidR="004605F4">
        <w:t xml:space="preserve">on to the “two or three witnesses” demanded by </w:t>
      </w:r>
      <w:r w:rsidR="00A71A92">
        <w:t>Deuteronomy</w:t>
      </w:r>
      <w:r w:rsidR="005D6387">
        <w:t xml:space="preserve"> 17:6</w:t>
      </w:r>
      <w:r w:rsidR="00073C3A">
        <w:t xml:space="preserve"> to confirm legal testimony</w:t>
      </w:r>
      <w:r w:rsidR="004D33B7">
        <w:t>.</w:t>
      </w:r>
      <w:r w:rsidR="00C564BB">
        <w:t xml:space="preserve">  If the churches were</w:t>
      </w:r>
      <w:r w:rsidR="00AC3A44">
        <w:t xml:space="preserve"> living up to the divine st</w:t>
      </w:r>
      <w:r w:rsidR="00600E00">
        <w:t xml:space="preserve">andard, </w:t>
      </w:r>
      <w:r w:rsidR="00B425A2">
        <w:t xml:space="preserve">they would have the unity of </w:t>
      </w:r>
      <w:r w:rsidR="00D1595F">
        <w:t>the Two Witnesses</w:t>
      </w:r>
      <w:r w:rsidR="00B90918">
        <w:t>, who act as one.</w:t>
      </w:r>
    </w:p>
    <w:p w14:paraId="57AE928A" w14:textId="5DCB7F3B" w:rsidR="00AA2F96" w:rsidRDefault="00FC0048" w:rsidP="00A108D0">
      <w:pPr>
        <w:ind w:firstLine="720"/>
      </w:pPr>
      <w:r>
        <w:t xml:space="preserve">(Another note about chapter 11 in light of chapter 1:  </w:t>
      </w:r>
      <w:r w:rsidR="003F7C08">
        <w:t>Does Jesus now go around with a two-edged sword in His mouth</w:t>
      </w:r>
      <w:r w:rsidR="00456C63">
        <w:t>, holding seven stars always?</w:t>
      </w:r>
      <w:r w:rsidR="002C3E05">
        <w:t xml:space="preserve">  </w:t>
      </w:r>
      <w:r w:rsidR="006A5EEE">
        <w:t xml:space="preserve">Chapter 1 doesn’t show what Jesus </w:t>
      </w:r>
      <w:r w:rsidR="006A5EEE">
        <w:rPr>
          <w:i/>
          <w:iCs/>
        </w:rPr>
        <w:t>looks</w:t>
      </w:r>
      <w:r w:rsidR="006A5EEE">
        <w:t xml:space="preserve"> like, it shows what He </w:t>
      </w:r>
      <w:r w:rsidR="006A5EEE">
        <w:rPr>
          <w:i/>
          <w:iCs/>
        </w:rPr>
        <w:t>is</w:t>
      </w:r>
      <w:r w:rsidR="006A5EEE">
        <w:t xml:space="preserve"> like.  </w:t>
      </w:r>
      <w:r w:rsidR="004D1550">
        <w:t xml:space="preserve">Similarly, chapter 11 doesn’t show what the Two Witnesses </w:t>
      </w:r>
      <w:r w:rsidR="004D1550">
        <w:rPr>
          <w:i/>
          <w:iCs/>
        </w:rPr>
        <w:t>look</w:t>
      </w:r>
      <w:r w:rsidR="004D1550">
        <w:t xml:space="preserve"> like</w:t>
      </w:r>
      <w:r w:rsidR="002660D6">
        <w:t xml:space="preserve"> nor what their deeds</w:t>
      </w:r>
      <w:r w:rsidR="00AE4F95">
        <w:t xml:space="preserve"> </w:t>
      </w:r>
      <w:r w:rsidR="0039798A">
        <w:t>exactly</w:t>
      </w:r>
      <w:r w:rsidR="002660D6">
        <w:t xml:space="preserve"> </w:t>
      </w:r>
      <w:r w:rsidR="002660D6">
        <w:rPr>
          <w:i/>
          <w:iCs/>
        </w:rPr>
        <w:t>look</w:t>
      </w:r>
      <w:r w:rsidR="002660D6">
        <w:t xml:space="preserve"> like.  We are shown what the Two Witnesse</w:t>
      </w:r>
      <w:r w:rsidR="009A5001">
        <w:t xml:space="preserve">s </w:t>
      </w:r>
      <w:r w:rsidR="009A5001">
        <w:rPr>
          <w:i/>
          <w:iCs/>
        </w:rPr>
        <w:t>are</w:t>
      </w:r>
      <w:r w:rsidR="009A5001">
        <w:t xml:space="preserve"> like, and what the character of their deeds </w:t>
      </w:r>
      <w:r w:rsidR="009A5001">
        <w:rPr>
          <w:i/>
          <w:iCs/>
        </w:rPr>
        <w:t>are</w:t>
      </w:r>
      <w:r w:rsidR="009A5001">
        <w:t xml:space="preserve"> like.</w:t>
      </w:r>
      <w:r w:rsidR="002C3E05">
        <w:t>)</w:t>
      </w:r>
    </w:p>
    <w:p w14:paraId="2B102CE4" w14:textId="32539F0D" w:rsidR="00736512" w:rsidRPr="00495C69" w:rsidRDefault="00736512" w:rsidP="00BD32A8">
      <w:pPr>
        <w:pStyle w:val="Heading4"/>
        <w:numPr>
          <w:ilvl w:val="0"/>
          <w:numId w:val="0"/>
        </w:numPr>
        <w:ind w:left="864"/>
      </w:pPr>
      <w:r w:rsidRPr="00495C69">
        <w:t>breathe fire</w:t>
      </w:r>
    </w:p>
    <w:p w14:paraId="3BB22E73" w14:textId="63B3C138" w:rsidR="004A7EAE" w:rsidRDefault="00A108D0" w:rsidP="00013038">
      <w:pPr>
        <w:ind w:firstLine="720"/>
      </w:pPr>
      <w:r>
        <w:t xml:space="preserve">From verse </w:t>
      </w:r>
      <w:r w:rsidR="00F12299">
        <w:t xml:space="preserve">five, </w:t>
      </w:r>
      <w:r w:rsidR="00601EA4">
        <w:t xml:space="preserve">we learn that </w:t>
      </w:r>
      <w:r w:rsidR="00601EA4" w:rsidRPr="00601EA4">
        <w:t xml:space="preserve">if anyone wants to harm </w:t>
      </w:r>
      <w:r w:rsidR="009875D5">
        <w:t>the Two Witnesses</w:t>
      </w:r>
      <w:r w:rsidR="00601EA4" w:rsidRPr="00601EA4">
        <w:t>, fire proceeds from their mouth and devours their enemies</w:t>
      </w:r>
      <w:r w:rsidR="00DF24A7">
        <w:t>.</w:t>
      </w:r>
      <w:r w:rsidR="002716CD">
        <w:t xml:space="preserve">  This is reminiscent of</w:t>
      </w:r>
      <w:r w:rsidR="00767931">
        <w:t xml:space="preserve"> two Old Testament prophets: Elijah and Jeremiah.  </w:t>
      </w:r>
      <w:r w:rsidR="00A35538">
        <w:t xml:space="preserve">According to Jeremiah 5:14, </w:t>
      </w:r>
      <w:r w:rsidR="00067FF4">
        <w:t xml:space="preserve">his words </w:t>
      </w:r>
      <w:r w:rsidR="00067FF4" w:rsidRPr="00473953">
        <w:rPr>
          <w:rStyle w:val="IntenseEmphasis"/>
          <w:b w:val="0"/>
          <w:bCs w:val="0"/>
          <w:i w:val="0"/>
          <w:iCs w:val="0"/>
          <w:caps w:val="0"/>
        </w:rPr>
        <w:t xml:space="preserve">were </w:t>
      </w:r>
      <w:r w:rsidR="00067FF4">
        <w:rPr>
          <w:rStyle w:val="IntenseEmphasis"/>
          <w:b w:val="0"/>
          <w:bCs w:val="0"/>
          <w:i w:val="0"/>
          <w:iCs w:val="0"/>
          <w:caps w:val="0"/>
        </w:rPr>
        <w:t>like</w:t>
      </w:r>
      <w:r w:rsidR="00067FF4" w:rsidRPr="00473953">
        <w:rPr>
          <w:rStyle w:val="IntenseEmphasis"/>
          <w:b w:val="0"/>
          <w:bCs w:val="0"/>
          <w:i w:val="0"/>
          <w:iCs w:val="0"/>
          <w:caps w:val="0"/>
        </w:rPr>
        <w:t xml:space="preserve"> fire in his mouth</w:t>
      </w:r>
      <w:r w:rsidR="00CB5A76">
        <w:rPr>
          <w:rStyle w:val="IntenseEmphasis"/>
          <w:b w:val="0"/>
          <w:bCs w:val="0"/>
          <w:i w:val="0"/>
          <w:iCs w:val="0"/>
          <w:caps w:val="0"/>
        </w:rPr>
        <w:t xml:space="preserve">.  If he refused to speak, </w:t>
      </w:r>
      <w:r w:rsidR="00CB5A76" w:rsidRPr="00473953">
        <w:rPr>
          <w:rStyle w:val="IntenseEmphasis"/>
          <w:b w:val="0"/>
          <w:bCs w:val="0"/>
          <w:i w:val="0"/>
          <w:iCs w:val="0"/>
          <w:caps w:val="0"/>
        </w:rPr>
        <w:t xml:space="preserve">the fire was shut up in his bones (Jeremiah 20:9).  </w:t>
      </w:r>
      <w:r w:rsidR="00326982" w:rsidRPr="00473953">
        <w:rPr>
          <w:rStyle w:val="IntenseEmphasis"/>
          <w:b w:val="0"/>
          <w:bCs w:val="0"/>
          <w:i w:val="0"/>
          <w:iCs w:val="0"/>
          <w:caps w:val="0"/>
        </w:rPr>
        <w:t xml:space="preserve">Elijah </w:t>
      </w:r>
      <w:r w:rsidR="00326982">
        <w:rPr>
          <w:rStyle w:val="IntenseEmphasis"/>
          <w:b w:val="0"/>
          <w:bCs w:val="0"/>
          <w:i w:val="0"/>
          <w:iCs w:val="0"/>
          <w:caps w:val="0"/>
        </w:rPr>
        <w:t xml:space="preserve">famously </w:t>
      </w:r>
      <w:r w:rsidR="00326982" w:rsidRPr="00473953">
        <w:rPr>
          <w:rStyle w:val="IntenseEmphasis"/>
          <w:b w:val="0"/>
          <w:bCs w:val="0"/>
          <w:i w:val="0"/>
          <w:iCs w:val="0"/>
          <w:caps w:val="0"/>
        </w:rPr>
        <w:t>called down fire to annihilate his enemies in II Kings 1</w:t>
      </w:r>
      <w:r w:rsidR="00CB5A76">
        <w:rPr>
          <w:rStyle w:val="IntenseEmphasis"/>
          <w:b w:val="0"/>
          <w:bCs w:val="0"/>
          <w:i w:val="0"/>
          <w:iCs w:val="0"/>
          <w:caps w:val="0"/>
        </w:rPr>
        <w:t>.</w:t>
      </w:r>
    </w:p>
    <w:p w14:paraId="2696F91A" w14:textId="01514A73" w:rsidR="00736512" w:rsidRPr="00495C69" w:rsidRDefault="00736512" w:rsidP="00BD32A8">
      <w:pPr>
        <w:pStyle w:val="Heading4"/>
        <w:numPr>
          <w:ilvl w:val="0"/>
          <w:numId w:val="0"/>
        </w:numPr>
        <w:ind w:left="864"/>
      </w:pPr>
      <w:r w:rsidRPr="00495C69">
        <w:t>shut heaven / no rain</w:t>
      </w:r>
    </w:p>
    <w:p w14:paraId="220C4E34" w14:textId="321F482F" w:rsidR="00473953" w:rsidRDefault="00A108D0" w:rsidP="00E741FC">
      <w:pPr>
        <w:ind w:firstLine="720"/>
      </w:pPr>
      <w:r>
        <w:t xml:space="preserve">From verse </w:t>
      </w:r>
      <w:r w:rsidR="00A55D11">
        <w:t>s</w:t>
      </w:r>
      <w:r w:rsidR="00DE65C5">
        <w:t>ix</w:t>
      </w:r>
      <w:r>
        <w:t>,</w:t>
      </w:r>
      <w:r w:rsidR="00DE65C5">
        <w:t xml:space="preserve"> </w:t>
      </w:r>
      <w:r w:rsidR="007B0D5D">
        <w:t>the Two Witnesses have the power to prevent rain from falling</w:t>
      </w:r>
      <w:r w:rsidR="000B708C">
        <w:t xml:space="preserve"> by shutting the heavens</w:t>
      </w:r>
      <w:r w:rsidR="00BD35C4">
        <w:t>.</w:t>
      </w:r>
      <w:r w:rsidR="00D60D49">
        <w:t xml:space="preserve">  </w:t>
      </w:r>
      <w:r w:rsidR="00703043">
        <w:t>From I Kings 17 &amp; 18, we know that preventing</w:t>
      </w:r>
      <w:r w:rsidR="00DC7157">
        <w:t xml:space="preserve"> from falling</w:t>
      </w:r>
      <w:r w:rsidR="00397619">
        <w:t xml:space="preserve"> </w:t>
      </w:r>
      <w:r w:rsidR="00501409">
        <w:t>is another miracle of Elijah</w:t>
      </w:r>
      <w:r w:rsidR="00AA4465">
        <w:t>.</w:t>
      </w:r>
      <w:r w:rsidR="00F43DA5">
        <w:t xml:space="preserve">  God used His prophet in this way to torment King Ahab</w:t>
      </w:r>
      <w:r w:rsidR="004F20A6">
        <w:t xml:space="preserve"> and the wicked Jezebel.</w:t>
      </w:r>
      <w:r w:rsidR="003860AE">
        <w:t xml:space="preserve">  </w:t>
      </w:r>
      <w:r w:rsidR="00FD48C8">
        <w:t>When Elijah</w:t>
      </w:r>
      <w:r w:rsidR="0019773F">
        <w:t xml:space="preserve"> sanctioned the king by imposing a drought, he</w:t>
      </w:r>
      <w:r w:rsidR="00D348E6">
        <w:t xml:space="preserve"> condemned him for forsaking the commandments of the </w:t>
      </w:r>
      <w:r w:rsidR="00D348E6" w:rsidRPr="00D348E6">
        <w:rPr>
          <w:smallCaps/>
        </w:rPr>
        <w:t>Lord</w:t>
      </w:r>
      <w:r w:rsidR="00D348E6">
        <w:t xml:space="preserve"> to follow after Baal.</w:t>
      </w:r>
      <w:r w:rsidR="008B1830">
        <w:t xml:space="preserve">  This is the type of spirit and power the Two Witnesses are portraying in Revelation 11.</w:t>
      </w:r>
    </w:p>
    <w:p w14:paraId="08DF2A5C" w14:textId="25F73E0B" w:rsidR="00736512" w:rsidRPr="00495C69" w:rsidRDefault="00736512" w:rsidP="00BD32A8">
      <w:pPr>
        <w:pStyle w:val="Heading4"/>
        <w:numPr>
          <w:ilvl w:val="0"/>
          <w:numId w:val="0"/>
        </w:numPr>
        <w:ind w:left="864"/>
      </w:pPr>
      <w:r w:rsidRPr="00495C69">
        <w:t>turn water to blood &amp; all plagues</w:t>
      </w:r>
    </w:p>
    <w:p w14:paraId="7919C20B" w14:textId="785EB8B5" w:rsidR="00473953" w:rsidRPr="00473953" w:rsidRDefault="00603533" w:rsidP="00FC32B9">
      <w:pPr>
        <w:ind w:firstLine="720"/>
        <w:rPr>
          <w:rStyle w:val="IntenseEmphasis"/>
          <w:b w:val="0"/>
          <w:bCs w:val="0"/>
          <w:i w:val="0"/>
          <w:iCs w:val="0"/>
          <w:caps w:val="0"/>
        </w:rPr>
      </w:pPr>
      <w:r>
        <w:t xml:space="preserve">Also in </w:t>
      </w:r>
      <w:r w:rsidR="00A108D0">
        <w:t xml:space="preserve">verse </w:t>
      </w:r>
      <w:r>
        <w:t>six</w:t>
      </w:r>
      <w:r w:rsidR="00A108D0">
        <w:t>,</w:t>
      </w:r>
      <w:r>
        <w:t xml:space="preserve"> the Bible says</w:t>
      </w:r>
      <w:r w:rsidR="001B425E">
        <w:t xml:space="preserve"> they can turn water to blood, and are able to strike the earth with all plagues.  </w:t>
      </w:r>
      <w:r w:rsidR="00F30180">
        <w:t>This is the most recognizable</w:t>
      </w:r>
      <w:r w:rsidR="006C2F4E">
        <w:t xml:space="preserve"> power we can link back to an Old Testament prophet</w:t>
      </w:r>
      <w:r w:rsidR="005C58D6">
        <w:t>.</w:t>
      </w:r>
      <w:r w:rsidR="009E7CDB">
        <w:t xml:space="preserve">  Even the heathen have heard of Moses executing the </w:t>
      </w:r>
      <w:r w:rsidR="00977AD3">
        <w:t>Ten Plagues upon Egypt</w:t>
      </w:r>
      <w:r w:rsidR="00FC32B9">
        <w:t xml:space="preserve">, </w:t>
      </w:r>
      <w:r w:rsidR="00473953" w:rsidRPr="00473953">
        <w:rPr>
          <w:rStyle w:val="IntenseEmphasis"/>
          <w:b w:val="0"/>
          <w:bCs w:val="0"/>
          <w:i w:val="0"/>
          <w:iCs w:val="0"/>
          <w:caps w:val="0"/>
        </w:rPr>
        <w:t>the first of which was turning the Nile River into blood (Exodus 7).</w:t>
      </w:r>
      <w:r w:rsidR="00DD3F2D">
        <w:rPr>
          <w:rStyle w:val="IntenseEmphasis"/>
          <w:b w:val="0"/>
          <w:bCs w:val="0"/>
          <w:i w:val="0"/>
          <w:iCs w:val="0"/>
          <w:caps w:val="0"/>
        </w:rPr>
        <w:t xml:space="preserve">  We can associate many names with these Two Witnesses: Elijah, Jeremiah, Moses, even Joshua</w:t>
      </w:r>
      <w:r w:rsidR="000B6319">
        <w:rPr>
          <w:rStyle w:val="IntenseEmphasis"/>
          <w:b w:val="0"/>
          <w:bCs w:val="0"/>
          <w:i w:val="0"/>
          <w:iCs w:val="0"/>
          <w:caps w:val="0"/>
        </w:rPr>
        <w:t>, Zerubbabel, and Zechariah.</w:t>
      </w:r>
      <w:r w:rsidR="005F0901">
        <w:rPr>
          <w:rStyle w:val="IntenseEmphasis"/>
          <w:b w:val="0"/>
          <w:bCs w:val="0"/>
          <w:i w:val="0"/>
          <w:iCs w:val="0"/>
          <w:caps w:val="0"/>
        </w:rPr>
        <w:t xml:space="preserve">  </w:t>
      </w:r>
    </w:p>
    <w:p w14:paraId="650093B2" w14:textId="3905C0FA" w:rsidR="00736512" w:rsidRPr="00495C69" w:rsidRDefault="00736512" w:rsidP="00BD32A8">
      <w:pPr>
        <w:pStyle w:val="Heading4"/>
        <w:numPr>
          <w:ilvl w:val="0"/>
          <w:numId w:val="0"/>
        </w:numPr>
        <w:ind w:left="864"/>
      </w:pPr>
      <w:r w:rsidRPr="00495C69">
        <w:t>Christ: killed in Jerusalem, dead three days, resurrected, ascend in cloud</w:t>
      </w:r>
    </w:p>
    <w:p w14:paraId="0CC91E17" w14:textId="4724E7DC" w:rsidR="00A108D0" w:rsidRDefault="008E5579" w:rsidP="00A108D0">
      <w:pPr>
        <w:ind w:firstLine="720"/>
      </w:pPr>
      <w:r>
        <w:t>As much as</w:t>
      </w:r>
      <w:r w:rsidR="00DF2856">
        <w:t xml:space="preserve"> the Two Witnesses resemble several prophets, they share characteristics with</w:t>
      </w:r>
      <w:r w:rsidR="00683EA6">
        <w:t xml:space="preserve"> Christ most of all.  </w:t>
      </w:r>
      <w:r w:rsidR="00A00635">
        <w:t>I’m going to re</w:t>
      </w:r>
      <w:r w:rsidR="00D853A4">
        <w:t xml:space="preserve">ad again verses </w:t>
      </w:r>
      <w:r w:rsidR="00664EE5">
        <w:t>eight</w:t>
      </w:r>
      <w:r w:rsidR="00D853A4">
        <w:t xml:space="preserve">, eleven, and twelve.  </w:t>
      </w:r>
    </w:p>
    <w:p w14:paraId="555B96E1" w14:textId="5B55D022" w:rsidR="001D5E95" w:rsidRDefault="00393732" w:rsidP="007A6581">
      <w:pPr>
        <w:pStyle w:val="IntenseQuote"/>
        <w:tabs>
          <w:tab w:val="left" w:pos="8280"/>
        </w:tabs>
        <w:spacing w:before="0"/>
        <w:ind w:left="1080" w:right="1080" w:firstLine="0"/>
        <w:rPr>
          <w:rFonts w:ascii="&amp;quot" w:hAnsi="&amp;quot"/>
          <w:b/>
          <w:color w:val="auto"/>
        </w:rPr>
      </w:pPr>
      <w:r w:rsidRPr="007914A2">
        <w:rPr>
          <w:rFonts w:ascii="&amp;quot" w:hAnsi="&amp;quot"/>
          <w:b/>
          <w:color w:val="auto"/>
          <w:vertAlign w:val="superscript"/>
        </w:rPr>
        <w:t>8</w:t>
      </w:r>
      <w:r w:rsidRPr="007914A2">
        <w:rPr>
          <w:rFonts w:ascii="&amp;quot" w:hAnsi="&amp;quot"/>
          <w:b/>
          <w:color w:val="auto"/>
        </w:rPr>
        <w:t xml:space="preserve"> And their dead bodies will lie in the street of the great city which spiritually is called Sodom and Egypt, </w:t>
      </w:r>
      <w:r w:rsidRPr="00202EF7">
        <w:rPr>
          <w:rFonts w:ascii="&amp;quot" w:hAnsi="&amp;quot"/>
          <w:b/>
          <w:color w:val="7030A0"/>
        </w:rPr>
        <w:t>where also our Lord was crucified</w:t>
      </w:r>
      <w:r w:rsidRPr="007914A2">
        <w:rPr>
          <w:rFonts w:ascii="&amp;quot" w:hAnsi="&amp;quot"/>
          <w:b/>
          <w:color w:val="auto"/>
        </w:rPr>
        <w:t>.</w:t>
      </w:r>
    </w:p>
    <w:p w14:paraId="2DEFBF7D" w14:textId="202D044C" w:rsidR="007A6581" w:rsidRPr="00E61B14" w:rsidRDefault="001D5E95" w:rsidP="007A6581">
      <w:pPr>
        <w:pStyle w:val="IntenseQuote"/>
        <w:tabs>
          <w:tab w:val="left" w:pos="8280"/>
        </w:tabs>
        <w:spacing w:before="0"/>
        <w:ind w:left="1080" w:right="1080" w:firstLine="0"/>
        <w:rPr>
          <w:rStyle w:val="IntenseEmphasis"/>
          <w:rFonts w:ascii="&amp;quot" w:hAnsi="&amp;quot"/>
          <w:color w:val="auto"/>
        </w:rPr>
      </w:pPr>
      <w:r w:rsidRPr="007914A2">
        <w:rPr>
          <w:rFonts w:ascii="&amp;quot" w:hAnsi="&amp;quot"/>
          <w:b/>
          <w:color w:val="auto"/>
          <w:vertAlign w:val="superscript"/>
        </w:rPr>
        <w:lastRenderedPageBreak/>
        <w:t>11</w:t>
      </w:r>
      <w:r w:rsidRPr="007914A2">
        <w:rPr>
          <w:rFonts w:ascii="&amp;quot" w:hAnsi="&amp;quot"/>
          <w:b/>
          <w:color w:val="auto"/>
        </w:rPr>
        <w:t xml:space="preserve"> Now after the </w:t>
      </w:r>
      <w:r w:rsidRPr="00BF7F53">
        <w:rPr>
          <w:rFonts w:ascii="&amp;quot" w:hAnsi="&amp;quot"/>
          <w:b/>
          <w:color w:val="7030A0"/>
        </w:rPr>
        <w:t>three-and-a-half days the breath of life from God entered them, and they stood on their feet</w:t>
      </w:r>
      <w:r w:rsidRPr="007914A2">
        <w:rPr>
          <w:rFonts w:ascii="&amp;quot" w:hAnsi="&amp;quot"/>
          <w:b/>
          <w:color w:val="auto"/>
        </w:rPr>
        <w:t xml:space="preserve">, and great fear fell on those who saw them. </w:t>
      </w:r>
      <w:r w:rsidRPr="007914A2">
        <w:rPr>
          <w:rFonts w:ascii="&amp;quot" w:hAnsi="&amp;quot"/>
          <w:b/>
          <w:color w:val="auto"/>
          <w:vertAlign w:val="superscript"/>
        </w:rPr>
        <w:t>12</w:t>
      </w:r>
      <w:r w:rsidRPr="007914A2">
        <w:rPr>
          <w:rFonts w:ascii="&amp;quot" w:hAnsi="&amp;quot"/>
          <w:b/>
          <w:color w:val="auto"/>
        </w:rPr>
        <w:t xml:space="preserve"> And they heard a loud voice from heaven saying to them, “Come up here.” And </w:t>
      </w:r>
      <w:r w:rsidRPr="00BF7F53">
        <w:rPr>
          <w:rFonts w:ascii="&amp;quot" w:hAnsi="&amp;quot"/>
          <w:b/>
          <w:color w:val="7030A0"/>
        </w:rPr>
        <w:t>they ascended to heaven in a cloud</w:t>
      </w:r>
      <w:r w:rsidRPr="007914A2">
        <w:rPr>
          <w:rFonts w:ascii="&amp;quot" w:hAnsi="&amp;quot"/>
          <w:b/>
          <w:color w:val="auto"/>
        </w:rPr>
        <w:t>, and their enemies saw them.</w:t>
      </w:r>
    </w:p>
    <w:p w14:paraId="24A4F8A9" w14:textId="3DB28664" w:rsidR="007A6581" w:rsidRDefault="008F2FD9" w:rsidP="00A108D0">
      <w:pPr>
        <w:ind w:firstLine="720"/>
      </w:pPr>
      <w:r>
        <w:t xml:space="preserve">Like Jesus, the Two Witnesses are killed in Jerusalem (though </w:t>
      </w:r>
      <w:r w:rsidR="005474D5">
        <w:t>the city is allegorized as both Sodom and Egypt</w:t>
      </w:r>
      <w:r w:rsidR="004F7878">
        <w:t>)</w:t>
      </w:r>
      <w:r w:rsidR="00963478">
        <w:t>,</w:t>
      </w:r>
      <w:r w:rsidR="00197127">
        <w:t xml:space="preserve"> they remain dead for three days before being resurrected, and ascending to heaven in a cloud.  </w:t>
      </w:r>
      <w:r w:rsidR="006C3F30">
        <w:t>Again, can</w:t>
      </w:r>
      <w:r w:rsidR="002E164A">
        <w:t xml:space="preserve"> these Two Witnesses be literal figures who must come</w:t>
      </w:r>
      <w:r w:rsidR="00654914">
        <w:t xml:space="preserve"> in the Last Days?</w:t>
      </w:r>
      <w:r w:rsidR="00395B35">
        <w:t xml:space="preserve">  Many think they will be</w:t>
      </w:r>
      <w:r w:rsidR="008A14B5">
        <w:t xml:space="preserve"> two resurrected saints.</w:t>
      </w:r>
      <w:r w:rsidR="00654914">
        <w:t xml:space="preserve">  Or are they instead symbolic</w:t>
      </w:r>
      <w:r w:rsidR="00395B35">
        <w:t>?</w:t>
      </w:r>
      <w:r w:rsidR="00654914">
        <w:t xml:space="preserve">  </w:t>
      </w:r>
      <w:r w:rsidR="00EB1837">
        <w:t>You know, they share half of their characteristics with prophets from the Old Testament</w:t>
      </w:r>
      <w:r w:rsidR="00521134">
        <w:t>, and half with Jesus in</w:t>
      </w:r>
      <w:r w:rsidR="00DB098E">
        <w:t xml:space="preserve"> the New Testament.  Some think </w:t>
      </w:r>
      <w:r w:rsidR="000C085F">
        <w:t>maybe</w:t>
      </w:r>
      <w:r w:rsidR="008E5579">
        <w:t xml:space="preserve"> the Two Witnesses are the </w:t>
      </w:r>
      <w:r w:rsidR="002B3868">
        <w:t xml:space="preserve">embodiment of the </w:t>
      </w:r>
      <w:r w:rsidR="008E5579">
        <w:t>Two Testaments</w:t>
      </w:r>
      <w:r w:rsidR="003B075D">
        <w:t>.</w:t>
      </w:r>
    </w:p>
    <w:p w14:paraId="00177C58" w14:textId="533760BD" w:rsidR="000E63DD" w:rsidRDefault="000E63DD" w:rsidP="00B44CA9">
      <w:pPr>
        <w:pStyle w:val="Heading4"/>
        <w:numPr>
          <w:ilvl w:val="0"/>
          <w:numId w:val="0"/>
        </w:numPr>
        <w:ind w:left="864"/>
      </w:pPr>
      <w:r>
        <w:t>Identifying the Two Witnesses</w:t>
      </w:r>
    </w:p>
    <w:p w14:paraId="3E592231" w14:textId="4741C73D" w:rsidR="00FF4060" w:rsidRPr="00E14B47" w:rsidRDefault="00B44DD7" w:rsidP="00E14B47">
      <w:pPr>
        <w:ind w:firstLine="720"/>
        <w:rPr>
          <w:rFonts w:eastAsiaTheme="minorEastAsia"/>
          <w:iCs/>
          <w:color w:val="000000" w:themeColor="text1"/>
          <w:lang w:eastAsia="ja-JP"/>
        </w:rPr>
      </w:pPr>
      <w:r>
        <w:t>Note again</w:t>
      </w:r>
      <w:r w:rsidR="00361499">
        <w:t xml:space="preserve"> how the</w:t>
      </w:r>
      <w:r w:rsidR="00496397">
        <w:t>y act in unison.  Revelation 11 does not paint the Two Witnesses as individuals,</w:t>
      </w:r>
      <w:r w:rsidR="000D28AB">
        <w:t xml:space="preserve"> but as having a singular spirit.</w:t>
      </w:r>
      <w:r w:rsidR="00930B1A">
        <w:t xml:space="preserve">  </w:t>
      </w:r>
      <w:r w:rsidR="005D793D">
        <w:t>They share the exact same characteristics between them</w:t>
      </w:r>
      <w:r w:rsidR="00876076">
        <w:t xml:space="preserve"> and do everything together.  Speaking obliquely, the witnesses are</w:t>
      </w:r>
      <w:r w:rsidR="00795A67" w:rsidRPr="00B63276">
        <w:rPr>
          <w:rFonts w:ascii="Calibri" w:eastAsia="SimSun" w:hAnsi="Calibri" w:cs="Arial"/>
        </w:rPr>
        <w:t xml:space="preserve"> prominent representatives of God</w:t>
      </w:r>
      <w:r w:rsidR="00CA3763">
        <w:rPr>
          <w:rFonts w:ascii="Calibri" w:eastAsia="SimSun" w:hAnsi="Calibri" w:cs="Arial"/>
        </w:rPr>
        <w:t xml:space="preserve">.  More directly, I would say the Two Witnesses are a symbolic vision of </w:t>
      </w:r>
      <w:r w:rsidR="00E712BC">
        <w:rPr>
          <w:rFonts w:ascii="Calibri" w:eastAsia="SimSun" w:hAnsi="Calibri" w:cs="Arial"/>
        </w:rPr>
        <w:t>Christian example and evangelism.</w:t>
      </w:r>
      <w:r w:rsidR="00404642">
        <w:rPr>
          <w:rFonts w:ascii="Calibri" w:eastAsia="SimSun" w:hAnsi="Calibri" w:cs="Arial"/>
        </w:rPr>
        <w:t xml:space="preserve">  </w:t>
      </w:r>
      <w:r w:rsidR="004253DD">
        <w:rPr>
          <w:rFonts w:ascii="Calibri" w:eastAsia="SimSun" w:hAnsi="Calibri" w:cs="Arial"/>
        </w:rPr>
        <w:t>The example and</w:t>
      </w:r>
      <w:r w:rsidR="00734BAE">
        <w:rPr>
          <w:rFonts w:ascii="Calibri" w:eastAsia="SimSun" w:hAnsi="Calibri" w:cs="Arial"/>
        </w:rPr>
        <w:t xml:space="preserve"> evangelism of those in the Church</w:t>
      </w:r>
      <w:r w:rsidR="00404642">
        <w:rPr>
          <w:rFonts w:ascii="Calibri" w:eastAsia="SimSun" w:hAnsi="Calibri" w:cs="Arial"/>
        </w:rPr>
        <w:t>.</w:t>
      </w:r>
      <w:r w:rsidR="00DD6B63">
        <w:rPr>
          <w:rFonts w:ascii="Calibri" w:eastAsia="SimSun" w:hAnsi="Calibri" w:cs="Arial"/>
        </w:rPr>
        <w:t xml:space="preserve">  To support this view, I think the </w:t>
      </w:r>
      <w:r w:rsidR="00FE63BA">
        <w:rPr>
          <w:rFonts w:ascii="Calibri" w:eastAsia="SimSun" w:hAnsi="Calibri" w:cs="Arial"/>
        </w:rPr>
        <w:t>most telling</w:t>
      </w:r>
      <w:r w:rsidR="00855E80">
        <w:rPr>
          <w:rFonts w:ascii="Calibri" w:eastAsia="SimSun" w:hAnsi="Calibri" w:cs="Arial"/>
        </w:rPr>
        <w:t xml:space="preserve"> comparison</w:t>
      </w:r>
      <w:r w:rsidR="001A79BF">
        <w:rPr>
          <w:rFonts w:ascii="Calibri" w:eastAsia="SimSun" w:hAnsi="Calibri" w:cs="Arial"/>
        </w:rPr>
        <w:t xml:space="preserve"> given by chapter 11</w:t>
      </w:r>
      <w:r w:rsidR="00855E80">
        <w:rPr>
          <w:rFonts w:ascii="Calibri" w:eastAsia="SimSun" w:hAnsi="Calibri" w:cs="Arial"/>
        </w:rPr>
        <w:t xml:space="preserve"> is that of the lampstands</w:t>
      </w:r>
      <w:r w:rsidR="001A79BF">
        <w:rPr>
          <w:rFonts w:ascii="Calibri" w:eastAsia="SimSun" w:hAnsi="Calibri" w:cs="Arial"/>
        </w:rPr>
        <w:t>, which we covered in verse 4.</w:t>
      </w:r>
      <w:r w:rsidR="004C271A">
        <w:rPr>
          <w:rFonts w:ascii="Calibri" w:eastAsia="SimSun" w:hAnsi="Calibri" w:cs="Arial"/>
        </w:rPr>
        <w:t xml:space="preserve">  </w:t>
      </w:r>
      <w:r w:rsidR="003222B6">
        <w:rPr>
          <w:rFonts w:ascii="Calibri" w:eastAsia="SimSun" w:hAnsi="Calibri" w:cs="Arial"/>
        </w:rPr>
        <w:t xml:space="preserve">This symbol must rule out </w:t>
      </w:r>
      <w:r w:rsidR="005963A6" w:rsidRPr="00B63276">
        <w:rPr>
          <w:rFonts w:ascii="Calibri" w:eastAsia="SimSun" w:hAnsi="Calibri" w:cs="Arial"/>
        </w:rPr>
        <w:t>specific human individuals</w:t>
      </w:r>
      <w:r w:rsidR="00DE0B57">
        <w:rPr>
          <w:rFonts w:ascii="Calibri" w:eastAsia="SimSun" w:hAnsi="Calibri" w:cs="Arial"/>
        </w:rPr>
        <w:t>.</w:t>
      </w:r>
      <w:r w:rsidR="001A79BF">
        <w:rPr>
          <w:rFonts w:ascii="Calibri" w:eastAsia="SimSun" w:hAnsi="Calibri" w:cs="Arial"/>
        </w:rPr>
        <w:t xml:space="preserve">  </w:t>
      </w:r>
      <w:r w:rsidR="001D02C5">
        <w:rPr>
          <w:rFonts w:ascii="Calibri" w:eastAsia="SimSun" w:hAnsi="Calibri" w:cs="Arial"/>
        </w:rPr>
        <w:t xml:space="preserve">The </w:t>
      </w:r>
      <w:r w:rsidR="001D02C5" w:rsidRPr="00B63276">
        <w:rPr>
          <w:rFonts w:ascii="Calibri" w:eastAsia="SimSun" w:hAnsi="Calibri" w:cs="Arial"/>
        </w:rPr>
        <w:t>two witnesses are two lampstands</w:t>
      </w:r>
      <w:r w:rsidR="0074543D">
        <w:rPr>
          <w:rFonts w:ascii="Calibri" w:eastAsia="SimSun" w:hAnsi="Calibri" w:cs="Arial"/>
        </w:rPr>
        <w:t xml:space="preserve">, the two churches that </w:t>
      </w:r>
      <w:r w:rsidR="00783809">
        <w:rPr>
          <w:rFonts w:ascii="Calibri" w:eastAsia="SimSun" w:hAnsi="Calibri" w:cs="Arial"/>
        </w:rPr>
        <w:t>were uncompromised.</w:t>
      </w:r>
      <w:r w:rsidR="0007484C">
        <w:rPr>
          <w:rFonts w:ascii="Calibri" w:eastAsia="SimSun" w:hAnsi="Calibri" w:cs="Arial"/>
        </w:rPr>
        <w:t xml:space="preserve">  </w:t>
      </w:r>
      <w:r w:rsidR="002B2008" w:rsidRPr="002B2008">
        <w:rPr>
          <w:rFonts w:ascii="Calibri" w:eastAsia="SimSun" w:hAnsi="Calibri" w:cs="Arial"/>
        </w:rPr>
        <w:t>The</w:t>
      </w:r>
      <w:r w:rsidR="002B2008">
        <w:rPr>
          <w:rFonts w:ascii="Calibri" w:eastAsia="SimSun" w:hAnsi="Calibri" w:cs="Arial"/>
        </w:rPr>
        <w:t xml:space="preserve"> spirit of </w:t>
      </w:r>
      <w:r w:rsidR="00F0298E" w:rsidRPr="00F0298E">
        <w:rPr>
          <w:rFonts w:ascii="Calibri" w:eastAsia="SimSun" w:hAnsi="Calibri" w:cs="Arial"/>
        </w:rPr>
        <w:t>Smyrna &amp; Philadelphia</w:t>
      </w:r>
      <w:r w:rsidR="00AC2341">
        <w:rPr>
          <w:rFonts w:ascii="Calibri" w:eastAsia="SimSun" w:hAnsi="Calibri" w:cs="Arial"/>
        </w:rPr>
        <w:t>, the</w:t>
      </w:r>
      <w:r w:rsidR="00FF1048">
        <w:rPr>
          <w:rFonts w:ascii="Calibri" w:eastAsia="SimSun" w:hAnsi="Calibri" w:cs="Arial"/>
        </w:rPr>
        <w:t xml:space="preserve"> aspirational example </w:t>
      </w:r>
      <w:r w:rsidR="00E60551">
        <w:rPr>
          <w:rFonts w:ascii="Calibri" w:eastAsia="SimSun" w:hAnsi="Calibri" w:cs="Arial"/>
        </w:rPr>
        <w:t>for all congregations throughout</w:t>
      </w:r>
      <w:r w:rsidR="009157FB">
        <w:rPr>
          <w:rFonts w:ascii="Calibri" w:eastAsia="SimSun" w:hAnsi="Calibri" w:cs="Arial"/>
        </w:rPr>
        <w:t xml:space="preserve"> time, torments the earth-dwellers</w:t>
      </w:r>
      <w:r w:rsidR="00AC2341">
        <w:rPr>
          <w:rFonts w:ascii="Calibri" w:eastAsia="SimSun" w:hAnsi="Calibri" w:cs="Arial"/>
        </w:rPr>
        <w:t xml:space="preserve">, and invites </w:t>
      </w:r>
      <w:r w:rsidR="001A6C58">
        <w:rPr>
          <w:rFonts w:ascii="Calibri" w:eastAsia="SimSun" w:hAnsi="Calibri" w:cs="Arial"/>
        </w:rPr>
        <w:t>hatred and persecution</w:t>
      </w:r>
      <w:r w:rsidR="00312383">
        <w:rPr>
          <w:rFonts w:ascii="Calibri" w:eastAsia="SimSun" w:hAnsi="Calibri" w:cs="Arial"/>
        </w:rPr>
        <w:t xml:space="preserve"> from the same. </w:t>
      </w:r>
      <w:r w:rsidR="00B33AFD">
        <w:rPr>
          <w:lang w:eastAsia="ja-JP"/>
        </w:rPr>
        <w:t xml:space="preserve"> </w:t>
      </w:r>
      <w:r w:rsidR="006B4752">
        <w:rPr>
          <w:rStyle w:val="QuoteChar"/>
          <w:i w:val="0"/>
        </w:rPr>
        <w:t>Some of y’all may have been tempted to read ahead to the glories of chapters 21 &amp; 22.  They are coming, God has promised us that much, but He said in chapter 6 that for now we must live in chapter 11.</w:t>
      </w:r>
    </w:p>
    <w:p w14:paraId="3D176694" w14:textId="75FCE943" w:rsidR="00002482" w:rsidRDefault="00955CA3" w:rsidP="009D77E0">
      <w:pPr>
        <w:pStyle w:val="Heading3"/>
      </w:pPr>
      <w:r>
        <w:t>the Third Woe</w:t>
      </w:r>
      <w:r w:rsidR="0092378C">
        <w:t xml:space="preserve"> Cometh</w:t>
      </w:r>
    </w:p>
    <w:p w14:paraId="20ED1FA6" w14:textId="5D7EFB23" w:rsidR="005A6493" w:rsidRDefault="00174BD9" w:rsidP="005A6493">
      <w:pPr>
        <w:ind w:firstLine="720"/>
        <w:rPr>
          <w:lang w:eastAsia="ja-JP"/>
        </w:rPr>
      </w:pPr>
      <w:r>
        <w:rPr>
          <w:lang w:eastAsia="ja-JP"/>
        </w:rPr>
        <w:t>We have two woes down, and one more to go.</w:t>
      </w:r>
      <w:r w:rsidR="001C7ADE">
        <w:rPr>
          <w:lang w:eastAsia="ja-JP"/>
        </w:rPr>
        <w:t xml:space="preserve">  We read in verses thirteen and fourteen…</w:t>
      </w:r>
    </w:p>
    <w:p w14:paraId="69B9D456" w14:textId="3736327D" w:rsidR="00FD1BA5" w:rsidRPr="003E092D" w:rsidRDefault="00FD1BA5" w:rsidP="003B6357">
      <w:pPr>
        <w:pStyle w:val="IntenseQuote"/>
        <w:spacing w:after="0"/>
        <w:ind w:left="1080" w:right="1080" w:firstLine="0"/>
        <w:rPr>
          <w:rStyle w:val="Strong"/>
          <w:color w:val="auto"/>
          <w:sz w:val="28"/>
          <w:szCs w:val="28"/>
          <w:u w:val="single"/>
        </w:rPr>
      </w:pPr>
      <w:r>
        <w:rPr>
          <w:rStyle w:val="Strong"/>
          <w:color w:val="auto"/>
          <w:sz w:val="28"/>
          <w:szCs w:val="28"/>
          <w:u w:val="single"/>
        </w:rPr>
        <w:t>Rev 11:</w:t>
      </w:r>
      <w:r w:rsidR="00EA4DE3">
        <w:rPr>
          <w:rStyle w:val="Strong"/>
          <w:color w:val="auto"/>
          <w:sz w:val="28"/>
          <w:szCs w:val="28"/>
          <w:u w:val="single"/>
        </w:rPr>
        <w:t>13&amp;14</w:t>
      </w:r>
    </w:p>
    <w:p w14:paraId="28886F84" w14:textId="7E3CFA54" w:rsidR="0054153E" w:rsidRPr="007914A2" w:rsidRDefault="0054153E" w:rsidP="0054153E">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13</w:t>
      </w:r>
      <w:r w:rsidRPr="007914A2">
        <w:rPr>
          <w:rFonts w:ascii="&amp;quot" w:hAnsi="&amp;quot"/>
          <w:b/>
          <w:color w:val="auto"/>
        </w:rPr>
        <w:t xml:space="preserve"> In the same hour there was a great earthquake, and a tenth of the city fell. In the earthquake seven thousand people were killed, and the rest were afraid and gave glory to the God of heaven.</w:t>
      </w:r>
    </w:p>
    <w:p w14:paraId="152AEE6D" w14:textId="77777777" w:rsidR="0054153E" w:rsidRPr="007914A2" w:rsidRDefault="0054153E" w:rsidP="0054153E">
      <w:pPr>
        <w:pStyle w:val="IntenseQuote"/>
        <w:spacing w:after="0" w:line="276" w:lineRule="auto"/>
        <w:ind w:left="1080" w:right="1080"/>
        <w:rPr>
          <w:rFonts w:ascii="&amp;quot" w:hAnsi="&amp;quot"/>
          <w:b/>
          <w:color w:val="auto"/>
        </w:rPr>
      </w:pPr>
      <w:r w:rsidRPr="007914A2">
        <w:rPr>
          <w:rFonts w:ascii="&amp;quot" w:hAnsi="&amp;quot"/>
          <w:b/>
          <w:color w:val="auto"/>
          <w:vertAlign w:val="superscript"/>
        </w:rPr>
        <w:t>14</w:t>
      </w:r>
      <w:r w:rsidRPr="007914A2">
        <w:rPr>
          <w:rFonts w:ascii="&amp;quot" w:hAnsi="&amp;quot"/>
          <w:b/>
          <w:color w:val="auto"/>
        </w:rPr>
        <w:t xml:space="preserve"> The </w:t>
      </w:r>
      <w:r w:rsidRPr="0054153E">
        <w:rPr>
          <w:rFonts w:ascii="&amp;quot" w:hAnsi="&amp;quot"/>
          <w:b/>
          <w:color w:val="7030A0"/>
        </w:rPr>
        <w:t xml:space="preserve">second woe </w:t>
      </w:r>
      <w:r w:rsidRPr="007914A2">
        <w:rPr>
          <w:rFonts w:ascii="&amp;quot" w:hAnsi="&amp;quot"/>
          <w:b/>
          <w:color w:val="auto"/>
        </w:rPr>
        <w:t xml:space="preserve">is past. Behold, the </w:t>
      </w:r>
      <w:r w:rsidRPr="0054153E">
        <w:rPr>
          <w:rFonts w:ascii="&amp;quot" w:hAnsi="&amp;quot"/>
          <w:b/>
          <w:color w:val="7030A0"/>
        </w:rPr>
        <w:t xml:space="preserve">third woe </w:t>
      </w:r>
      <w:r w:rsidRPr="007914A2">
        <w:rPr>
          <w:rFonts w:ascii="&amp;quot" w:hAnsi="&amp;quot"/>
          <w:b/>
          <w:color w:val="auto"/>
        </w:rPr>
        <w:t>is coming quickly.</w:t>
      </w:r>
    </w:p>
    <w:p w14:paraId="43E3F9B2" w14:textId="3782D2AF" w:rsidR="005A6493" w:rsidRPr="00E61B14" w:rsidRDefault="0054153E" w:rsidP="0054153E">
      <w:pPr>
        <w:pStyle w:val="IntenseQuote"/>
        <w:tabs>
          <w:tab w:val="left" w:pos="8280"/>
        </w:tabs>
        <w:ind w:left="1080" w:right="1080" w:firstLine="0"/>
        <w:rPr>
          <w:rStyle w:val="IntenseEmphasis"/>
          <w:rFonts w:ascii="&amp;quot" w:hAnsi="&amp;quot"/>
          <w:color w:val="auto"/>
        </w:rPr>
      </w:pPr>
      <w:r w:rsidRPr="007914A2">
        <w:rPr>
          <w:rFonts w:ascii="&amp;quot" w:hAnsi="&amp;quot"/>
          <w:b/>
          <w:color w:val="auto"/>
          <w:vertAlign w:val="superscript"/>
        </w:rPr>
        <w:t>15</w:t>
      </w:r>
      <w:r w:rsidRPr="007914A2">
        <w:rPr>
          <w:rFonts w:ascii="&amp;quot" w:hAnsi="&amp;quot"/>
          <w:b/>
          <w:color w:val="auto"/>
        </w:rPr>
        <w:t xml:space="preserve"> Then the seventh angel sounded</w:t>
      </w:r>
      <w:r>
        <w:rPr>
          <w:rFonts w:ascii="&amp;quot" w:hAnsi="&amp;quot"/>
          <w:b/>
          <w:color w:val="auto"/>
        </w:rPr>
        <w:t>.</w:t>
      </w:r>
    </w:p>
    <w:p w14:paraId="5BE1E271" w14:textId="045281D4" w:rsidR="00D90F7A" w:rsidRDefault="00104C95" w:rsidP="001338EC">
      <w:pPr>
        <w:ind w:firstLine="720"/>
        <w:rPr>
          <w:rStyle w:val="IntenseEmphasis"/>
          <w:b w:val="0"/>
          <w:bCs w:val="0"/>
          <w:i w:val="0"/>
          <w:iCs w:val="0"/>
          <w:caps w:val="0"/>
        </w:rPr>
      </w:pPr>
      <w:r>
        <w:rPr>
          <w:lang w:eastAsia="ja-JP"/>
        </w:rPr>
        <w:t xml:space="preserve">What are the three woes?  Have you been keeping track?  </w:t>
      </w:r>
      <w:r w:rsidR="001338EC">
        <w:rPr>
          <w:lang w:eastAsia="ja-JP"/>
        </w:rPr>
        <w:t>I confess, I have not.  Revelation 8:13 was where an angel</w:t>
      </w:r>
      <w:r w:rsidR="00D90F7A" w:rsidRPr="00D90F7A">
        <w:rPr>
          <w:rStyle w:val="IntenseEmphasis"/>
          <w:b w:val="0"/>
          <w:bCs w:val="0"/>
          <w:i w:val="0"/>
          <w:iCs w:val="0"/>
          <w:caps w:val="0"/>
        </w:rPr>
        <w:t xml:space="preserve"> introduce</w:t>
      </w:r>
      <w:r w:rsidR="001338EC">
        <w:rPr>
          <w:rStyle w:val="IntenseEmphasis"/>
          <w:b w:val="0"/>
          <w:bCs w:val="0"/>
          <w:i w:val="0"/>
          <w:iCs w:val="0"/>
          <w:caps w:val="0"/>
        </w:rPr>
        <w:t>d</w:t>
      </w:r>
      <w:r w:rsidR="00D90F7A" w:rsidRPr="00D90F7A">
        <w:rPr>
          <w:rStyle w:val="IntenseEmphasis"/>
          <w:b w:val="0"/>
          <w:bCs w:val="0"/>
          <w:i w:val="0"/>
          <w:iCs w:val="0"/>
          <w:caps w:val="0"/>
        </w:rPr>
        <w:t xml:space="preserve"> the three woes</w:t>
      </w:r>
      <w:r w:rsidR="001338EC">
        <w:rPr>
          <w:rStyle w:val="IntenseEmphasis"/>
          <w:b w:val="0"/>
          <w:bCs w:val="0"/>
          <w:i w:val="0"/>
          <w:iCs w:val="0"/>
          <w:caps w:val="0"/>
        </w:rPr>
        <w:t>.  There he indicates</w:t>
      </w:r>
      <w:r w:rsidR="00BF4E5E">
        <w:rPr>
          <w:rStyle w:val="IntenseEmphasis"/>
          <w:b w:val="0"/>
          <w:bCs w:val="0"/>
          <w:i w:val="0"/>
          <w:iCs w:val="0"/>
          <w:caps w:val="0"/>
        </w:rPr>
        <w:t xml:space="preserve"> that they correspond to the </w:t>
      </w:r>
      <w:r w:rsidR="00D90F7A" w:rsidRPr="00D90F7A">
        <w:rPr>
          <w:rStyle w:val="IntenseEmphasis"/>
          <w:b w:val="0"/>
          <w:bCs w:val="0"/>
          <w:i w:val="0"/>
          <w:iCs w:val="0"/>
          <w:caps w:val="0"/>
        </w:rPr>
        <w:t xml:space="preserve">fifth, sixth, and seventh trumpets.  </w:t>
      </w:r>
      <w:r w:rsidR="003958AA">
        <w:rPr>
          <w:rStyle w:val="IntenseEmphasis"/>
          <w:b w:val="0"/>
          <w:bCs w:val="0"/>
          <w:i w:val="0"/>
          <w:iCs w:val="0"/>
          <w:caps w:val="0"/>
        </w:rPr>
        <w:t xml:space="preserve">This is borne out in </w:t>
      </w:r>
      <w:r w:rsidR="00CB4AC5">
        <w:rPr>
          <w:rStyle w:val="IntenseEmphasis"/>
          <w:b w:val="0"/>
          <w:bCs w:val="0"/>
          <w:i w:val="0"/>
          <w:iCs w:val="0"/>
          <w:caps w:val="0"/>
        </w:rPr>
        <w:t>Revelation 9</w:t>
      </w:r>
      <w:r w:rsidR="008270A1">
        <w:rPr>
          <w:rStyle w:val="IntenseEmphasis"/>
          <w:b w:val="0"/>
          <w:bCs w:val="0"/>
          <w:i w:val="0"/>
          <w:iCs w:val="0"/>
          <w:caps w:val="0"/>
        </w:rPr>
        <w:t xml:space="preserve">:12 after the </w:t>
      </w:r>
      <w:r w:rsidR="00B82D33">
        <w:rPr>
          <w:rStyle w:val="IntenseEmphasis"/>
          <w:b w:val="0"/>
          <w:bCs w:val="0"/>
          <w:i w:val="0"/>
          <w:iCs w:val="0"/>
          <w:caps w:val="0"/>
        </w:rPr>
        <w:t>fifth</w:t>
      </w:r>
      <w:r w:rsidR="008270A1">
        <w:rPr>
          <w:rStyle w:val="IntenseEmphasis"/>
          <w:b w:val="0"/>
          <w:bCs w:val="0"/>
          <w:i w:val="0"/>
          <w:iCs w:val="0"/>
          <w:caps w:val="0"/>
        </w:rPr>
        <w:t xml:space="preserve"> trumpet, which says the First Woe is past, but two more remain, and here in verse 14 of chapter 11</w:t>
      </w:r>
      <w:r w:rsidR="00DE3DBE">
        <w:rPr>
          <w:rStyle w:val="IntenseEmphasis"/>
          <w:b w:val="0"/>
          <w:bCs w:val="0"/>
          <w:i w:val="0"/>
          <w:iCs w:val="0"/>
          <w:caps w:val="0"/>
        </w:rPr>
        <w:t>.  Now</w:t>
      </w:r>
      <w:r w:rsidR="00B82D33">
        <w:rPr>
          <w:rStyle w:val="IntenseEmphasis"/>
          <w:b w:val="0"/>
          <w:bCs w:val="0"/>
          <w:i w:val="0"/>
          <w:iCs w:val="0"/>
          <w:caps w:val="0"/>
        </w:rPr>
        <w:t xml:space="preserve"> that the sixth trumpet has run its course,</w:t>
      </w:r>
      <w:r w:rsidR="00296A9C">
        <w:rPr>
          <w:rStyle w:val="IntenseEmphasis"/>
          <w:b w:val="0"/>
          <w:bCs w:val="0"/>
          <w:i w:val="0"/>
          <w:iCs w:val="0"/>
          <w:caps w:val="0"/>
        </w:rPr>
        <w:t xml:space="preserve"> let the seventh come quickly!</w:t>
      </w:r>
    </w:p>
    <w:p w14:paraId="03B418CF" w14:textId="77777777" w:rsidR="007E0C7E" w:rsidRDefault="00836D53" w:rsidP="001338EC">
      <w:pPr>
        <w:ind w:firstLine="720"/>
        <w:rPr>
          <w:rStyle w:val="IntenseEmphasis"/>
          <w:b w:val="0"/>
          <w:bCs w:val="0"/>
          <w:i w:val="0"/>
          <w:iCs w:val="0"/>
          <w:caps w:val="0"/>
        </w:rPr>
      </w:pPr>
      <w:r>
        <w:rPr>
          <w:rStyle w:val="IntenseEmphasis"/>
          <w:b w:val="0"/>
          <w:bCs w:val="0"/>
          <w:i w:val="0"/>
          <w:iCs w:val="0"/>
          <w:caps w:val="0"/>
        </w:rPr>
        <w:lastRenderedPageBreak/>
        <w:t>Speaking of woe, before we get to this Third Woe (capital T, capital W, “Third Woe”)</w:t>
      </w:r>
      <w:r w:rsidR="00334EE5">
        <w:rPr>
          <w:rStyle w:val="IntenseEmphasis"/>
          <w:b w:val="0"/>
          <w:bCs w:val="0"/>
          <w:i w:val="0"/>
          <w:iCs w:val="0"/>
          <w:caps w:val="0"/>
        </w:rPr>
        <w:t xml:space="preserve">, note the woe which befell the earth-dwellers, such that they are shaken out of their </w:t>
      </w:r>
      <w:r w:rsidR="005678D3">
        <w:rPr>
          <w:rStyle w:val="IntenseEmphasis"/>
          <w:b w:val="0"/>
          <w:bCs w:val="0"/>
          <w:i w:val="0"/>
          <w:iCs w:val="0"/>
          <w:caps w:val="0"/>
        </w:rPr>
        <w:t xml:space="preserve">arrogant degeneracy.  </w:t>
      </w:r>
      <w:r w:rsidR="003739DE">
        <w:rPr>
          <w:rStyle w:val="IntenseEmphasis"/>
          <w:b w:val="0"/>
          <w:bCs w:val="0"/>
          <w:i w:val="0"/>
          <w:iCs w:val="0"/>
          <w:caps w:val="0"/>
        </w:rPr>
        <w:t xml:space="preserve">Sometimes I wonder what could shake people out of their </w:t>
      </w:r>
      <w:r w:rsidR="00AA5A30">
        <w:rPr>
          <w:rStyle w:val="IntenseEmphasis"/>
          <w:b w:val="0"/>
          <w:bCs w:val="0"/>
          <w:i w:val="0"/>
          <w:iCs w:val="0"/>
          <w:caps w:val="0"/>
        </w:rPr>
        <w:t xml:space="preserve">sinful lifestyles, when the natural consequences of their actions seem to give them little pause.  </w:t>
      </w:r>
      <w:r w:rsidR="00AA0900">
        <w:rPr>
          <w:rStyle w:val="IntenseEmphasis"/>
          <w:b w:val="0"/>
          <w:bCs w:val="0"/>
          <w:i w:val="0"/>
          <w:iCs w:val="0"/>
          <w:caps w:val="0"/>
        </w:rPr>
        <w:t>God</w:t>
      </w:r>
      <w:r w:rsidR="000F673C">
        <w:rPr>
          <w:rStyle w:val="IntenseEmphasis"/>
          <w:b w:val="0"/>
          <w:bCs w:val="0"/>
          <w:i w:val="0"/>
          <w:iCs w:val="0"/>
          <w:caps w:val="0"/>
        </w:rPr>
        <w:t xml:space="preserve"> is able to give them pause, and is this now becoming a testament to His power, that He can even </w:t>
      </w:r>
      <w:r w:rsidR="008A3010">
        <w:rPr>
          <w:rStyle w:val="IntenseEmphasis"/>
          <w:b w:val="0"/>
          <w:bCs w:val="0"/>
          <w:i w:val="0"/>
          <w:iCs w:val="0"/>
          <w:caps w:val="0"/>
        </w:rPr>
        <w:t xml:space="preserve">stop the sinner in his tracks, and cause him to fear? </w:t>
      </w:r>
      <w:r w:rsidR="004B4B36">
        <w:rPr>
          <w:rStyle w:val="IntenseEmphasis"/>
          <w:b w:val="0"/>
          <w:bCs w:val="0"/>
          <w:i w:val="0"/>
          <w:iCs w:val="0"/>
          <w:caps w:val="0"/>
        </w:rPr>
        <w:t>(when conscience</w:t>
      </w:r>
      <w:r w:rsidR="000F3B44">
        <w:rPr>
          <w:rStyle w:val="IntenseEmphasis"/>
          <w:b w:val="0"/>
          <w:bCs w:val="0"/>
          <w:i w:val="0"/>
          <w:iCs w:val="0"/>
          <w:caps w:val="0"/>
        </w:rPr>
        <w:t>, disease, and law will not?</w:t>
      </w:r>
      <w:r w:rsidR="004B4B36">
        <w:rPr>
          <w:rStyle w:val="IntenseEmphasis"/>
          <w:b w:val="0"/>
          <w:bCs w:val="0"/>
          <w:i w:val="0"/>
          <w:iCs w:val="0"/>
          <w:caps w:val="0"/>
        </w:rPr>
        <w:t>)</w:t>
      </w:r>
      <w:r w:rsidR="008A3010">
        <w:rPr>
          <w:rStyle w:val="IntenseEmphasis"/>
          <w:b w:val="0"/>
          <w:bCs w:val="0"/>
          <w:i w:val="0"/>
          <w:iCs w:val="0"/>
          <w:caps w:val="0"/>
        </w:rPr>
        <w:t xml:space="preserve"> </w:t>
      </w:r>
      <w:r w:rsidR="00DC4BB5">
        <w:rPr>
          <w:rStyle w:val="IntenseEmphasis"/>
          <w:b w:val="0"/>
          <w:bCs w:val="0"/>
          <w:i w:val="0"/>
          <w:iCs w:val="0"/>
          <w:caps w:val="0"/>
        </w:rPr>
        <w:t>Are these survivors of the Tithe of Jerusalem</w:t>
      </w:r>
      <w:r w:rsidR="00047FBC">
        <w:rPr>
          <w:rStyle w:val="IntenseEmphasis"/>
          <w:b w:val="0"/>
          <w:bCs w:val="0"/>
          <w:i w:val="0"/>
          <w:iCs w:val="0"/>
          <w:caps w:val="0"/>
        </w:rPr>
        <w:t xml:space="preserve"> converted?  Some say, “yes,” but I remain skeptical.  </w:t>
      </w:r>
      <w:r w:rsidR="00585B36">
        <w:rPr>
          <w:rStyle w:val="IntenseEmphasis"/>
          <w:b w:val="0"/>
          <w:bCs w:val="0"/>
          <w:i w:val="0"/>
          <w:iCs w:val="0"/>
          <w:caps w:val="0"/>
        </w:rPr>
        <w:t xml:space="preserve">It reminds me of the centurion standing by the cross when </w:t>
      </w:r>
      <w:r w:rsidR="0060557D">
        <w:rPr>
          <w:rStyle w:val="IntenseEmphasis"/>
          <w:b w:val="0"/>
          <w:bCs w:val="0"/>
          <w:i w:val="0"/>
          <w:iCs w:val="0"/>
          <w:caps w:val="0"/>
        </w:rPr>
        <w:t>also there was an earthquake (another</w:t>
      </w:r>
      <w:r w:rsidR="00165C49">
        <w:rPr>
          <w:rStyle w:val="IntenseEmphasis"/>
          <w:b w:val="0"/>
          <w:bCs w:val="0"/>
          <w:i w:val="0"/>
          <w:iCs w:val="0"/>
          <w:caps w:val="0"/>
        </w:rPr>
        <w:t xml:space="preserve"> resemblance between Jesus and the Two Witnesses), who confessed Christ as the Son of God.  </w:t>
      </w:r>
      <w:r w:rsidR="00892F89">
        <w:rPr>
          <w:rStyle w:val="IntenseEmphasis"/>
          <w:b w:val="0"/>
          <w:bCs w:val="0"/>
          <w:i w:val="0"/>
          <w:iCs w:val="0"/>
          <w:caps w:val="0"/>
        </w:rPr>
        <w:t>They</w:t>
      </w:r>
      <w:r w:rsidR="00E81FDE">
        <w:rPr>
          <w:rStyle w:val="IntenseEmphasis"/>
          <w:b w:val="0"/>
          <w:bCs w:val="0"/>
          <w:i w:val="0"/>
          <w:iCs w:val="0"/>
          <w:caps w:val="0"/>
        </w:rPr>
        <w:t xml:space="preserve"> give glory out of fear, but do they </w:t>
      </w:r>
      <w:r w:rsidR="004E27F7">
        <w:rPr>
          <w:rStyle w:val="IntenseEmphasis"/>
          <w:b w:val="0"/>
          <w:bCs w:val="0"/>
          <w:i w:val="0"/>
          <w:iCs w:val="0"/>
          <w:caps w:val="0"/>
        </w:rPr>
        <w:t>convert?</w:t>
      </w:r>
      <w:r w:rsidR="00A2284F">
        <w:rPr>
          <w:rStyle w:val="IntenseEmphasis"/>
          <w:b w:val="0"/>
          <w:bCs w:val="0"/>
          <w:i w:val="0"/>
          <w:iCs w:val="0"/>
          <w:caps w:val="0"/>
        </w:rPr>
        <w:t xml:space="preserve">  They celebrated over the death of the Two Witnesses, didn’t they?</w:t>
      </w:r>
      <w:r w:rsidR="007E0C7E">
        <w:rPr>
          <w:rStyle w:val="IntenseEmphasis"/>
          <w:b w:val="0"/>
          <w:bCs w:val="0"/>
          <w:i w:val="0"/>
          <w:iCs w:val="0"/>
          <w:caps w:val="0"/>
        </w:rPr>
        <w:t xml:space="preserve">  Every soul in torments is a believer.</w:t>
      </w:r>
    </w:p>
    <w:p w14:paraId="3B6610B8" w14:textId="0A0B3439" w:rsidR="00074F96" w:rsidRDefault="00C560A1" w:rsidP="001338EC">
      <w:pPr>
        <w:ind w:firstLine="720"/>
        <w:rPr>
          <w:rStyle w:val="IntenseEmphasis"/>
          <w:b w:val="0"/>
          <w:bCs w:val="0"/>
          <w:i w:val="0"/>
          <w:iCs w:val="0"/>
          <w:caps w:val="0"/>
        </w:rPr>
      </w:pPr>
      <w:r>
        <w:rPr>
          <w:rStyle w:val="IntenseEmphasis"/>
          <w:b w:val="0"/>
          <w:bCs w:val="0"/>
          <w:i w:val="0"/>
          <w:iCs w:val="0"/>
          <w:caps w:val="0"/>
        </w:rPr>
        <w:t>The angel sounds the Seventh Trumpet</w:t>
      </w:r>
      <w:r w:rsidR="00DD593F">
        <w:rPr>
          <w:rStyle w:val="IntenseEmphasis"/>
          <w:b w:val="0"/>
          <w:bCs w:val="0"/>
          <w:i w:val="0"/>
          <w:iCs w:val="0"/>
          <w:caps w:val="0"/>
        </w:rPr>
        <w:t xml:space="preserve">, announcing the Third Woe, which Ron Courter points out </w:t>
      </w:r>
      <w:r w:rsidR="000C3AF4">
        <w:rPr>
          <w:rStyle w:val="IntenseEmphasis"/>
          <w:b w:val="0"/>
          <w:bCs w:val="0"/>
          <w:i w:val="0"/>
          <w:iCs w:val="0"/>
          <w:caps w:val="0"/>
        </w:rPr>
        <w:t>could be many</w:t>
      </w:r>
      <w:r w:rsidR="008B3263">
        <w:rPr>
          <w:rStyle w:val="IntenseEmphasis"/>
          <w:b w:val="0"/>
          <w:bCs w:val="0"/>
          <w:i w:val="0"/>
          <w:iCs w:val="0"/>
          <w:caps w:val="0"/>
        </w:rPr>
        <w:t xml:space="preserve"> woes that take place until the end.</w:t>
      </w:r>
      <w:r w:rsidR="009D6127">
        <w:rPr>
          <w:rStyle w:val="IntenseEmphasis"/>
          <w:b w:val="0"/>
          <w:bCs w:val="0"/>
          <w:i w:val="0"/>
          <w:iCs w:val="0"/>
          <w:caps w:val="0"/>
        </w:rPr>
        <w:t xml:space="preserve">  </w:t>
      </w:r>
      <w:r w:rsidR="008C0677">
        <w:rPr>
          <w:rStyle w:val="IntenseEmphasis"/>
          <w:b w:val="0"/>
          <w:bCs w:val="0"/>
          <w:i w:val="0"/>
          <w:iCs w:val="0"/>
          <w:caps w:val="0"/>
        </w:rPr>
        <w:t>Scripture doesn’t give us</w:t>
      </w:r>
      <w:r w:rsidR="004C5DB4">
        <w:rPr>
          <w:rStyle w:val="IntenseEmphasis"/>
          <w:b w:val="0"/>
          <w:bCs w:val="0"/>
          <w:i w:val="0"/>
          <w:iCs w:val="0"/>
          <w:caps w:val="0"/>
        </w:rPr>
        <w:t xml:space="preserve"> much detail of events from an earthly perspective, </w:t>
      </w:r>
      <w:r w:rsidR="005B0996">
        <w:rPr>
          <w:rStyle w:val="IntenseEmphasis"/>
          <w:b w:val="0"/>
          <w:bCs w:val="0"/>
          <w:i w:val="0"/>
          <w:iCs w:val="0"/>
          <w:caps w:val="0"/>
        </w:rPr>
        <w:t xml:space="preserve">but the view from Heaven treats this time </w:t>
      </w:r>
      <w:r w:rsidR="003D11F6">
        <w:rPr>
          <w:rStyle w:val="IntenseEmphasis"/>
          <w:b w:val="0"/>
          <w:bCs w:val="0"/>
          <w:i w:val="0"/>
          <w:iCs w:val="0"/>
          <w:caps w:val="0"/>
        </w:rPr>
        <w:t>with finality</w:t>
      </w:r>
      <w:r w:rsidR="009D6127">
        <w:rPr>
          <w:rStyle w:val="IntenseEmphasis"/>
          <w:b w:val="0"/>
          <w:bCs w:val="0"/>
          <w:i w:val="0"/>
          <w:iCs w:val="0"/>
          <w:caps w:val="0"/>
        </w:rPr>
        <w:t>.</w:t>
      </w:r>
      <w:r w:rsidR="00A16B90">
        <w:rPr>
          <w:rStyle w:val="IntenseEmphasis"/>
          <w:b w:val="0"/>
          <w:bCs w:val="0"/>
          <w:i w:val="0"/>
          <w:iCs w:val="0"/>
          <w:caps w:val="0"/>
        </w:rPr>
        <w:t xml:space="preserve">  </w:t>
      </w:r>
      <w:r w:rsidR="00F8560B">
        <w:rPr>
          <w:rStyle w:val="IntenseEmphasis"/>
          <w:b w:val="0"/>
          <w:bCs w:val="0"/>
          <w:i w:val="0"/>
          <w:iCs w:val="0"/>
          <w:caps w:val="0"/>
        </w:rPr>
        <w:t>Indeed, this Third Woe, which turns out to be the Seventh Trumpet, in turn becomes The End</w:t>
      </w:r>
      <w:r w:rsidR="00CD1F19">
        <w:rPr>
          <w:rStyle w:val="IntenseEmphasis"/>
          <w:b w:val="0"/>
          <w:bCs w:val="0"/>
          <w:i w:val="0"/>
          <w:iCs w:val="0"/>
          <w:caps w:val="0"/>
        </w:rPr>
        <w:t xml:space="preserve"> (capital T, </w:t>
      </w:r>
      <w:r w:rsidR="00651335">
        <w:rPr>
          <w:rStyle w:val="IntenseEmphasis"/>
          <w:b w:val="0"/>
          <w:bCs w:val="0"/>
          <w:i w:val="0"/>
          <w:iCs w:val="0"/>
          <w:caps w:val="0"/>
        </w:rPr>
        <w:t>capital</w:t>
      </w:r>
      <w:r w:rsidR="00E6767E">
        <w:rPr>
          <w:rStyle w:val="IntenseEmphasis"/>
          <w:b w:val="0"/>
          <w:bCs w:val="0"/>
          <w:i w:val="0"/>
          <w:iCs w:val="0"/>
          <w:caps w:val="0"/>
        </w:rPr>
        <w:t xml:space="preserve"> E</w:t>
      </w:r>
      <w:r w:rsidR="00651335">
        <w:rPr>
          <w:rStyle w:val="IntenseEmphasis"/>
          <w:b w:val="0"/>
          <w:bCs w:val="0"/>
          <w:i w:val="0"/>
          <w:iCs w:val="0"/>
          <w:caps w:val="0"/>
        </w:rPr>
        <w:t>, “The End”)</w:t>
      </w:r>
      <w:r w:rsidR="00B25EA6">
        <w:rPr>
          <w:rStyle w:val="IntenseEmphasis"/>
          <w:b w:val="0"/>
          <w:bCs w:val="0"/>
          <w:i w:val="0"/>
          <w:iCs w:val="0"/>
          <w:caps w:val="0"/>
        </w:rPr>
        <w:t>.  As we venture</w:t>
      </w:r>
      <w:r w:rsidR="00B1253C">
        <w:rPr>
          <w:rStyle w:val="IntenseEmphasis"/>
          <w:b w:val="0"/>
          <w:bCs w:val="0"/>
          <w:i w:val="0"/>
          <w:iCs w:val="0"/>
          <w:caps w:val="0"/>
        </w:rPr>
        <w:t xml:space="preserve"> along to the end of the chapter</w:t>
      </w:r>
      <w:r w:rsidR="00A823C8">
        <w:rPr>
          <w:rStyle w:val="IntenseEmphasis"/>
          <w:b w:val="0"/>
          <w:bCs w:val="0"/>
          <w:i w:val="0"/>
          <w:iCs w:val="0"/>
          <w:caps w:val="0"/>
        </w:rPr>
        <w:t>, its as if we are in a canoe</w:t>
      </w:r>
      <w:r w:rsidR="00F7620E">
        <w:rPr>
          <w:rStyle w:val="IntenseEmphasis"/>
          <w:b w:val="0"/>
          <w:bCs w:val="0"/>
          <w:i w:val="0"/>
          <w:iCs w:val="0"/>
          <w:caps w:val="0"/>
        </w:rPr>
        <w:t xml:space="preserve"> on a river, drawn </w:t>
      </w:r>
      <w:r w:rsidR="00F7620E" w:rsidRPr="00436B81">
        <w:rPr>
          <w:rStyle w:val="IntenseEmphasis"/>
          <w:b w:val="0"/>
          <w:bCs w:val="0"/>
          <w:i w:val="0"/>
          <w:iCs w:val="0"/>
          <w:caps w:val="0"/>
        </w:rPr>
        <w:t>forward by the water rushing over</w:t>
      </w:r>
      <w:r w:rsidR="00CC0410" w:rsidRPr="00436B81">
        <w:rPr>
          <w:rStyle w:val="IntenseEmphasis"/>
          <w:b w:val="0"/>
          <w:bCs w:val="0"/>
          <w:i w:val="0"/>
          <w:iCs w:val="0"/>
          <w:caps w:val="0"/>
        </w:rPr>
        <w:t xml:space="preserve"> </w:t>
      </w:r>
      <w:r w:rsidR="00E6767E">
        <w:rPr>
          <w:rStyle w:val="IntenseEmphasis"/>
          <w:b w:val="0"/>
          <w:bCs w:val="0"/>
          <w:i w:val="0"/>
          <w:iCs w:val="0"/>
          <w:caps w:val="0"/>
        </w:rPr>
        <w:t xml:space="preserve">the </w:t>
      </w:r>
      <w:r w:rsidR="00CC0410" w:rsidRPr="00436B81">
        <w:rPr>
          <w:rStyle w:val="IntenseEmphasis"/>
          <w:b w:val="0"/>
          <w:bCs w:val="0"/>
          <w:i w:val="0"/>
          <w:iCs w:val="0"/>
          <w:caps w:val="0"/>
        </w:rPr>
        <w:t>looming</w:t>
      </w:r>
      <w:r w:rsidR="00E6767E">
        <w:rPr>
          <w:rStyle w:val="IntenseEmphasis"/>
          <w:b w:val="0"/>
          <w:bCs w:val="0"/>
          <w:i w:val="0"/>
          <w:iCs w:val="0"/>
          <w:caps w:val="0"/>
        </w:rPr>
        <w:t xml:space="preserve"> falls</w:t>
      </w:r>
      <w:r w:rsidR="00CC0410" w:rsidRPr="00436B81">
        <w:rPr>
          <w:rStyle w:val="IntenseEmphasis"/>
          <w:b w:val="0"/>
          <w:bCs w:val="0"/>
          <w:i w:val="0"/>
          <w:iCs w:val="0"/>
          <w:caps w:val="0"/>
        </w:rPr>
        <w:t>.</w:t>
      </w:r>
      <w:r w:rsidR="00AB069E" w:rsidRPr="00436B81">
        <w:rPr>
          <w:rStyle w:val="IntenseEmphasis"/>
          <w:b w:val="0"/>
          <w:bCs w:val="0"/>
          <w:i w:val="0"/>
          <w:iCs w:val="0"/>
          <w:caps w:val="0"/>
        </w:rPr>
        <w:t xml:space="preserve">  Unheeded warnings must finally be granted, unrighteousness must receive its due punishment, and</w:t>
      </w:r>
      <w:r w:rsidR="00436B81" w:rsidRPr="00436B81">
        <w:rPr>
          <w:rStyle w:val="IntenseEmphasis"/>
          <w:b w:val="0"/>
          <w:bCs w:val="0"/>
          <w:i w:val="0"/>
          <w:iCs w:val="0"/>
          <w:caps w:val="0"/>
        </w:rPr>
        <w:t xml:space="preserve"> fidelity</w:t>
      </w:r>
      <w:r w:rsidR="00AB069E" w:rsidRPr="00436B81">
        <w:rPr>
          <w:rStyle w:val="IntenseEmphasis"/>
          <w:b w:val="0"/>
          <w:bCs w:val="0"/>
          <w:i w:val="0"/>
          <w:iCs w:val="0"/>
          <w:caps w:val="0"/>
        </w:rPr>
        <w:t xml:space="preserve"> must be given its due place of victory</w:t>
      </w:r>
      <w:r w:rsidR="00436B81" w:rsidRPr="00436B81">
        <w:rPr>
          <w:rStyle w:val="IntenseEmphasis"/>
          <w:b w:val="0"/>
          <w:bCs w:val="0"/>
          <w:i w:val="0"/>
          <w:iCs w:val="0"/>
          <w:caps w:val="0"/>
        </w:rPr>
        <w:t>.</w:t>
      </w:r>
    </w:p>
    <w:p w14:paraId="05F06957" w14:textId="52E135E4" w:rsidR="00B33AFD" w:rsidRDefault="00D11266" w:rsidP="0017573D">
      <w:pPr>
        <w:pStyle w:val="Heading2"/>
        <w:rPr>
          <w:color w:val="auto"/>
        </w:rPr>
      </w:pPr>
      <w:r>
        <w:rPr>
          <w:color w:val="auto"/>
        </w:rPr>
        <w:t>the Seventh Trumpet</w:t>
      </w:r>
    </w:p>
    <w:p w14:paraId="6E698A5E" w14:textId="5B033B75" w:rsidR="004507B5" w:rsidRPr="00EE5464" w:rsidRDefault="004C2DC3" w:rsidP="004507B5">
      <w:pPr>
        <w:ind w:firstLine="720"/>
        <w:rPr>
          <w:lang w:eastAsia="ja-JP"/>
        </w:rPr>
      </w:pPr>
      <w:r>
        <w:rPr>
          <w:lang w:eastAsia="ja-JP"/>
        </w:rPr>
        <w:t>Finish Revelation 11 with me, resuming at verse 15.</w:t>
      </w:r>
    </w:p>
    <w:p w14:paraId="1913D6E3" w14:textId="474C666D" w:rsidR="00FD1BA5" w:rsidRPr="003E092D" w:rsidRDefault="00FD1BA5" w:rsidP="00FD1BA5">
      <w:pPr>
        <w:pStyle w:val="IntenseQuote"/>
        <w:ind w:left="1080" w:right="1080" w:firstLine="0"/>
        <w:rPr>
          <w:rStyle w:val="Strong"/>
          <w:color w:val="auto"/>
          <w:sz w:val="28"/>
          <w:szCs w:val="28"/>
          <w:u w:val="single"/>
        </w:rPr>
      </w:pPr>
      <w:r>
        <w:rPr>
          <w:rStyle w:val="Strong"/>
          <w:color w:val="auto"/>
          <w:sz w:val="28"/>
          <w:szCs w:val="28"/>
          <w:u w:val="single"/>
        </w:rPr>
        <w:t>Rev 11:</w:t>
      </w:r>
      <w:r w:rsidR="00EA4DE3">
        <w:rPr>
          <w:rStyle w:val="Strong"/>
          <w:color w:val="auto"/>
          <w:sz w:val="28"/>
          <w:szCs w:val="28"/>
          <w:u w:val="single"/>
        </w:rPr>
        <w:t>15-19</w:t>
      </w:r>
    </w:p>
    <w:p w14:paraId="5D2C2979" w14:textId="56E78280" w:rsidR="00EA4DE3" w:rsidRPr="007914A2" w:rsidRDefault="00EA4DE3" w:rsidP="009A0054">
      <w:pPr>
        <w:pStyle w:val="IntenseQuote"/>
        <w:spacing w:before="0" w:after="0" w:line="276" w:lineRule="auto"/>
        <w:ind w:left="1080" w:right="1080"/>
        <w:rPr>
          <w:rFonts w:ascii="&amp;quot" w:hAnsi="&amp;quot"/>
          <w:b/>
          <w:color w:val="auto"/>
        </w:rPr>
      </w:pPr>
      <w:r w:rsidRPr="007914A2">
        <w:rPr>
          <w:rFonts w:ascii="&amp;quot" w:hAnsi="&amp;quot"/>
          <w:b/>
          <w:color w:val="auto"/>
          <w:vertAlign w:val="superscript"/>
        </w:rPr>
        <w:t>15</w:t>
      </w:r>
      <w:r w:rsidRPr="007914A2">
        <w:rPr>
          <w:rFonts w:ascii="&amp;quot" w:hAnsi="&amp;quot"/>
          <w:b/>
          <w:color w:val="auto"/>
        </w:rPr>
        <w:t xml:space="preserve"> Then the seventh angel sounded: And there were loud voices in heaven, saying, “The kingdoms of this world have become the kingdoms of our Lord and of His Christ, and He shall reign forever and ever!” </w:t>
      </w:r>
      <w:r w:rsidRPr="007914A2">
        <w:rPr>
          <w:rFonts w:ascii="&amp;quot" w:hAnsi="&amp;quot"/>
          <w:b/>
          <w:color w:val="auto"/>
          <w:vertAlign w:val="superscript"/>
        </w:rPr>
        <w:t>16</w:t>
      </w:r>
      <w:r w:rsidRPr="007914A2">
        <w:rPr>
          <w:rFonts w:ascii="&amp;quot" w:hAnsi="&amp;quot"/>
          <w:b/>
          <w:color w:val="auto"/>
        </w:rPr>
        <w:t xml:space="preserve"> And the twenty-four elders who sat before God on their thrones fell on their faces and worshiped God, </w:t>
      </w:r>
      <w:r w:rsidRPr="007914A2">
        <w:rPr>
          <w:rFonts w:ascii="&amp;quot" w:hAnsi="&amp;quot"/>
          <w:b/>
          <w:color w:val="auto"/>
          <w:vertAlign w:val="superscript"/>
        </w:rPr>
        <w:t>17</w:t>
      </w:r>
      <w:r w:rsidRPr="007914A2">
        <w:rPr>
          <w:rFonts w:ascii="&amp;quot" w:hAnsi="&amp;quot"/>
          <w:b/>
          <w:color w:val="auto"/>
        </w:rPr>
        <w:t xml:space="preserve"> saying:</w:t>
      </w:r>
    </w:p>
    <w:p w14:paraId="023FE140" w14:textId="77777777" w:rsidR="00EA4DE3" w:rsidRPr="007914A2" w:rsidRDefault="00EA4DE3" w:rsidP="00EA4DE3">
      <w:pPr>
        <w:pStyle w:val="IntenseQuote"/>
        <w:spacing w:after="0" w:line="276" w:lineRule="auto"/>
        <w:ind w:left="1080" w:right="1080"/>
        <w:rPr>
          <w:rFonts w:ascii="&amp;quot" w:hAnsi="&amp;quot"/>
          <w:b/>
          <w:color w:val="auto"/>
        </w:rPr>
      </w:pPr>
      <w:r w:rsidRPr="007914A2">
        <w:rPr>
          <w:rFonts w:ascii="&amp;quot" w:hAnsi="&amp;quot"/>
          <w:b/>
          <w:color w:val="auto"/>
        </w:rPr>
        <w:t>“We give You thanks, O Lord God Almighty,</w:t>
      </w:r>
    </w:p>
    <w:p w14:paraId="67B10301"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rPr>
        <w:t>The One who is and who was and who is to come,</w:t>
      </w:r>
    </w:p>
    <w:p w14:paraId="0CCD2465"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rPr>
        <w:t>Because You have taken Your great power and reigned.</w:t>
      </w:r>
    </w:p>
    <w:p w14:paraId="34F9F7CE"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vertAlign w:val="superscript"/>
        </w:rPr>
        <w:t>18</w:t>
      </w:r>
      <w:r w:rsidRPr="007914A2">
        <w:rPr>
          <w:rFonts w:ascii="&amp;quot" w:hAnsi="&amp;quot"/>
          <w:b/>
          <w:color w:val="auto"/>
        </w:rPr>
        <w:t xml:space="preserve"> The nations were angry, and Your wrath has come,</w:t>
      </w:r>
    </w:p>
    <w:p w14:paraId="74A46DC1"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rPr>
        <w:t>And the time of the dead, that they should be judged,</w:t>
      </w:r>
    </w:p>
    <w:p w14:paraId="63136FBC"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rPr>
        <w:t>And that You should reward Your servants the prophets and the saints,</w:t>
      </w:r>
    </w:p>
    <w:p w14:paraId="7BB26B6A"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rPr>
        <w:t>And those who fear Your name, small and great,</w:t>
      </w:r>
    </w:p>
    <w:p w14:paraId="06CFC5D6" w14:textId="77777777" w:rsidR="00EA4DE3" w:rsidRPr="007914A2" w:rsidRDefault="00EA4DE3" w:rsidP="00EA4DE3">
      <w:pPr>
        <w:pStyle w:val="IntenseQuote"/>
        <w:spacing w:before="0" w:after="0" w:line="276" w:lineRule="auto"/>
        <w:ind w:left="1080" w:right="1080"/>
        <w:rPr>
          <w:rFonts w:ascii="&amp;quot" w:hAnsi="&amp;quot"/>
          <w:b/>
          <w:color w:val="auto"/>
        </w:rPr>
      </w:pPr>
      <w:r w:rsidRPr="007914A2">
        <w:rPr>
          <w:rFonts w:ascii="&amp;quot" w:hAnsi="&amp;quot"/>
          <w:b/>
          <w:color w:val="auto"/>
        </w:rPr>
        <w:t>And should destroy those who destroy the earth.”</w:t>
      </w:r>
    </w:p>
    <w:p w14:paraId="7305DB43" w14:textId="0A86433E" w:rsidR="00B33AFD" w:rsidRPr="00E61B14" w:rsidRDefault="00EA4DE3" w:rsidP="00EA4DE3">
      <w:pPr>
        <w:pStyle w:val="IntenseQuote"/>
        <w:tabs>
          <w:tab w:val="left" w:pos="8280"/>
        </w:tabs>
        <w:ind w:left="1080" w:right="1080" w:firstLine="0"/>
        <w:rPr>
          <w:rStyle w:val="IntenseEmphasis"/>
          <w:rFonts w:ascii="&amp;quot" w:hAnsi="&amp;quot"/>
          <w:color w:val="auto"/>
        </w:rPr>
      </w:pPr>
      <w:r w:rsidRPr="007914A2">
        <w:rPr>
          <w:rFonts w:ascii="&amp;quot" w:hAnsi="&amp;quot"/>
          <w:b/>
          <w:color w:val="auto"/>
          <w:vertAlign w:val="superscript"/>
        </w:rPr>
        <w:t>19</w:t>
      </w:r>
      <w:r w:rsidRPr="007914A2">
        <w:rPr>
          <w:rFonts w:ascii="&amp;quot" w:hAnsi="&amp;quot"/>
          <w:b/>
          <w:color w:val="auto"/>
        </w:rPr>
        <w:t xml:space="preserve"> Then the temple of God was opened in heaven, and the ark of His covenant was seen in His temple. And there were lightnings, noises, thunderings, an earthquake, and great hail.</w:t>
      </w:r>
    </w:p>
    <w:p w14:paraId="02CD74DA" w14:textId="6EB0C3FA" w:rsidR="00690356" w:rsidRDefault="00BF44CD" w:rsidP="00B33AFD">
      <w:pPr>
        <w:ind w:firstLine="720"/>
        <w:rPr>
          <w:lang w:eastAsia="ja-JP"/>
        </w:rPr>
      </w:pPr>
      <w:r>
        <w:rPr>
          <w:lang w:eastAsia="ja-JP"/>
        </w:rPr>
        <w:lastRenderedPageBreak/>
        <w:t xml:space="preserve">The seven </w:t>
      </w:r>
      <w:r w:rsidR="00B10D76">
        <w:rPr>
          <w:lang w:eastAsia="ja-JP"/>
        </w:rPr>
        <w:t xml:space="preserve">seals </w:t>
      </w:r>
      <w:r>
        <w:rPr>
          <w:lang w:eastAsia="ja-JP"/>
        </w:rPr>
        <w:t>of</w:t>
      </w:r>
      <w:r w:rsidR="006D018B">
        <w:rPr>
          <w:lang w:eastAsia="ja-JP"/>
        </w:rPr>
        <w:t xml:space="preserve"> chapters </w:t>
      </w:r>
      <w:r w:rsidR="00D86562">
        <w:rPr>
          <w:lang w:eastAsia="ja-JP"/>
        </w:rPr>
        <w:t>6, 7, &amp; 8</w:t>
      </w:r>
      <w:r w:rsidR="00B10D76">
        <w:rPr>
          <w:lang w:eastAsia="ja-JP"/>
        </w:rPr>
        <w:t xml:space="preserve"> are recapitulated in the seven trumpets of chapters </w:t>
      </w:r>
      <w:r w:rsidR="00660600">
        <w:rPr>
          <w:lang w:eastAsia="ja-JP"/>
        </w:rPr>
        <w:t>8, 9, &amp; 11.</w:t>
      </w:r>
      <w:r w:rsidR="00B10D76">
        <w:rPr>
          <w:lang w:eastAsia="ja-JP"/>
        </w:rPr>
        <w:t xml:space="preserve">  However, where there was great silence</w:t>
      </w:r>
      <w:r w:rsidR="0030461E">
        <w:rPr>
          <w:lang w:eastAsia="ja-JP"/>
        </w:rPr>
        <w:t xml:space="preserve"> and a pause</w:t>
      </w:r>
      <w:r w:rsidR="00B10D76">
        <w:rPr>
          <w:lang w:eastAsia="ja-JP"/>
        </w:rPr>
        <w:t xml:space="preserve"> </w:t>
      </w:r>
      <w:r w:rsidR="00E048E0">
        <w:rPr>
          <w:lang w:eastAsia="ja-JP"/>
        </w:rPr>
        <w:t xml:space="preserve">for half an hour </w:t>
      </w:r>
      <w:r w:rsidR="00B10D76">
        <w:rPr>
          <w:lang w:eastAsia="ja-JP"/>
        </w:rPr>
        <w:t>after the</w:t>
      </w:r>
      <w:r w:rsidR="00E048E0">
        <w:rPr>
          <w:lang w:eastAsia="ja-JP"/>
        </w:rPr>
        <w:t xml:space="preserve"> seventh seal was opened, there is now </w:t>
      </w:r>
      <w:r w:rsidR="00605F1F">
        <w:rPr>
          <w:lang w:eastAsia="ja-JP"/>
        </w:rPr>
        <w:t>shouting</w:t>
      </w:r>
      <w:r w:rsidR="0030461E">
        <w:rPr>
          <w:lang w:eastAsia="ja-JP"/>
        </w:rPr>
        <w:t xml:space="preserve">, exultation, and action.  </w:t>
      </w:r>
      <w:r w:rsidR="000E63F8">
        <w:rPr>
          <w:lang w:eastAsia="ja-JP"/>
        </w:rPr>
        <w:t>The work is finished</w:t>
      </w:r>
      <w:r w:rsidR="0031165F">
        <w:rPr>
          <w:lang w:eastAsia="ja-JP"/>
        </w:rPr>
        <w:t xml:space="preserve">.  </w:t>
      </w:r>
      <w:r w:rsidR="00102FF8">
        <w:rPr>
          <w:lang w:eastAsia="ja-JP"/>
        </w:rPr>
        <w:t>Heavenly order asserts itself over the government of the earth</w:t>
      </w:r>
      <w:r w:rsidR="00515B61">
        <w:rPr>
          <w:lang w:eastAsia="ja-JP"/>
        </w:rPr>
        <w:t xml:space="preserve">-dwellers.  </w:t>
      </w:r>
      <w:r w:rsidR="00AD5D1C">
        <w:rPr>
          <w:lang w:eastAsia="ja-JP"/>
        </w:rPr>
        <w:t>Sadly for them, the time of conversion</w:t>
      </w:r>
      <w:r w:rsidR="00853EC0">
        <w:rPr>
          <w:lang w:eastAsia="ja-JP"/>
        </w:rPr>
        <w:t xml:space="preserve"> has ended, and all fates are sealed for either reward or punishment.</w:t>
      </w:r>
      <w:r w:rsidR="002332A6">
        <w:rPr>
          <w:lang w:eastAsia="ja-JP"/>
        </w:rPr>
        <w:t xml:space="preserve">  </w:t>
      </w:r>
      <w:r w:rsidR="009C6F8D">
        <w:rPr>
          <w:lang w:eastAsia="ja-JP"/>
        </w:rPr>
        <w:t>The seven trumpets</w:t>
      </w:r>
      <w:r w:rsidR="00C64785">
        <w:rPr>
          <w:lang w:eastAsia="ja-JP"/>
        </w:rPr>
        <w:t xml:space="preserve"> have purposed to warn man of God’s judgment</w:t>
      </w:r>
      <w:r w:rsidR="00120E38">
        <w:rPr>
          <w:lang w:eastAsia="ja-JP"/>
        </w:rPr>
        <w:t xml:space="preserve"> in keeping with His desire to bring all to repentance</w:t>
      </w:r>
      <w:r w:rsidR="00D06B3C">
        <w:rPr>
          <w:lang w:eastAsia="ja-JP"/>
        </w:rPr>
        <w:t>.</w:t>
      </w:r>
      <w:r w:rsidR="00904BFC">
        <w:rPr>
          <w:lang w:eastAsia="ja-JP"/>
        </w:rPr>
        <w:t xml:space="preserve">  With this final (angelic) blast, however, the time of warning is over</w:t>
      </w:r>
      <w:r w:rsidR="00A5053C">
        <w:rPr>
          <w:lang w:eastAsia="ja-JP"/>
        </w:rPr>
        <w:t xml:space="preserve">, giving way to wrath, </w:t>
      </w:r>
      <w:r w:rsidR="00224718">
        <w:rPr>
          <w:lang w:eastAsia="ja-JP"/>
        </w:rPr>
        <w:t xml:space="preserve">judgment, and reward.  </w:t>
      </w:r>
      <w:r w:rsidR="00FF1BCE">
        <w:rPr>
          <w:lang w:eastAsia="ja-JP"/>
        </w:rPr>
        <w:t xml:space="preserve">If the previous six trumpets were warnings, the </w:t>
      </w:r>
      <w:r w:rsidR="00E26223">
        <w:rPr>
          <w:lang w:eastAsia="ja-JP"/>
        </w:rPr>
        <w:t>seventh is a herald.  The King is no longer com</w:t>
      </w:r>
      <w:r w:rsidR="00E26223">
        <w:rPr>
          <w:i/>
          <w:iCs/>
          <w:lang w:eastAsia="ja-JP"/>
        </w:rPr>
        <w:t>ing</w:t>
      </w:r>
      <w:r w:rsidR="00B7475D">
        <w:rPr>
          <w:lang w:eastAsia="ja-JP"/>
        </w:rPr>
        <w:t xml:space="preserve">, He is </w:t>
      </w:r>
      <w:r w:rsidR="00B7475D" w:rsidRPr="00B7475D">
        <w:rPr>
          <w:i/>
          <w:iCs/>
          <w:lang w:eastAsia="ja-JP"/>
        </w:rPr>
        <w:t>come</w:t>
      </w:r>
      <w:r w:rsidR="00B7475D">
        <w:rPr>
          <w:lang w:eastAsia="ja-JP"/>
        </w:rPr>
        <w:t xml:space="preserve">.  </w:t>
      </w:r>
      <w:r w:rsidR="00A857DD">
        <w:rPr>
          <w:lang w:eastAsia="ja-JP"/>
        </w:rPr>
        <w:t>This is why Bible versions other than</w:t>
      </w:r>
      <w:r w:rsidR="00FF65D5">
        <w:rPr>
          <w:lang w:eastAsia="ja-JP"/>
        </w:rPr>
        <w:t xml:space="preserve"> the KJV and New King James Version </w:t>
      </w:r>
      <w:r w:rsidR="00B4068D">
        <w:rPr>
          <w:lang w:eastAsia="ja-JP"/>
        </w:rPr>
        <w:t xml:space="preserve">omit “and who is to come,” from verse 17.  </w:t>
      </w:r>
    </w:p>
    <w:p w14:paraId="3B45213A" w14:textId="15CEC8AE" w:rsidR="00C165F1" w:rsidRDefault="00C165F1" w:rsidP="00B33AFD">
      <w:pPr>
        <w:ind w:firstLine="720"/>
        <w:rPr>
          <w:lang w:eastAsia="ja-JP"/>
        </w:rPr>
      </w:pPr>
      <w:r>
        <w:rPr>
          <w:lang w:eastAsia="ja-JP"/>
        </w:rPr>
        <w:t xml:space="preserve">The </w:t>
      </w:r>
      <w:r w:rsidR="00420416">
        <w:rPr>
          <w:lang w:eastAsia="ja-JP"/>
        </w:rPr>
        <w:t xml:space="preserve">24 elders, representing the righteous in this apocalyptic </w:t>
      </w:r>
      <w:r w:rsidR="00C9711D">
        <w:rPr>
          <w:lang w:eastAsia="ja-JP"/>
        </w:rPr>
        <w:t xml:space="preserve">pageant, lift up their voices in </w:t>
      </w:r>
      <w:r w:rsidR="00FE05DD">
        <w:rPr>
          <w:lang w:eastAsia="ja-JP"/>
        </w:rPr>
        <w:t>praise to God</w:t>
      </w:r>
      <w:r w:rsidR="00D52A9E">
        <w:rPr>
          <w:lang w:eastAsia="ja-JP"/>
        </w:rPr>
        <w:t xml:space="preserve"> in His hour of triumph.  </w:t>
      </w:r>
      <w:r w:rsidR="004836CD">
        <w:rPr>
          <w:lang w:eastAsia="ja-JP"/>
        </w:rPr>
        <w:t>The Creator has long planned</w:t>
      </w:r>
      <w:r w:rsidR="00022E80">
        <w:rPr>
          <w:lang w:eastAsia="ja-JP"/>
        </w:rPr>
        <w:t xml:space="preserve"> a show of judgment, and anticipation gives way to consummation.  </w:t>
      </w:r>
      <w:r w:rsidR="003A2B28">
        <w:rPr>
          <w:lang w:eastAsia="ja-JP"/>
        </w:rPr>
        <w:t>As in Daniel 7,</w:t>
      </w:r>
      <w:r w:rsidR="00FD46B7">
        <w:rPr>
          <w:lang w:eastAsia="ja-JP"/>
        </w:rPr>
        <w:t xml:space="preserve"> the Ancient of Days comes into His power</w:t>
      </w:r>
      <w:r w:rsidR="0018085D">
        <w:rPr>
          <w:lang w:eastAsia="ja-JP"/>
        </w:rPr>
        <w:t xml:space="preserve"> by taking His place on the throne.  </w:t>
      </w:r>
    </w:p>
    <w:p w14:paraId="62EEF8F8" w14:textId="400FCB48" w:rsidR="00B00184" w:rsidRPr="003B6357" w:rsidRDefault="00B00184" w:rsidP="00B00184">
      <w:pPr>
        <w:pStyle w:val="IntenseQuote"/>
        <w:spacing w:after="0"/>
        <w:ind w:left="1080" w:right="1080" w:firstLine="0"/>
        <w:rPr>
          <w:rStyle w:val="Strong"/>
          <w:color w:val="auto"/>
          <w:sz w:val="24"/>
          <w:szCs w:val="24"/>
          <w:u w:val="single"/>
        </w:rPr>
      </w:pPr>
      <w:r>
        <w:rPr>
          <w:rStyle w:val="Strong"/>
          <w:color w:val="auto"/>
          <w:sz w:val="24"/>
          <w:szCs w:val="24"/>
          <w:u w:val="single"/>
        </w:rPr>
        <w:t>Daniel 7:</w:t>
      </w:r>
      <w:r w:rsidR="009A0054">
        <w:rPr>
          <w:rStyle w:val="Strong"/>
          <w:color w:val="auto"/>
          <w:sz w:val="24"/>
          <w:szCs w:val="24"/>
          <w:u w:val="single"/>
        </w:rPr>
        <w:t>9</w:t>
      </w:r>
      <w:r w:rsidR="003E5774">
        <w:rPr>
          <w:rStyle w:val="Strong"/>
          <w:color w:val="auto"/>
          <w:sz w:val="24"/>
          <w:szCs w:val="24"/>
          <w:u w:val="single"/>
        </w:rPr>
        <w:t>-14</w:t>
      </w:r>
    </w:p>
    <w:p w14:paraId="5FAC5026" w14:textId="4F8E5726" w:rsidR="009A0054" w:rsidRPr="009A0054" w:rsidRDefault="009A0054" w:rsidP="0011169E">
      <w:pPr>
        <w:pStyle w:val="IntenseQuote"/>
        <w:tabs>
          <w:tab w:val="left" w:pos="8280"/>
        </w:tabs>
        <w:spacing w:before="0" w:after="0"/>
        <w:ind w:left="1080" w:right="1080"/>
        <w:rPr>
          <w:rFonts w:ascii="&amp;quot" w:hAnsi="&amp;quot"/>
          <w:b/>
          <w:color w:val="auto"/>
        </w:rPr>
      </w:pPr>
      <w:r w:rsidRPr="009A0054">
        <w:rPr>
          <w:rFonts w:ascii="&amp;quot" w:hAnsi="&amp;quot"/>
          <w:b/>
          <w:color w:val="auto"/>
          <w:vertAlign w:val="superscript"/>
        </w:rPr>
        <w:t>9</w:t>
      </w:r>
      <w:r w:rsidRPr="009A0054">
        <w:rPr>
          <w:rFonts w:ascii="&amp;quot" w:hAnsi="&amp;quot"/>
          <w:b/>
          <w:color w:val="auto"/>
        </w:rPr>
        <w:t xml:space="preserve"> “I watched till thrones were put in place,</w:t>
      </w:r>
    </w:p>
    <w:p w14:paraId="708BA2D6"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And the Ancient of Days was seated;</w:t>
      </w:r>
    </w:p>
    <w:p w14:paraId="37F2CE33"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His garment was white as snow,</w:t>
      </w:r>
    </w:p>
    <w:p w14:paraId="78DD4813"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And the hair of His head was like pure wool.</w:t>
      </w:r>
    </w:p>
    <w:p w14:paraId="5C230107"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His throne was a fiery flame,</w:t>
      </w:r>
    </w:p>
    <w:p w14:paraId="45EB5AC2"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Its wheels a burning fire;</w:t>
      </w:r>
    </w:p>
    <w:p w14:paraId="023ADCB6" w14:textId="169E1F51"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vertAlign w:val="superscript"/>
        </w:rPr>
        <w:t>10</w:t>
      </w:r>
      <w:r w:rsidRPr="009A0054">
        <w:rPr>
          <w:rFonts w:ascii="&amp;quot" w:hAnsi="&amp;quot"/>
          <w:b/>
          <w:color w:val="auto"/>
        </w:rPr>
        <w:t xml:space="preserve"> A fiery stream issued</w:t>
      </w:r>
    </w:p>
    <w:p w14:paraId="2731DBDB"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And came forth from before Him.</w:t>
      </w:r>
    </w:p>
    <w:p w14:paraId="3ECC1AB5"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A thousand thousands ministered to Him;</w:t>
      </w:r>
    </w:p>
    <w:p w14:paraId="37295A6F"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Ten thousand times ten thousand stood before Him.</w:t>
      </w:r>
    </w:p>
    <w:p w14:paraId="487F3582" w14:textId="77777777" w:rsidR="009A0054" w:rsidRPr="009A0054" w:rsidRDefault="009A0054" w:rsidP="009A0054">
      <w:pPr>
        <w:pStyle w:val="IntenseQuote"/>
        <w:tabs>
          <w:tab w:val="left" w:pos="8280"/>
        </w:tabs>
        <w:spacing w:before="0" w:after="0"/>
        <w:ind w:left="1080" w:right="1080"/>
        <w:rPr>
          <w:rFonts w:ascii="&amp;quot" w:hAnsi="&amp;quot"/>
          <w:b/>
          <w:color w:val="auto"/>
        </w:rPr>
      </w:pPr>
      <w:r w:rsidRPr="009A0054">
        <w:rPr>
          <w:rFonts w:ascii="&amp;quot" w:hAnsi="&amp;quot"/>
          <w:b/>
          <w:color w:val="auto"/>
        </w:rPr>
        <w:t>The court was seated,</w:t>
      </w:r>
    </w:p>
    <w:p w14:paraId="5FCC310F" w14:textId="77777777" w:rsidR="0011169E" w:rsidRDefault="009A0054" w:rsidP="00BB4528">
      <w:pPr>
        <w:pStyle w:val="IntenseQuote"/>
        <w:tabs>
          <w:tab w:val="left" w:pos="8280"/>
        </w:tabs>
        <w:spacing w:before="0" w:after="0"/>
        <w:ind w:left="1080" w:right="1080" w:firstLine="0"/>
        <w:rPr>
          <w:rFonts w:ascii="&amp;quot" w:hAnsi="&amp;quot"/>
          <w:b/>
          <w:color w:val="auto"/>
        </w:rPr>
      </w:pPr>
      <w:r w:rsidRPr="009A0054">
        <w:rPr>
          <w:rFonts w:ascii="&amp;quot" w:hAnsi="&amp;quot"/>
          <w:b/>
          <w:color w:val="auto"/>
        </w:rPr>
        <w:t>And the books were opened.</w:t>
      </w:r>
    </w:p>
    <w:p w14:paraId="55A94A1A" w14:textId="77777777" w:rsidR="00BB4EB7" w:rsidRPr="00BB4EB7" w:rsidRDefault="00BB4EB7" w:rsidP="00BB4528">
      <w:pPr>
        <w:pStyle w:val="IntenseQuote"/>
        <w:tabs>
          <w:tab w:val="left" w:pos="8280"/>
        </w:tabs>
        <w:spacing w:before="0"/>
        <w:ind w:left="1080" w:right="1080"/>
        <w:rPr>
          <w:rFonts w:ascii="&amp;quot" w:hAnsi="&amp;quot"/>
          <w:b/>
          <w:color w:val="auto"/>
        </w:rPr>
      </w:pPr>
      <w:r w:rsidRPr="000448F7">
        <w:rPr>
          <w:rFonts w:ascii="&amp;quot" w:hAnsi="&amp;quot"/>
          <w:b/>
          <w:color w:val="auto"/>
          <w:vertAlign w:val="superscript"/>
        </w:rPr>
        <w:t>11</w:t>
      </w:r>
      <w:r w:rsidRPr="00BB4EB7">
        <w:rPr>
          <w:rFonts w:ascii="&amp;quot" w:hAnsi="&amp;quot"/>
          <w:b/>
          <w:color w:val="auto"/>
        </w:rPr>
        <w:t xml:space="preserve"> “I watched then because of the sound of the pompous words which the horn was speaking; I watched till the beast was slain, and its body destroyed and given to the burning flame. </w:t>
      </w:r>
      <w:r w:rsidRPr="000448F7">
        <w:rPr>
          <w:rFonts w:ascii="&amp;quot" w:hAnsi="&amp;quot"/>
          <w:b/>
          <w:color w:val="auto"/>
          <w:vertAlign w:val="superscript"/>
        </w:rPr>
        <w:t>12</w:t>
      </w:r>
      <w:r w:rsidRPr="00BB4EB7">
        <w:rPr>
          <w:rFonts w:ascii="&amp;quot" w:hAnsi="&amp;quot"/>
          <w:b/>
          <w:color w:val="auto"/>
        </w:rPr>
        <w:t xml:space="preserve"> As for the rest of the beasts, they had their dominion taken away, yet their lives were prolonged for a season and a time.</w:t>
      </w:r>
    </w:p>
    <w:p w14:paraId="5F39C905" w14:textId="279E9BEE" w:rsidR="00BB4EB7" w:rsidRPr="00BB4EB7" w:rsidRDefault="00BB4EB7" w:rsidP="00BB4528">
      <w:pPr>
        <w:pStyle w:val="IntenseQuote"/>
        <w:tabs>
          <w:tab w:val="left" w:pos="8280"/>
        </w:tabs>
        <w:spacing w:after="0"/>
        <w:ind w:left="1080" w:right="1080"/>
        <w:rPr>
          <w:rFonts w:ascii="&amp;quot" w:hAnsi="&amp;quot"/>
          <w:b/>
          <w:color w:val="auto"/>
        </w:rPr>
      </w:pPr>
      <w:r w:rsidRPr="000448F7">
        <w:rPr>
          <w:rFonts w:ascii="&amp;quot" w:hAnsi="&amp;quot"/>
          <w:b/>
          <w:color w:val="auto"/>
          <w:vertAlign w:val="superscript"/>
        </w:rPr>
        <w:t>13</w:t>
      </w:r>
      <w:r w:rsidRPr="00BB4EB7">
        <w:rPr>
          <w:rFonts w:ascii="&amp;quot" w:hAnsi="&amp;quot"/>
          <w:b/>
          <w:color w:val="auto"/>
        </w:rPr>
        <w:t xml:space="preserve"> “I was watching in the night visions,</w:t>
      </w:r>
    </w:p>
    <w:p w14:paraId="46E1A480"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And behold, One like the Son of Man,</w:t>
      </w:r>
    </w:p>
    <w:p w14:paraId="59709A9D"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Coming with the clouds of heaven!</w:t>
      </w:r>
    </w:p>
    <w:p w14:paraId="4FE86A40"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He came to the Ancient of Days,</w:t>
      </w:r>
    </w:p>
    <w:p w14:paraId="224104B3"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And they brought Him near before Him.</w:t>
      </w:r>
    </w:p>
    <w:p w14:paraId="3A17993D" w14:textId="3A768756" w:rsidR="00BB4EB7" w:rsidRPr="00BB4EB7" w:rsidRDefault="00BB4EB7" w:rsidP="00BB4528">
      <w:pPr>
        <w:pStyle w:val="IntenseQuote"/>
        <w:tabs>
          <w:tab w:val="left" w:pos="8280"/>
        </w:tabs>
        <w:spacing w:before="0" w:after="0"/>
        <w:ind w:left="1080" w:right="1080"/>
        <w:rPr>
          <w:rFonts w:ascii="&amp;quot" w:hAnsi="&amp;quot"/>
          <w:b/>
          <w:color w:val="auto"/>
        </w:rPr>
      </w:pPr>
      <w:r w:rsidRPr="000448F7">
        <w:rPr>
          <w:rFonts w:ascii="&amp;quot" w:hAnsi="&amp;quot"/>
          <w:b/>
          <w:color w:val="auto"/>
          <w:vertAlign w:val="superscript"/>
        </w:rPr>
        <w:t>14</w:t>
      </w:r>
      <w:r w:rsidRPr="00BB4EB7">
        <w:rPr>
          <w:rFonts w:ascii="&amp;quot" w:hAnsi="&amp;quot"/>
          <w:b/>
          <w:color w:val="auto"/>
        </w:rPr>
        <w:t xml:space="preserve"> Then to Him was given dominion and glory and a kingdom,</w:t>
      </w:r>
    </w:p>
    <w:p w14:paraId="365E92B3"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That all peoples, nations, and languages should serve Him.</w:t>
      </w:r>
    </w:p>
    <w:p w14:paraId="652EB930"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His dominion is an everlasting dominion,</w:t>
      </w:r>
    </w:p>
    <w:p w14:paraId="4C835050"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Which shall not pass away,</w:t>
      </w:r>
    </w:p>
    <w:p w14:paraId="64ACD9CA" w14:textId="77777777" w:rsidR="00BB4EB7" w:rsidRPr="00BB4EB7" w:rsidRDefault="00BB4EB7" w:rsidP="00BB4528">
      <w:pPr>
        <w:pStyle w:val="IntenseQuote"/>
        <w:tabs>
          <w:tab w:val="left" w:pos="8280"/>
        </w:tabs>
        <w:spacing w:before="0" w:after="0"/>
        <w:ind w:left="1080" w:right="1080"/>
        <w:rPr>
          <w:rFonts w:ascii="&amp;quot" w:hAnsi="&amp;quot"/>
          <w:b/>
          <w:color w:val="auto"/>
        </w:rPr>
      </w:pPr>
      <w:r w:rsidRPr="00BB4EB7">
        <w:rPr>
          <w:rFonts w:ascii="&amp;quot" w:hAnsi="&amp;quot"/>
          <w:b/>
          <w:color w:val="auto"/>
        </w:rPr>
        <w:t>And His kingdom the one</w:t>
      </w:r>
    </w:p>
    <w:p w14:paraId="0B7DD1E3" w14:textId="562BF439" w:rsidR="00B00184" w:rsidRPr="00E61B14" w:rsidRDefault="00BB4EB7" w:rsidP="00BB4EB7">
      <w:pPr>
        <w:pStyle w:val="IntenseQuote"/>
        <w:tabs>
          <w:tab w:val="left" w:pos="8280"/>
        </w:tabs>
        <w:spacing w:before="0"/>
        <w:ind w:left="1080" w:right="1080" w:firstLine="0"/>
        <w:rPr>
          <w:rStyle w:val="IntenseEmphasis"/>
          <w:rFonts w:ascii="&amp;quot" w:hAnsi="&amp;quot"/>
          <w:color w:val="auto"/>
        </w:rPr>
      </w:pPr>
      <w:r w:rsidRPr="00BB4EB7">
        <w:rPr>
          <w:rFonts w:ascii="&amp;quot" w:hAnsi="&amp;quot"/>
          <w:b/>
          <w:color w:val="auto"/>
        </w:rPr>
        <w:t>Which shall not be destroyed</w:t>
      </w:r>
      <w:r w:rsidR="00B00184" w:rsidRPr="00E820E9">
        <w:rPr>
          <w:rFonts w:ascii="&amp;quot" w:hAnsi="&amp;quot"/>
          <w:b/>
          <w:color w:val="auto"/>
        </w:rPr>
        <w:t>.</w:t>
      </w:r>
    </w:p>
    <w:p w14:paraId="791640D9" w14:textId="63543BA3" w:rsidR="00B00184" w:rsidRDefault="000448F7" w:rsidP="00B33AFD">
      <w:pPr>
        <w:ind w:firstLine="720"/>
        <w:rPr>
          <w:lang w:eastAsia="ja-JP"/>
        </w:rPr>
      </w:pPr>
      <w:r>
        <w:rPr>
          <w:lang w:eastAsia="ja-JP"/>
        </w:rPr>
        <w:t>This passage (Daniel 7) is very similar to Revelation 11</w:t>
      </w:r>
      <w:r w:rsidR="00BB4528">
        <w:rPr>
          <w:lang w:eastAsia="ja-JP"/>
        </w:rPr>
        <w:t>, and especially to Revelation 20</w:t>
      </w:r>
      <w:r w:rsidR="00782FD1">
        <w:rPr>
          <w:lang w:eastAsia="ja-JP"/>
        </w:rPr>
        <w:t>:12</w:t>
      </w:r>
      <w:r w:rsidR="00BB4528">
        <w:rPr>
          <w:lang w:eastAsia="ja-JP"/>
        </w:rPr>
        <w:t>.</w:t>
      </w:r>
    </w:p>
    <w:p w14:paraId="2E91F484" w14:textId="10EB38CB" w:rsidR="00B00184" w:rsidRPr="003B6357" w:rsidRDefault="00B00184" w:rsidP="00B00184">
      <w:pPr>
        <w:pStyle w:val="IntenseQuote"/>
        <w:spacing w:after="0"/>
        <w:ind w:left="1080" w:right="1080" w:firstLine="0"/>
        <w:rPr>
          <w:rStyle w:val="Strong"/>
          <w:color w:val="auto"/>
          <w:sz w:val="24"/>
          <w:szCs w:val="24"/>
          <w:u w:val="single"/>
        </w:rPr>
      </w:pPr>
      <w:r>
        <w:rPr>
          <w:rStyle w:val="Strong"/>
          <w:color w:val="auto"/>
          <w:sz w:val="24"/>
          <w:szCs w:val="24"/>
          <w:u w:val="single"/>
        </w:rPr>
        <w:lastRenderedPageBreak/>
        <w:t>Revelation 20:12</w:t>
      </w:r>
    </w:p>
    <w:p w14:paraId="305E3A2E" w14:textId="6280D50E" w:rsidR="00B00184" w:rsidRPr="00E61B14" w:rsidRDefault="00DF12DA" w:rsidP="00B00184">
      <w:pPr>
        <w:pStyle w:val="IntenseQuote"/>
        <w:tabs>
          <w:tab w:val="left" w:pos="8280"/>
        </w:tabs>
        <w:spacing w:before="0"/>
        <w:ind w:left="1080" w:right="1080" w:firstLine="0"/>
        <w:rPr>
          <w:rStyle w:val="IntenseEmphasis"/>
          <w:rFonts w:ascii="&amp;quot" w:hAnsi="&amp;quot"/>
          <w:color w:val="auto"/>
        </w:rPr>
      </w:pPr>
      <w:r w:rsidRPr="00DF12DA">
        <w:rPr>
          <w:rFonts w:ascii="&amp;quot" w:hAnsi="&amp;quot"/>
          <w:b/>
          <w:color w:val="auto"/>
        </w:rPr>
        <w:t>And I saw the dead, small and great, standing before God, and books were opened. And another book was opened, which is the Book of Life. And the dead were judged according to their works, by the things which were written in the books</w:t>
      </w:r>
      <w:r w:rsidR="00B00184" w:rsidRPr="00E820E9">
        <w:rPr>
          <w:rFonts w:ascii="&amp;quot" w:hAnsi="&amp;quot"/>
          <w:b/>
          <w:color w:val="auto"/>
        </w:rPr>
        <w:t>.</w:t>
      </w:r>
    </w:p>
    <w:p w14:paraId="07C44A4B" w14:textId="58F29D4A" w:rsidR="004507B5" w:rsidRDefault="00FB0068" w:rsidP="00B33AFD">
      <w:pPr>
        <w:ind w:firstLine="720"/>
        <w:rPr>
          <w:lang w:eastAsia="ja-JP"/>
        </w:rPr>
      </w:pPr>
      <w:r w:rsidRPr="00482EB1">
        <w:rPr>
          <w:lang w:eastAsia="ja-JP"/>
        </w:rPr>
        <w:t>The cycle of acclaim and praise</w:t>
      </w:r>
      <w:r w:rsidR="006F3DB7" w:rsidRPr="00482EB1">
        <w:rPr>
          <w:lang w:eastAsia="ja-JP"/>
        </w:rPr>
        <w:t xml:space="preserve"> </w:t>
      </w:r>
      <w:r w:rsidR="00C362D4" w:rsidRPr="00482EB1">
        <w:rPr>
          <w:lang w:eastAsia="ja-JP"/>
        </w:rPr>
        <w:t>by the 24 elders is completed as we follow them through the book</w:t>
      </w:r>
      <w:r w:rsidR="00663832" w:rsidRPr="00482EB1">
        <w:rPr>
          <w:lang w:eastAsia="ja-JP"/>
        </w:rPr>
        <w:t xml:space="preserve">.  </w:t>
      </w:r>
      <w:r w:rsidR="00482EB1" w:rsidRPr="00482EB1">
        <w:rPr>
          <w:lang w:eastAsia="ja-JP"/>
        </w:rPr>
        <w:t>T</w:t>
      </w:r>
      <w:r w:rsidR="00663832" w:rsidRPr="00482EB1">
        <w:rPr>
          <w:lang w:eastAsia="ja-JP"/>
        </w:rPr>
        <w:t xml:space="preserve">he body of the redeemed praised </w:t>
      </w:r>
      <w:r w:rsidR="00482EB1" w:rsidRPr="00482EB1">
        <w:rPr>
          <w:lang w:eastAsia="ja-JP"/>
        </w:rPr>
        <w:t>God</w:t>
      </w:r>
      <w:r w:rsidR="00663832" w:rsidRPr="00482EB1">
        <w:rPr>
          <w:lang w:eastAsia="ja-JP"/>
        </w:rPr>
        <w:t xml:space="preserve"> as the Creator (4, 10, &amp; 11)</w:t>
      </w:r>
      <w:r w:rsidR="002F53BE" w:rsidRPr="00482EB1">
        <w:rPr>
          <w:lang w:eastAsia="ja-JP"/>
        </w:rPr>
        <w:t xml:space="preserve">, </w:t>
      </w:r>
      <w:r w:rsidR="00482EB1" w:rsidRPr="00482EB1">
        <w:rPr>
          <w:lang w:eastAsia="ja-JP"/>
        </w:rPr>
        <w:t xml:space="preserve">they </w:t>
      </w:r>
      <w:r w:rsidR="002F53BE" w:rsidRPr="00482EB1">
        <w:rPr>
          <w:lang w:eastAsia="ja-JP"/>
        </w:rPr>
        <w:t xml:space="preserve">worshipped Him as the Redeemer (5, 8, &amp; 10), </w:t>
      </w:r>
      <w:r w:rsidR="00F15BCD" w:rsidRPr="00482EB1">
        <w:rPr>
          <w:lang w:eastAsia="ja-JP"/>
        </w:rPr>
        <w:t>and now they laud Him as the King of kings and conqueror of unrighteousness (</w:t>
      </w:r>
      <w:r w:rsidR="00C5154D" w:rsidRPr="00482EB1">
        <w:rPr>
          <w:lang w:eastAsia="ja-JP"/>
        </w:rPr>
        <w:t>11:17&amp;18).</w:t>
      </w:r>
    </w:p>
    <w:p w14:paraId="47FCE6E2" w14:textId="7A8F0B59" w:rsidR="009D77E0" w:rsidRDefault="00FC5D17" w:rsidP="005A6493">
      <w:pPr>
        <w:pStyle w:val="Heading3"/>
      </w:pPr>
      <w:r>
        <w:t xml:space="preserve">Closing </w:t>
      </w:r>
      <w:r w:rsidR="005A6493">
        <w:t xml:space="preserve">the </w:t>
      </w:r>
      <w:r w:rsidR="003519CD">
        <w:t>Great</w:t>
      </w:r>
      <w:r w:rsidR="005A6493">
        <w:t xml:space="preserve"> Book</w:t>
      </w:r>
    </w:p>
    <w:p w14:paraId="3D78D9D4" w14:textId="63433CE4" w:rsidR="009D77E0" w:rsidRDefault="00F47310" w:rsidP="00B33AFD">
      <w:pPr>
        <w:ind w:firstLine="720"/>
        <w:rPr>
          <w:lang w:eastAsia="ja-JP"/>
        </w:rPr>
      </w:pPr>
      <w:r>
        <w:rPr>
          <w:lang w:eastAsia="ja-JP"/>
        </w:rPr>
        <w:t>Finally</w:t>
      </w:r>
      <w:r w:rsidR="00146BA3">
        <w:rPr>
          <w:lang w:eastAsia="ja-JP"/>
        </w:rPr>
        <w:t xml:space="preserve">, </w:t>
      </w:r>
      <w:r w:rsidR="000F3821">
        <w:rPr>
          <w:lang w:eastAsia="ja-JP"/>
        </w:rPr>
        <w:t xml:space="preserve">I want to repeat </w:t>
      </w:r>
      <w:r w:rsidR="00146BA3">
        <w:rPr>
          <w:lang w:eastAsia="ja-JP"/>
        </w:rPr>
        <w:t>the last verse (19), with the last word</w:t>
      </w:r>
      <w:r w:rsidR="003519CD">
        <w:rPr>
          <w:lang w:eastAsia="ja-JP"/>
        </w:rPr>
        <w:t xml:space="preserve"> of this cycle, an</w:t>
      </w:r>
      <w:r w:rsidR="0025032C">
        <w:rPr>
          <w:lang w:eastAsia="ja-JP"/>
        </w:rPr>
        <w:t>d</w:t>
      </w:r>
      <w:r w:rsidR="003519CD">
        <w:rPr>
          <w:lang w:eastAsia="ja-JP"/>
        </w:rPr>
        <w:t xml:space="preserve"> the last picture of the great book.</w:t>
      </w:r>
    </w:p>
    <w:p w14:paraId="29278EAB" w14:textId="437E1389" w:rsidR="00FD1BA5" w:rsidRPr="003E092D" w:rsidRDefault="00FD1BA5" w:rsidP="00FD1BA5">
      <w:pPr>
        <w:pStyle w:val="IntenseQuote"/>
        <w:ind w:left="1080" w:right="1080" w:firstLine="0"/>
        <w:rPr>
          <w:rStyle w:val="Strong"/>
          <w:color w:val="auto"/>
          <w:sz w:val="28"/>
          <w:szCs w:val="28"/>
          <w:u w:val="single"/>
        </w:rPr>
      </w:pPr>
      <w:r>
        <w:rPr>
          <w:rStyle w:val="Strong"/>
          <w:color w:val="auto"/>
          <w:sz w:val="28"/>
          <w:szCs w:val="28"/>
          <w:u w:val="single"/>
        </w:rPr>
        <w:t>Rev 11:</w:t>
      </w:r>
      <w:r w:rsidR="005210E5">
        <w:rPr>
          <w:rStyle w:val="Strong"/>
          <w:color w:val="auto"/>
          <w:sz w:val="28"/>
          <w:szCs w:val="28"/>
          <w:u w:val="single"/>
        </w:rPr>
        <w:t>19</w:t>
      </w:r>
    </w:p>
    <w:p w14:paraId="613CAF56" w14:textId="35E020A9" w:rsidR="005A6493" w:rsidRDefault="005210E5" w:rsidP="005A6493">
      <w:pPr>
        <w:pStyle w:val="IntenseQuote"/>
        <w:tabs>
          <w:tab w:val="left" w:pos="8280"/>
        </w:tabs>
        <w:ind w:left="1080" w:right="1080" w:firstLine="0"/>
        <w:rPr>
          <w:rFonts w:ascii="&amp;quot" w:hAnsi="&amp;quot"/>
          <w:b/>
          <w:color w:val="auto"/>
        </w:rPr>
      </w:pPr>
      <w:r w:rsidRPr="007914A2">
        <w:rPr>
          <w:rFonts w:ascii="&amp;quot" w:hAnsi="&amp;quot"/>
          <w:b/>
          <w:color w:val="auto"/>
          <w:vertAlign w:val="superscript"/>
        </w:rPr>
        <w:t>19</w:t>
      </w:r>
      <w:r w:rsidRPr="007914A2">
        <w:rPr>
          <w:rFonts w:ascii="&amp;quot" w:hAnsi="&amp;quot"/>
          <w:b/>
          <w:color w:val="auto"/>
        </w:rPr>
        <w:t xml:space="preserve"> Then the temple of God was opened in heaven, and the ark of His covenant was seen in His temple. And there were lightnings, noises, thunderings, an earthquake, and great hail</w:t>
      </w:r>
      <w:r>
        <w:rPr>
          <w:rFonts w:ascii="&amp;quot" w:hAnsi="&amp;quot"/>
          <w:b/>
          <w:color w:val="auto"/>
        </w:rPr>
        <w:t>.</w:t>
      </w:r>
    </w:p>
    <w:p w14:paraId="4EF3C424" w14:textId="45A0DBF7" w:rsidR="004E45B6" w:rsidRDefault="00874F51" w:rsidP="00874F51">
      <w:pPr>
        <w:ind w:firstLine="720"/>
        <w:rPr>
          <w:lang w:eastAsia="ja-JP"/>
        </w:rPr>
      </w:pPr>
      <w:r>
        <w:rPr>
          <w:lang w:eastAsia="ja-JP"/>
        </w:rPr>
        <w:t>A return to the temple theme from the beginning of the chapter</w:t>
      </w:r>
      <w:r w:rsidR="00567641">
        <w:rPr>
          <w:lang w:eastAsia="ja-JP"/>
        </w:rPr>
        <w:t>.</w:t>
      </w:r>
      <w:r w:rsidR="005A0EE3">
        <w:rPr>
          <w:lang w:eastAsia="ja-JP"/>
        </w:rPr>
        <w:t xml:space="preserve">  The unveiling of the ark of the covenant signifies that God has fully revealed</w:t>
      </w:r>
      <w:r w:rsidR="005C369A">
        <w:rPr>
          <w:lang w:eastAsia="ja-JP"/>
        </w:rPr>
        <w:t xml:space="preserve"> His glory, a revealing of God, Himself, according to Vern Poythress</w:t>
      </w:r>
      <w:r w:rsidR="000941EC">
        <w:rPr>
          <w:lang w:eastAsia="ja-JP"/>
        </w:rPr>
        <w:t xml:space="preserve">.  </w:t>
      </w:r>
      <w:r w:rsidR="00EE41DE">
        <w:rPr>
          <w:lang w:eastAsia="ja-JP"/>
        </w:rPr>
        <w:t xml:space="preserve">In support of this conclusion, he </w:t>
      </w:r>
      <w:r w:rsidR="00980C5C">
        <w:rPr>
          <w:lang w:eastAsia="ja-JP"/>
        </w:rPr>
        <w:t>compares the</w:t>
      </w:r>
      <w:r w:rsidR="000A21DC">
        <w:rPr>
          <w:lang w:eastAsia="ja-JP"/>
        </w:rPr>
        <w:t xml:space="preserve"> storm of Revelation 11:19 to the one </w:t>
      </w:r>
      <w:r w:rsidR="00776CF0">
        <w:rPr>
          <w:lang w:eastAsia="ja-JP"/>
        </w:rPr>
        <w:t xml:space="preserve">that </w:t>
      </w:r>
      <w:r w:rsidR="000A21DC">
        <w:rPr>
          <w:lang w:eastAsia="ja-JP"/>
        </w:rPr>
        <w:t>surrounded Mt. Sinai</w:t>
      </w:r>
      <w:r w:rsidR="00776CF0">
        <w:rPr>
          <w:lang w:eastAsia="ja-JP"/>
        </w:rPr>
        <w:t>, which displays the majesty of His power.</w:t>
      </w:r>
      <w:r w:rsidR="003073AC">
        <w:rPr>
          <w:lang w:eastAsia="ja-JP"/>
        </w:rPr>
        <w:t xml:space="preserve">  </w:t>
      </w:r>
    </w:p>
    <w:p w14:paraId="5CB35C11" w14:textId="38B0D10C" w:rsidR="003A5CF4" w:rsidRDefault="00B27715" w:rsidP="00874F51">
      <w:pPr>
        <w:ind w:firstLine="720"/>
        <w:rPr>
          <w:lang w:eastAsia="ja-JP"/>
        </w:rPr>
      </w:pPr>
      <w:r>
        <w:rPr>
          <w:lang w:eastAsia="ja-JP"/>
        </w:rPr>
        <w:t>The end of Revelation 11 is the conclusion of what some commentators call “the great book”</w:t>
      </w:r>
      <w:r w:rsidR="005461C9">
        <w:rPr>
          <w:lang w:eastAsia="ja-JP"/>
        </w:rPr>
        <w:t xml:space="preserve">, which is chapters </w:t>
      </w:r>
      <w:r w:rsidR="00E45228">
        <w:rPr>
          <w:lang w:eastAsia="ja-JP"/>
        </w:rPr>
        <w:t>1/</w:t>
      </w:r>
      <w:r w:rsidR="005461C9">
        <w:rPr>
          <w:lang w:eastAsia="ja-JP"/>
        </w:rPr>
        <w:t>4 through 11</w:t>
      </w:r>
      <w:r w:rsidR="008253D7">
        <w:rPr>
          <w:lang w:eastAsia="ja-JP"/>
        </w:rPr>
        <w:t xml:space="preserve">, </w:t>
      </w:r>
      <w:r w:rsidR="005461C9">
        <w:rPr>
          <w:lang w:eastAsia="ja-JP"/>
        </w:rPr>
        <w:t xml:space="preserve">making 12-20/22 the “little book” John was made to eat in </w:t>
      </w:r>
      <w:r w:rsidR="002443A7">
        <w:rPr>
          <w:lang w:eastAsia="ja-JP"/>
        </w:rPr>
        <w:t>chapter 10</w:t>
      </w:r>
      <w:r w:rsidR="00106F98">
        <w:rPr>
          <w:lang w:eastAsia="ja-JP"/>
        </w:rPr>
        <w:t>; that which was sweet to taste, but bitter to the stomach</w:t>
      </w:r>
      <w:r w:rsidR="00DE320D">
        <w:rPr>
          <w:lang w:eastAsia="ja-JP"/>
        </w:rPr>
        <w:t xml:space="preserve">.  </w:t>
      </w:r>
      <w:r w:rsidR="003A5CF4">
        <w:rPr>
          <w:lang w:eastAsia="ja-JP"/>
        </w:rPr>
        <w:t xml:space="preserve">The great book we have been in </w:t>
      </w:r>
      <w:r w:rsidR="001B1449">
        <w:rPr>
          <w:lang w:eastAsia="ja-JP"/>
        </w:rPr>
        <w:t xml:space="preserve">mainly </w:t>
      </w:r>
      <w:r w:rsidR="003A5CF4">
        <w:rPr>
          <w:lang w:eastAsia="ja-JP"/>
        </w:rPr>
        <w:t>concerned</w:t>
      </w:r>
      <w:r w:rsidR="001B1449">
        <w:rPr>
          <w:lang w:eastAsia="ja-JP"/>
        </w:rPr>
        <w:t xml:space="preserve"> judgments upon the whole earth.  The little book</w:t>
      </w:r>
      <w:r w:rsidR="00BB1C59">
        <w:rPr>
          <w:lang w:eastAsia="ja-JP"/>
        </w:rPr>
        <w:t xml:space="preserve"> we’ll begin next week </w:t>
      </w:r>
      <w:r w:rsidR="000F0516">
        <w:rPr>
          <w:lang w:eastAsia="ja-JP"/>
        </w:rPr>
        <w:t xml:space="preserve">will focus on </w:t>
      </w:r>
      <w:r w:rsidR="00FB7059">
        <w:rPr>
          <w:lang w:eastAsia="ja-JP"/>
        </w:rPr>
        <w:t>the saga of the Church of Christ</w:t>
      </w:r>
      <w:r w:rsidR="00FE3A4B">
        <w:rPr>
          <w:lang w:eastAsia="ja-JP"/>
        </w:rPr>
        <w:t xml:space="preserve"> (its inception, trials, and glorification)</w:t>
      </w:r>
      <w:r w:rsidR="0049707C">
        <w:rPr>
          <w:lang w:eastAsia="ja-JP"/>
        </w:rPr>
        <w:t>.</w:t>
      </w:r>
      <w:r w:rsidR="00416449">
        <w:rPr>
          <w:lang w:eastAsia="ja-JP"/>
        </w:rPr>
        <w:t xml:space="preserve">  </w:t>
      </w:r>
    </w:p>
    <w:p w14:paraId="4F36B691" w14:textId="5BA6A1BA" w:rsidR="00B27715" w:rsidRDefault="007042D4" w:rsidP="00874F51">
      <w:pPr>
        <w:ind w:firstLine="720"/>
        <w:rPr>
          <w:lang w:eastAsia="ja-JP"/>
        </w:rPr>
      </w:pPr>
      <w:r>
        <w:rPr>
          <w:lang w:eastAsia="ja-JP"/>
        </w:rPr>
        <w:t xml:space="preserve">We have reached </w:t>
      </w:r>
      <w:r w:rsidR="00AE66DA">
        <w:rPr>
          <w:lang w:eastAsia="ja-JP"/>
        </w:rPr>
        <w:t>a great division</w:t>
      </w:r>
      <w:r w:rsidR="00793B35">
        <w:rPr>
          <w:lang w:eastAsia="ja-JP"/>
        </w:rPr>
        <w:t xml:space="preserve"> in the Book of Revelation.</w:t>
      </w:r>
      <w:r w:rsidR="00797805">
        <w:rPr>
          <w:lang w:eastAsia="ja-JP"/>
        </w:rPr>
        <w:t xml:space="preserve">  </w:t>
      </w:r>
      <w:r w:rsidR="00FD0CF7">
        <w:rPr>
          <w:lang w:eastAsia="ja-JP"/>
        </w:rPr>
        <w:t>We are at the literal</w:t>
      </w:r>
      <w:r w:rsidR="00B2000B">
        <w:rPr>
          <w:lang w:eastAsia="ja-JP"/>
        </w:rPr>
        <w:t xml:space="preserve"> and spiritual</w:t>
      </w:r>
      <w:r w:rsidR="00E77959">
        <w:rPr>
          <w:lang w:eastAsia="ja-JP"/>
        </w:rPr>
        <w:t xml:space="preserve"> halfway point</w:t>
      </w:r>
      <w:r w:rsidR="00797805">
        <w:rPr>
          <w:lang w:eastAsia="ja-JP"/>
        </w:rPr>
        <w:t>.</w:t>
      </w:r>
      <w:r w:rsidR="00793B35">
        <w:rPr>
          <w:lang w:eastAsia="ja-JP"/>
        </w:rPr>
        <w:t xml:space="preserve">  Concluded is the Pageant of the Seals and Trumpets</w:t>
      </w:r>
      <w:r w:rsidR="00CB4FB8">
        <w:rPr>
          <w:lang w:eastAsia="ja-JP"/>
        </w:rPr>
        <w:t>, and next week we begin the Drama of the Woman and</w:t>
      </w:r>
      <w:r w:rsidR="00D31781">
        <w:rPr>
          <w:lang w:eastAsia="ja-JP"/>
        </w:rPr>
        <w:t xml:space="preserve"> the Dragon.  For now</w:t>
      </w:r>
      <w:r w:rsidR="00937CAB">
        <w:rPr>
          <w:lang w:eastAsia="ja-JP"/>
        </w:rPr>
        <w:t xml:space="preserve">, though, let’s appreciate the moment by taking stock of the distance we’ve covered.  </w:t>
      </w:r>
      <w:r w:rsidR="00504C4E">
        <w:rPr>
          <w:lang w:eastAsia="ja-JP"/>
        </w:rPr>
        <w:t xml:space="preserve">I usually </w:t>
      </w:r>
      <w:r w:rsidR="009A0D75">
        <w:rPr>
          <w:lang w:eastAsia="ja-JP"/>
        </w:rPr>
        <w:t>like to end my chapter studies by reading my section again</w:t>
      </w:r>
      <w:r w:rsidR="00FA1AFF">
        <w:rPr>
          <w:lang w:eastAsia="ja-JP"/>
        </w:rPr>
        <w:t>, but this time I think we should review</w:t>
      </w:r>
      <w:r w:rsidR="001A0643">
        <w:rPr>
          <w:lang w:eastAsia="ja-JP"/>
        </w:rPr>
        <w:t xml:space="preserve"> chapters 1 through 11.</w:t>
      </w:r>
    </w:p>
    <w:p w14:paraId="5B62BE06" w14:textId="1F2C1DA0" w:rsidR="003A26A6" w:rsidRDefault="00FD1A00" w:rsidP="003A26A6">
      <w:pPr>
        <w:pStyle w:val="ListParagraph"/>
        <w:numPr>
          <w:ilvl w:val="0"/>
          <w:numId w:val="23"/>
        </w:numPr>
      </w:pPr>
      <w:r>
        <w:t xml:space="preserve">where we got to see what Christ </w:t>
      </w:r>
      <w:r>
        <w:rPr>
          <w:i/>
          <w:iCs/>
        </w:rPr>
        <w:t>is</w:t>
      </w:r>
      <w:r>
        <w:t xml:space="preserve"> like, not what He </w:t>
      </w:r>
      <w:r>
        <w:rPr>
          <w:i/>
          <w:iCs/>
        </w:rPr>
        <w:t>looks</w:t>
      </w:r>
      <w:r>
        <w:t xml:space="preserve"> like.</w:t>
      </w:r>
    </w:p>
    <w:p w14:paraId="1C3E096C" w14:textId="608CCF29" w:rsidR="00FD1A00" w:rsidRDefault="00A7550D" w:rsidP="00A7550D">
      <w:pPr>
        <w:pStyle w:val="ListParagraph"/>
        <w:numPr>
          <w:ilvl w:val="0"/>
          <w:numId w:val="23"/>
        </w:numPr>
      </w:pPr>
      <w:r>
        <w:t xml:space="preserve">&amp; 3. </w:t>
      </w:r>
      <w:r w:rsidR="0017533A">
        <w:t>where we</w:t>
      </w:r>
      <w:r w:rsidR="00856CA5">
        <w:t xml:space="preserve"> learned of five churches</w:t>
      </w:r>
      <w:r w:rsidR="00164590">
        <w:t xml:space="preserve"> that had failed their calling, but two</w:t>
      </w:r>
      <w:r>
        <w:t xml:space="preserve"> that remained true</w:t>
      </w:r>
      <w:r w:rsidR="00FD1A00">
        <w:t>.</w:t>
      </w:r>
    </w:p>
    <w:p w14:paraId="6DA3FE9B" w14:textId="51DA516F" w:rsidR="00FD1A00" w:rsidRDefault="00B77CB1" w:rsidP="00A7550D">
      <w:pPr>
        <w:pStyle w:val="ListParagraph"/>
        <w:numPr>
          <w:ilvl w:val="0"/>
          <w:numId w:val="24"/>
        </w:numPr>
      </w:pPr>
      <w:r>
        <w:t>where we ascended up into the Throne Room</w:t>
      </w:r>
      <w:r w:rsidR="00436160">
        <w:t>, and caught our first glimpse of glory</w:t>
      </w:r>
      <w:r w:rsidR="00FD1A00">
        <w:t>.</w:t>
      </w:r>
    </w:p>
    <w:p w14:paraId="7ABE3F76" w14:textId="5253158A" w:rsidR="00FD1A00" w:rsidRDefault="00436160" w:rsidP="00A7550D">
      <w:pPr>
        <w:pStyle w:val="ListParagraph"/>
        <w:numPr>
          <w:ilvl w:val="0"/>
          <w:numId w:val="24"/>
        </w:numPr>
      </w:pPr>
      <w:r>
        <w:t>where we crowned Christ, and glorified</w:t>
      </w:r>
      <w:r w:rsidR="00AC5A7E">
        <w:t xml:space="preserve"> the Lamb</w:t>
      </w:r>
      <w:r w:rsidR="00FD1A00">
        <w:t>.</w:t>
      </w:r>
    </w:p>
    <w:p w14:paraId="6033D517" w14:textId="6E53EACF" w:rsidR="00FD1A00" w:rsidRDefault="00AC5A7E" w:rsidP="00A7550D">
      <w:pPr>
        <w:pStyle w:val="ListParagraph"/>
        <w:numPr>
          <w:ilvl w:val="0"/>
          <w:numId w:val="24"/>
        </w:numPr>
      </w:pPr>
      <w:r>
        <w:t>when the Four Horsemen saddled up to ride,</w:t>
      </w:r>
      <w:r w:rsidR="00C22B01">
        <w:t xml:space="preserve"> and the saints cried out for vengeance</w:t>
      </w:r>
      <w:r w:rsidR="00FD1A00">
        <w:t>.</w:t>
      </w:r>
    </w:p>
    <w:p w14:paraId="1E87E3FF" w14:textId="159CF939" w:rsidR="00FD1A00" w:rsidRDefault="00EA009D" w:rsidP="00A7550D">
      <w:pPr>
        <w:pStyle w:val="ListParagraph"/>
        <w:numPr>
          <w:ilvl w:val="0"/>
          <w:numId w:val="24"/>
        </w:numPr>
      </w:pPr>
      <w:r>
        <w:t xml:space="preserve">where the </w:t>
      </w:r>
      <w:r w:rsidR="00A124DB">
        <w:t xml:space="preserve">144,000 were sealed, and </w:t>
      </w:r>
      <w:r w:rsidR="00B27F17">
        <w:t>the multitudes</w:t>
      </w:r>
      <w:r w:rsidR="00FA2E2D">
        <w:t xml:space="preserve"> arrayed in white</w:t>
      </w:r>
      <w:r w:rsidR="009D3F0A">
        <w:t xml:space="preserve"> surrounded God’s throne to praise Him</w:t>
      </w:r>
      <w:r w:rsidR="00FD1A00">
        <w:t>.</w:t>
      </w:r>
    </w:p>
    <w:p w14:paraId="55494CE5" w14:textId="69708841" w:rsidR="00FD1A00" w:rsidRDefault="00CB5F06" w:rsidP="00A7550D">
      <w:pPr>
        <w:pStyle w:val="ListParagraph"/>
        <w:numPr>
          <w:ilvl w:val="0"/>
          <w:numId w:val="24"/>
        </w:numPr>
      </w:pPr>
      <w:r>
        <w:lastRenderedPageBreak/>
        <w:t>When the 7</w:t>
      </w:r>
      <w:r w:rsidRPr="00CB5F06">
        <w:rPr>
          <w:vertAlign w:val="superscript"/>
        </w:rPr>
        <w:t>th</w:t>
      </w:r>
      <w:r>
        <w:t xml:space="preserve"> Seal was opened, and </w:t>
      </w:r>
      <w:r w:rsidR="00D62ABD">
        <w:t>the</w:t>
      </w:r>
      <w:r w:rsidR="00235EE5">
        <w:t xml:space="preserve"> first four </w:t>
      </w:r>
      <w:r w:rsidR="00C76E88">
        <w:t xml:space="preserve">angels sounded their </w:t>
      </w:r>
      <w:r w:rsidR="00235EE5">
        <w:t>trumpets</w:t>
      </w:r>
      <w:r w:rsidR="00FD1A00">
        <w:t>.</w:t>
      </w:r>
    </w:p>
    <w:p w14:paraId="5ECC1171" w14:textId="0471C384" w:rsidR="00FD1A00" w:rsidRDefault="00977C6D" w:rsidP="00A7550D">
      <w:pPr>
        <w:pStyle w:val="ListParagraph"/>
        <w:numPr>
          <w:ilvl w:val="0"/>
          <w:numId w:val="24"/>
        </w:numPr>
      </w:pPr>
      <w:r>
        <w:t>where the</w:t>
      </w:r>
      <w:r w:rsidR="008935AC">
        <w:t xml:space="preserve"> 5</w:t>
      </w:r>
      <w:r w:rsidR="008935AC" w:rsidRPr="008935AC">
        <w:rPr>
          <w:vertAlign w:val="superscript"/>
        </w:rPr>
        <w:t>th</w:t>
      </w:r>
      <w:r w:rsidR="008935AC">
        <w:t xml:space="preserve"> Trump brought locusts from the bottomless pit, and the 6</w:t>
      </w:r>
      <w:r w:rsidR="008935AC" w:rsidRPr="008935AC">
        <w:rPr>
          <w:vertAlign w:val="superscript"/>
        </w:rPr>
        <w:t>th</w:t>
      </w:r>
      <w:r w:rsidR="008935AC">
        <w:t xml:space="preserve"> </w:t>
      </w:r>
      <w:r w:rsidR="00392004">
        <w:t>released the four angels from the great river Euphrates</w:t>
      </w:r>
      <w:r w:rsidR="00FD1A00">
        <w:t>.</w:t>
      </w:r>
    </w:p>
    <w:p w14:paraId="7AB25D13" w14:textId="6598A573" w:rsidR="00FD1A00" w:rsidRDefault="00C65C8E" w:rsidP="00A7550D">
      <w:pPr>
        <w:pStyle w:val="ListParagraph"/>
        <w:numPr>
          <w:ilvl w:val="0"/>
          <w:numId w:val="24"/>
        </w:numPr>
      </w:pPr>
      <w:r>
        <w:t xml:space="preserve">last week featured the </w:t>
      </w:r>
      <w:r w:rsidR="00B63B41">
        <w:t xml:space="preserve">Mighty Angel </w:t>
      </w:r>
      <w:r w:rsidR="00640B9A">
        <w:t>and the</w:t>
      </w:r>
      <w:r w:rsidR="00B63B41">
        <w:t xml:space="preserve"> Little Book</w:t>
      </w:r>
      <w:r w:rsidR="00640B9A">
        <w:t xml:space="preserve"> he gave John to eat</w:t>
      </w:r>
      <w:r w:rsidR="00FD1A00">
        <w:t>.</w:t>
      </w:r>
    </w:p>
    <w:p w14:paraId="2800D87A" w14:textId="4A61AB8B" w:rsidR="00FD1A00" w:rsidRDefault="001F14BE" w:rsidP="00222B1A">
      <w:pPr>
        <w:pStyle w:val="ListParagraph"/>
        <w:numPr>
          <w:ilvl w:val="0"/>
          <w:numId w:val="24"/>
        </w:numPr>
        <w:spacing w:after="0"/>
      </w:pPr>
      <w:r>
        <w:t>where we measured the temple,</w:t>
      </w:r>
      <w:r w:rsidR="00DA00AC">
        <w:t xml:space="preserve"> sojourned with the Two Witnesses,</w:t>
      </w:r>
      <w:r w:rsidR="0043682C">
        <w:t xml:space="preserve"> and heard the report of the Seventh Trumpet</w:t>
      </w:r>
      <w:r w:rsidR="00FD1A00">
        <w:t>.</w:t>
      </w:r>
    </w:p>
    <w:p w14:paraId="27F3B7A7" w14:textId="77777777" w:rsidR="00222B1A" w:rsidRPr="00222B1A" w:rsidRDefault="00222B1A" w:rsidP="00222B1A">
      <w:pPr>
        <w:spacing w:after="0"/>
        <w:rPr>
          <w:rStyle w:val="IntenseEmphasis"/>
          <w:b w:val="0"/>
          <w:bCs w:val="0"/>
          <w:i w:val="0"/>
          <w:iCs w:val="0"/>
          <w:caps w:val="0"/>
          <w:color w:val="C00000"/>
        </w:rPr>
      </w:pPr>
    </w:p>
    <w:p w14:paraId="0B51ADE4" w14:textId="34D34465" w:rsidR="00FA0E5E" w:rsidRPr="00171183" w:rsidRDefault="00FA0E5E" w:rsidP="00222B1A">
      <w:pPr>
        <w:pStyle w:val="ListParagraph"/>
        <w:numPr>
          <w:ilvl w:val="0"/>
          <w:numId w:val="4"/>
        </w:numPr>
        <w:spacing w:before="0" w:after="0"/>
        <w:rPr>
          <w:rStyle w:val="IntenseEmphasis"/>
          <w:b w:val="0"/>
          <w:bCs w:val="0"/>
          <w:i w:val="0"/>
          <w:iCs w:val="0"/>
          <w:caps w:val="0"/>
          <w:color w:val="C00000"/>
        </w:rPr>
      </w:pPr>
      <w:r w:rsidRPr="00171183">
        <w:rPr>
          <w:rStyle w:val="IntenseEmphasis"/>
          <w:b w:val="0"/>
          <w:bCs w:val="0"/>
          <w:i w:val="0"/>
          <w:iCs w:val="0"/>
          <w:caps w:val="0"/>
          <w:color w:val="C00000"/>
        </w:rPr>
        <w:t xml:space="preserve">Pieters, </w:t>
      </w:r>
      <w:r w:rsidR="00286432" w:rsidRPr="00171183">
        <w:rPr>
          <w:rStyle w:val="IntenseEmphasis"/>
          <w:b w:val="0"/>
          <w:bCs w:val="0"/>
          <w:i w:val="0"/>
          <w:iCs w:val="0"/>
          <w:caps w:val="0"/>
          <w:color w:val="C00000"/>
        </w:rPr>
        <w:t>¢12</w:t>
      </w:r>
    </w:p>
    <w:p w14:paraId="656933A4" w14:textId="192FDC36" w:rsidR="005A6493" w:rsidRPr="00171183" w:rsidRDefault="00A72DFC" w:rsidP="00171183">
      <w:pPr>
        <w:pStyle w:val="ListParagraph"/>
        <w:numPr>
          <w:ilvl w:val="0"/>
          <w:numId w:val="4"/>
        </w:numPr>
        <w:spacing w:before="0" w:after="0"/>
        <w:rPr>
          <w:color w:val="C00000"/>
        </w:rPr>
      </w:pPr>
      <w:r w:rsidRPr="00171183">
        <w:rPr>
          <w:rStyle w:val="IntenseEmphasis"/>
          <w:b w:val="0"/>
          <w:bCs w:val="0"/>
          <w:i w:val="0"/>
          <w:iCs w:val="0"/>
          <w:caps w:val="0"/>
          <w:color w:val="C00000"/>
        </w:rPr>
        <w:t>Swe</w:t>
      </w:r>
      <w:r w:rsidR="005E003C" w:rsidRPr="00171183">
        <w:rPr>
          <w:rStyle w:val="IntenseEmphasis"/>
          <w:b w:val="0"/>
          <w:bCs w:val="0"/>
          <w:i w:val="0"/>
          <w:iCs w:val="0"/>
          <w:caps w:val="0"/>
          <w:color w:val="C00000"/>
        </w:rPr>
        <w:t>t</w:t>
      </w:r>
      <w:r w:rsidRPr="00171183">
        <w:rPr>
          <w:rStyle w:val="IntenseEmphasis"/>
          <w:b w:val="0"/>
          <w:bCs w:val="0"/>
          <w:i w:val="0"/>
          <w:iCs w:val="0"/>
          <w:caps w:val="0"/>
          <w:color w:val="C00000"/>
        </w:rPr>
        <w:t>e, p.142</w:t>
      </w:r>
    </w:p>
    <w:p w14:paraId="69C61FB9" w14:textId="5DFCAE0F" w:rsidR="00636EB0" w:rsidRPr="00E56649" w:rsidRDefault="00636EB0" w:rsidP="00FC542E">
      <w:pPr>
        <w:pStyle w:val="Heading1"/>
        <w:numPr>
          <w:ilvl w:val="0"/>
          <w:numId w:val="0"/>
        </w:numPr>
        <w:ind w:firstLine="360"/>
        <w:rPr>
          <w:color w:val="auto"/>
        </w:rPr>
      </w:pPr>
      <w:r w:rsidRPr="00E56649">
        <w:rPr>
          <w:color w:val="auto"/>
        </w:rPr>
        <w:t>Conclusion / Invitation</w:t>
      </w:r>
    </w:p>
    <w:p w14:paraId="131C6C8A" w14:textId="50A42CBB" w:rsidR="00BA777C" w:rsidRDefault="00B10C20" w:rsidP="00B846AF">
      <w:pPr>
        <w:tabs>
          <w:tab w:val="left" w:pos="720"/>
        </w:tabs>
        <w:spacing w:before="120"/>
        <w:ind w:firstLine="720"/>
      </w:pPr>
      <w:r>
        <w:t>Th</w:t>
      </w:r>
      <w:r w:rsidR="008B03CF">
        <w:t>is</w:t>
      </w:r>
      <w:r>
        <w:t>, in short,</w:t>
      </w:r>
      <w:r w:rsidR="008B03CF">
        <w:t xml:space="preserve"> has been the Great Book Sealed.  Next week, as the Lord wills, </w:t>
      </w:r>
      <w:r w:rsidR="00715313">
        <w:t>we continue with the Little Book Opened.  For now, we</w:t>
      </w:r>
      <w:r w:rsidR="00296D2A">
        <w:t xml:space="preserve"> end our study with a call</w:t>
      </w:r>
      <w:r w:rsidR="00316399">
        <w:t xml:space="preserve"> for repentance and baptism.</w:t>
      </w:r>
    </w:p>
    <w:p w14:paraId="4554CF56" w14:textId="79F7122A" w:rsidR="00316399" w:rsidRDefault="00316399" w:rsidP="00B846AF">
      <w:pPr>
        <w:tabs>
          <w:tab w:val="left" w:pos="720"/>
        </w:tabs>
        <w:spacing w:before="120"/>
        <w:ind w:firstLine="720"/>
      </w:pPr>
      <w:r>
        <w:t>If you are not a member o</w:t>
      </w:r>
      <w:r w:rsidR="00577E60">
        <w:t>f the Church, make your life right today</w:t>
      </w:r>
      <w:r w:rsidR="00B10359">
        <w:t xml:space="preserve">.  </w:t>
      </w:r>
      <w:r w:rsidR="0031257E">
        <w:t>Believe what the Scriptures say about Christ and His Church</w:t>
      </w:r>
      <w:r w:rsidR="00681EF6">
        <w:t xml:space="preserve">.  Repent of your sins, Confess Jesus Christ as the Son of God, and be Baptized for the remission of sins to walk in newness of life.  </w:t>
      </w:r>
    </w:p>
    <w:p w14:paraId="1680C594" w14:textId="275EFB22" w:rsidR="00ED7D91" w:rsidRDefault="00ED7D91" w:rsidP="00B846AF">
      <w:pPr>
        <w:tabs>
          <w:tab w:val="left" w:pos="720"/>
        </w:tabs>
        <w:spacing w:before="120"/>
        <w:ind w:firstLine="720"/>
      </w:pPr>
      <w:r>
        <w:t>If you are already in the Church, but have</w:t>
      </w:r>
      <w:r w:rsidR="00124927">
        <w:t xml:space="preserve"> fallen out of duty or wish to confess a sin of a public nature,</w:t>
      </w:r>
      <w:r w:rsidR="00403F77">
        <w:t xml:space="preserve"> we stand ready to </w:t>
      </w:r>
      <w:r w:rsidR="00171183">
        <w:t>pray with you and for you.  If you be of either class, come forward while we stand and sing.</w:t>
      </w:r>
    </w:p>
    <w:p w14:paraId="682AC930" w14:textId="77777777" w:rsidR="00A2153B" w:rsidRPr="00E74129" w:rsidRDefault="00A2153B" w:rsidP="00A2153B">
      <w:pPr>
        <w:pStyle w:val="Heading1"/>
        <w:numPr>
          <w:ilvl w:val="0"/>
          <w:numId w:val="0"/>
        </w:numPr>
        <w:ind w:firstLine="446"/>
        <w:rPr>
          <w:color w:val="auto"/>
        </w:rPr>
      </w:pPr>
      <w:hyperlink r:id="rId8" w:history="1">
        <w:r w:rsidRPr="008F2FB4">
          <w:rPr>
            <w:rStyle w:val="Hyperlink"/>
          </w:rPr>
          <w:t>Questions</w:t>
        </w:r>
      </w:hyperlink>
    </w:p>
    <w:p w14:paraId="4C7519A5" w14:textId="77777777" w:rsidR="00A2153B" w:rsidRDefault="00A2153B" w:rsidP="00A2153B">
      <w:pPr>
        <w:pStyle w:val="ListParagraph"/>
        <w:numPr>
          <w:ilvl w:val="0"/>
          <w:numId w:val="15"/>
        </w:numPr>
        <w:spacing w:before="0" w:after="120"/>
        <w:contextualSpacing w:val="0"/>
        <w:rPr>
          <w:rStyle w:val="IntenseEmphasis"/>
        </w:rPr>
      </w:pPr>
      <w:r w:rsidRPr="00536D88">
        <w:rPr>
          <w:rStyle w:val="IntenseEmphasis"/>
        </w:rPr>
        <w:t>WHAT DO YOU THINK WOULD BE THE SIGNIFICANCE OF THE THINGS JOHN IS TOLD TO MEASURE? VERSE 1.</w:t>
      </w:r>
    </w:p>
    <w:p w14:paraId="4365AC4D"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 xml:space="preserve">The temple, altar, and worshippers refer to the Church, where God abides with His people and has fellowship with them.  Refer to </w:t>
      </w:r>
      <w:r>
        <w:rPr>
          <w:rFonts w:ascii="Calibri" w:eastAsia="SimSun" w:hAnsi="Calibri" w:cs="Arial"/>
        </w:rPr>
        <w:t>I Corinthians 3:16&amp;17, II Corinthians 6:16, Ephesians 2:21, I Peter 2:5 for the connection between the sanctuary of God in time past (tabernacle and temple), and the one that is now, His Church.  Also, Revelation 8:3 makes mention of a golden altar.</w:t>
      </w:r>
    </w:p>
    <w:p w14:paraId="2E8FEC40" w14:textId="77777777" w:rsidR="00A2153B" w:rsidRDefault="00A2153B" w:rsidP="00A2153B">
      <w:pPr>
        <w:pStyle w:val="ListParagraph"/>
        <w:numPr>
          <w:ilvl w:val="0"/>
          <w:numId w:val="15"/>
        </w:numPr>
        <w:spacing w:before="0" w:after="120"/>
        <w:contextualSpacing w:val="0"/>
        <w:rPr>
          <w:rStyle w:val="IntenseEmphasis"/>
        </w:rPr>
      </w:pPr>
      <w:r w:rsidRPr="009F6EB1">
        <w:rPr>
          <w:rStyle w:val="IntenseEmphasis"/>
        </w:rPr>
        <w:t>COULD “THE TEMPLE” REFER TO THE CHURCH? VERSE 2</w:t>
      </w:r>
      <w:r>
        <w:rPr>
          <w:rStyle w:val="IntenseEmphasis"/>
        </w:rPr>
        <w:t>.</w:t>
      </w:r>
    </w:p>
    <w:p w14:paraId="62672AC4"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 xml:space="preserve">Yes, Scripture suggests the temple or sanctuary in Revelation 11 refers to the </w:t>
      </w:r>
      <w:r>
        <w:rPr>
          <w:rFonts w:ascii="Calibri" w:eastAsia="SimSun" w:hAnsi="Calibri" w:cs="Arial"/>
        </w:rPr>
        <w:t>Church</w:t>
      </w:r>
      <w:r>
        <w:rPr>
          <w:rStyle w:val="IntenseEmphasis"/>
          <w:b w:val="0"/>
          <w:bCs w:val="0"/>
          <w:i w:val="0"/>
          <w:iCs w:val="0"/>
          <w:caps w:val="0"/>
        </w:rPr>
        <w:t>.  God’s people are measured by Him as a sign of protection and concern during the 42 months of trampling and tribulation.  Recall the promise of John 16:33, “In the world you will have tribulation; but be of good cheer, I have overcome the world.”</w:t>
      </w:r>
    </w:p>
    <w:p w14:paraId="2AE0810A" w14:textId="77777777" w:rsidR="00A2153B" w:rsidRDefault="00A2153B" w:rsidP="00A2153B">
      <w:pPr>
        <w:pStyle w:val="ListParagraph"/>
        <w:numPr>
          <w:ilvl w:val="0"/>
          <w:numId w:val="15"/>
        </w:numPr>
        <w:spacing w:before="0" w:after="120"/>
        <w:contextualSpacing w:val="0"/>
        <w:rPr>
          <w:rStyle w:val="IntenseEmphasis"/>
        </w:rPr>
      </w:pPr>
      <w:r>
        <w:rPr>
          <w:rStyle w:val="IntenseEmphasis"/>
        </w:rPr>
        <w:t>i</w:t>
      </w:r>
      <w:r w:rsidRPr="009F6EB1">
        <w:rPr>
          <w:rStyle w:val="IntenseEmphasis"/>
        </w:rPr>
        <w:t>S THERE ANY DIFFERENCE IN THE TIME DURING WHICH THE HOLY CITY SHALL BE TROD UNDER FOOT (42 MONTHS) AND THE PROPHESYING PERIOD OF THE TWO WITNESSES (1260 DAYS)? VERSE 3</w:t>
      </w:r>
      <w:r>
        <w:rPr>
          <w:rStyle w:val="IntenseEmphasis"/>
        </w:rPr>
        <w:t>.</w:t>
      </w:r>
      <w:r w:rsidRPr="00AF259F">
        <w:rPr>
          <w:rStyle w:val="IntenseEmphasis"/>
        </w:rPr>
        <w:t xml:space="preserve"> </w:t>
      </w:r>
    </w:p>
    <w:p w14:paraId="01C31C53"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No.  42 months is mathematically and symbolically equal to 1260 days.  Together with the “time, times, and half a time” (3½ years) in Revelation 12:14, Daniel 7:25, and Daniel 12:7, they represent the present age between the first and second comings of Christ.  A limited time of tribulation.</w:t>
      </w:r>
    </w:p>
    <w:p w14:paraId="35225EC4" w14:textId="77777777" w:rsidR="00A2153B" w:rsidRDefault="00A2153B" w:rsidP="00A2153B">
      <w:pPr>
        <w:pStyle w:val="ListParagraph"/>
        <w:numPr>
          <w:ilvl w:val="0"/>
          <w:numId w:val="15"/>
        </w:numPr>
        <w:spacing w:before="0" w:after="120"/>
        <w:contextualSpacing w:val="0"/>
        <w:rPr>
          <w:rStyle w:val="IntenseEmphasis"/>
        </w:rPr>
      </w:pPr>
      <w:r w:rsidRPr="009F6EB1">
        <w:rPr>
          <w:rStyle w:val="IntenseEmphasis"/>
        </w:rPr>
        <w:lastRenderedPageBreak/>
        <w:t>WHAT FURTHER EXPLANATION OF THE TWO WITNESSES IS GIVEN? VERSE 4</w:t>
      </w:r>
      <w:r>
        <w:rPr>
          <w:rStyle w:val="IntenseEmphasis"/>
        </w:rPr>
        <w:t>.</w:t>
      </w:r>
      <w:r w:rsidRPr="00AF259F">
        <w:rPr>
          <w:rStyle w:val="IntenseEmphasis"/>
        </w:rPr>
        <w:t xml:space="preserve"> </w:t>
      </w:r>
    </w:p>
    <w:p w14:paraId="029A4B0B" w14:textId="77777777" w:rsidR="00A2153B" w:rsidRDefault="00A2153B" w:rsidP="00A2153B">
      <w:pPr>
        <w:ind w:firstLine="720"/>
        <w:rPr>
          <w:rStyle w:val="IntenseEmphasis"/>
          <w:b w:val="0"/>
          <w:bCs w:val="0"/>
          <w:i w:val="0"/>
          <w:iCs w:val="0"/>
          <w:caps w:val="0"/>
        </w:rPr>
      </w:pPr>
      <w:r>
        <w:rPr>
          <w:rStyle w:val="IntenseEmphasis"/>
          <w:b w:val="0"/>
          <w:bCs w:val="0"/>
          <w:i w:val="0"/>
          <w:iCs w:val="0"/>
          <w:caps w:val="0"/>
        </w:rPr>
        <w:t>That they are also “the two olive trees and the two lampstands.”  The lampstands support the light of truth, and the olive trees provide oil for the lamps, as in Zechariah 4.  That chapter refers to Zerubbabel, and the previous (Zechariah 3) dealt with Joshua.  These two would have been brought to mind by this reference in Revelation 11:4, using their character to describe that of the two witnesses.</w:t>
      </w:r>
    </w:p>
    <w:p w14:paraId="743D9433"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 xml:space="preserve">In general, reading the Old Testament prophets will familiarize us with the symbols of the Book of Revelation, especially Isaiah, Ezekiel, Daniel, and Zechariah.  </w:t>
      </w:r>
    </w:p>
    <w:p w14:paraId="796B5300" w14:textId="77777777" w:rsidR="00A2153B" w:rsidRDefault="00A2153B" w:rsidP="00A2153B">
      <w:pPr>
        <w:pStyle w:val="ListParagraph"/>
        <w:numPr>
          <w:ilvl w:val="0"/>
          <w:numId w:val="15"/>
        </w:numPr>
        <w:spacing w:before="0" w:after="120"/>
        <w:contextualSpacing w:val="0"/>
        <w:rPr>
          <w:rStyle w:val="IntenseEmphasis"/>
        </w:rPr>
      </w:pPr>
      <w:r w:rsidRPr="00312A7D">
        <w:rPr>
          <w:rStyle w:val="IntenseEmphasis"/>
        </w:rPr>
        <w:t>WHAT OLD TESTAMENT PERSONALITIES ARE ALLUDED TO (NOT BY NAME) IN VERSES 5 AND 6</w:t>
      </w:r>
      <w:r>
        <w:rPr>
          <w:rStyle w:val="IntenseEmphasis"/>
        </w:rPr>
        <w:t>?</w:t>
      </w:r>
      <w:r w:rsidRPr="00AF259F">
        <w:rPr>
          <w:rStyle w:val="IntenseEmphasis"/>
        </w:rPr>
        <w:t xml:space="preserve"> </w:t>
      </w:r>
    </w:p>
    <w:p w14:paraId="255C1C1D"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Elijah, Jeremiah, and Moses.  Elijah called down fire to annihilate his enemies in II Kings 1.  Jeremiah’s words were as fire in his mouth, according to Jeremiah 5:14.  When he refused to speak, the fire was shut up in his bones (Jeremiah 20:9).  Elijah again shut the heavens to prevent rain in I Kings 17 &amp; 18.  Finally, Moses famously executed plagues upon Egypt, the first of which was turning the Nile River into blood (Exodus 7).</w:t>
      </w:r>
    </w:p>
    <w:p w14:paraId="59AF5AC7" w14:textId="77777777" w:rsidR="00A2153B" w:rsidRDefault="00A2153B" w:rsidP="00A2153B">
      <w:pPr>
        <w:pStyle w:val="ListParagraph"/>
        <w:numPr>
          <w:ilvl w:val="0"/>
          <w:numId w:val="15"/>
        </w:numPr>
        <w:spacing w:before="0" w:after="120"/>
        <w:contextualSpacing w:val="0"/>
        <w:rPr>
          <w:rStyle w:val="IntenseEmphasis"/>
        </w:rPr>
      </w:pPr>
      <w:r w:rsidRPr="00312A7D">
        <w:rPr>
          <w:rStyle w:val="IntenseEmphasis"/>
        </w:rPr>
        <w:t>WHAT HAPPENS TO THE TWO WITNESSES WHEN THEY FINISH THEIR TESTIMONY? VERSE 7</w:t>
      </w:r>
      <w:r>
        <w:rPr>
          <w:rStyle w:val="IntenseEmphasis"/>
        </w:rPr>
        <w:t>.</w:t>
      </w:r>
      <w:r w:rsidRPr="00AF259F">
        <w:rPr>
          <w:rStyle w:val="IntenseEmphasis"/>
        </w:rPr>
        <w:t xml:space="preserve"> </w:t>
      </w:r>
    </w:p>
    <w:p w14:paraId="373A60C1"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They are killed by the beast of the bottomless pit.</w:t>
      </w:r>
    </w:p>
    <w:p w14:paraId="559EAB7F" w14:textId="77777777" w:rsidR="00A2153B" w:rsidRDefault="00A2153B" w:rsidP="00A2153B">
      <w:pPr>
        <w:pStyle w:val="ListParagraph"/>
        <w:numPr>
          <w:ilvl w:val="0"/>
          <w:numId w:val="15"/>
        </w:numPr>
        <w:spacing w:before="0" w:after="120"/>
        <w:contextualSpacing w:val="0"/>
        <w:rPr>
          <w:rStyle w:val="IntenseEmphasis"/>
        </w:rPr>
      </w:pPr>
      <w:r w:rsidRPr="00312A7D">
        <w:rPr>
          <w:rStyle w:val="IntenseEmphasis"/>
        </w:rPr>
        <w:t>DO YOU HAVE ANY IDEA ABOUT WHOM OR WHAT “THE BEAST” MIGHT BE? VERSE 7</w:t>
      </w:r>
      <w:r>
        <w:rPr>
          <w:rStyle w:val="IntenseEmphasis"/>
        </w:rPr>
        <w:t>.</w:t>
      </w:r>
      <w:r w:rsidRPr="00AF259F">
        <w:rPr>
          <w:rStyle w:val="IntenseEmphasis"/>
        </w:rPr>
        <w:t xml:space="preserve"> </w:t>
      </w:r>
    </w:p>
    <w:p w14:paraId="432609BE"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 xml:space="preserve">This beast is the prominent character of Revelation 13 &amp; 17 come early.  He stands for anti-Christian world power, which throughout history has antagonized the </w:t>
      </w:r>
      <w:r>
        <w:rPr>
          <w:rFonts w:ascii="Calibri" w:eastAsia="SimSun" w:hAnsi="Calibri" w:cs="Arial"/>
        </w:rPr>
        <w:t>Church</w:t>
      </w:r>
      <w:r>
        <w:rPr>
          <w:rStyle w:val="IntenseEmphasis"/>
          <w:b w:val="0"/>
          <w:bCs w:val="0"/>
          <w:i w:val="0"/>
          <w:iCs w:val="0"/>
          <w:caps w:val="0"/>
        </w:rPr>
        <w:t xml:space="preserve"> and all her members who speak against the wickedness of the age.</w:t>
      </w:r>
    </w:p>
    <w:p w14:paraId="2550995D" w14:textId="77777777" w:rsidR="00A2153B" w:rsidRDefault="00A2153B" w:rsidP="00A2153B">
      <w:pPr>
        <w:pStyle w:val="ListParagraph"/>
        <w:numPr>
          <w:ilvl w:val="0"/>
          <w:numId w:val="15"/>
        </w:numPr>
        <w:spacing w:before="0" w:after="120"/>
        <w:contextualSpacing w:val="0"/>
        <w:rPr>
          <w:rStyle w:val="IntenseEmphasis"/>
        </w:rPr>
      </w:pPr>
      <w:r w:rsidRPr="002358BD">
        <w:rPr>
          <w:rStyle w:val="IntenseEmphasis"/>
        </w:rPr>
        <w:t>IF LITERAL JERUSALEM OR LITERAL ROME DOES NOT FIT THE PICTURE OF THE “GREAT CITY,” WHAT CITY COULD IT BE? VERSE 8</w:t>
      </w:r>
      <w:r>
        <w:rPr>
          <w:rStyle w:val="IntenseEmphasis"/>
        </w:rPr>
        <w:t>.</w:t>
      </w:r>
      <w:r w:rsidRPr="00AF259F">
        <w:rPr>
          <w:rStyle w:val="IntenseEmphasis"/>
        </w:rPr>
        <w:t xml:space="preserve"> </w:t>
      </w:r>
    </w:p>
    <w:p w14:paraId="2018485F"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Figurative Babylon, which is often named the “great city” (Revelation 14:8; 16:19; 17:5, 18; and several times in Revelation 18).  The “great” city and the “holy” city are contradictory terms.</w:t>
      </w:r>
    </w:p>
    <w:p w14:paraId="5E9D3835" w14:textId="77777777" w:rsidR="00A2153B" w:rsidRDefault="00A2153B" w:rsidP="00A2153B">
      <w:pPr>
        <w:pStyle w:val="ListParagraph"/>
        <w:numPr>
          <w:ilvl w:val="0"/>
          <w:numId w:val="15"/>
        </w:numPr>
        <w:spacing w:before="0" w:after="120"/>
        <w:contextualSpacing w:val="0"/>
        <w:rPr>
          <w:rStyle w:val="IntenseEmphasis"/>
        </w:rPr>
      </w:pPr>
      <w:r w:rsidRPr="002358BD">
        <w:rPr>
          <w:rStyle w:val="IntenseEmphasis"/>
        </w:rPr>
        <w:t>WHAT VIOLATION OF JEWISH BURIAL CUSTOM DO WE FIND IN VERSES 8 AND 9</w:t>
      </w:r>
      <w:r>
        <w:rPr>
          <w:rStyle w:val="IntenseEmphasis"/>
        </w:rPr>
        <w:t>?</w:t>
      </w:r>
      <w:r w:rsidRPr="00AF259F">
        <w:rPr>
          <w:rStyle w:val="IntenseEmphasis"/>
        </w:rPr>
        <w:t xml:space="preserve"> </w:t>
      </w:r>
    </w:p>
    <w:p w14:paraId="50821EF9"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The body of the two witnesses is left in the street of the city for 3½ days, not allowed to be entombed.  Psalm 79:2&amp;3</w:t>
      </w:r>
    </w:p>
    <w:p w14:paraId="2AEB0881" w14:textId="77777777" w:rsidR="00A2153B" w:rsidRDefault="00A2153B" w:rsidP="00A2153B">
      <w:pPr>
        <w:pStyle w:val="ListParagraph"/>
        <w:numPr>
          <w:ilvl w:val="0"/>
          <w:numId w:val="15"/>
        </w:numPr>
        <w:spacing w:before="0" w:after="120"/>
        <w:contextualSpacing w:val="0"/>
        <w:rPr>
          <w:rStyle w:val="IntenseEmphasis"/>
        </w:rPr>
      </w:pPr>
      <w:r w:rsidRPr="002358BD">
        <w:rPr>
          <w:rStyle w:val="IntenseEmphasis"/>
        </w:rPr>
        <w:t>WERE THE INHABITANTS OF “THE EARTH” SAD OVER THE DEATH OF THE TWO WITNESSES? VERSE 10</w:t>
      </w:r>
      <w:r>
        <w:rPr>
          <w:rStyle w:val="IntenseEmphasis"/>
        </w:rPr>
        <w:t>.</w:t>
      </w:r>
      <w:r w:rsidRPr="00AF259F">
        <w:rPr>
          <w:rStyle w:val="IntenseEmphasis"/>
        </w:rPr>
        <w:t xml:space="preserve"> </w:t>
      </w:r>
    </w:p>
    <w:p w14:paraId="15B212BC"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On the contrary, the inhabitants of the earth rejoiced and made a holiday of their deaths.</w:t>
      </w:r>
    </w:p>
    <w:p w14:paraId="6B856FEA" w14:textId="77777777" w:rsidR="00A2153B" w:rsidRDefault="00A2153B" w:rsidP="00A2153B">
      <w:pPr>
        <w:pStyle w:val="ListParagraph"/>
        <w:numPr>
          <w:ilvl w:val="0"/>
          <w:numId w:val="15"/>
        </w:numPr>
        <w:spacing w:before="0" w:after="120"/>
        <w:contextualSpacing w:val="0"/>
        <w:rPr>
          <w:rStyle w:val="IntenseEmphasis"/>
        </w:rPr>
      </w:pPr>
      <w:r w:rsidRPr="002358BD">
        <w:rPr>
          <w:rStyle w:val="IntenseEmphasis"/>
        </w:rPr>
        <w:t>WHAT HAPPENED TO THE WITNESSES AFTER THREE AND A HALF DAYS? VERSE 11</w:t>
      </w:r>
      <w:r>
        <w:rPr>
          <w:rStyle w:val="IntenseEmphasis"/>
        </w:rPr>
        <w:t>.</w:t>
      </w:r>
      <w:r w:rsidRPr="00AF259F">
        <w:rPr>
          <w:rStyle w:val="IntenseEmphasis"/>
        </w:rPr>
        <w:t xml:space="preserve"> </w:t>
      </w:r>
    </w:p>
    <w:p w14:paraId="792357FE"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God resurrects them, and they stand upon their feet like the dead man whose body touched the bones of Elijah (II Kings 13:21), and the dry bones of the valley in Ezekiel 37:10.</w:t>
      </w:r>
    </w:p>
    <w:p w14:paraId="5BF3B25E" w14:textId="77777777" w:rsidR="00A2153B" w:rsidRDefault="00A2153B" w:rsidP="00A2153B">
      <w:pPr>
        <w:pStyle w:val="ListParagraph"/>
        <w:numPr>
          <w:ilvl w:val="0"/>
          <w:numId w:val="15"/>
        </w:numPr>
        <w:spacing w:before="0" w:after="120"/>
        <w:contextualSpacing w:val="0"/>
        <w:rPr>
          <w:rStyle w:val="IntenseEmphasis"/>
        </w:rPr>
      </w:pPr>
      <w:r w:rsidRPr="00B4358F">
        <w:rPr>
          <w:rStyle w:val="IntenseEmphasis"/>
        </w:rPr>
        <w:t>HOW WOULD THE FACT THAT THE EARTH-DWELLERS SAW THE WITNESSES STAND UPON THEIR FEET INDICATE THE TRUTH OF THEIR MESSAGE? VERSE 11</w:t>
      </w:r>
      <w:r>
        <w:rPr>
          <w:rStyle w:val="IntenseEmphasis"/>
        </w:rPr>
        <w:t>.</w:t>
      </w:r>
      <w:r w:rsidRPr="00AF259F">
        <w:rPr>
          <w:rStyle w:val="IntenseEmphasis"/>
        </w:rPr>
        <w:t xml:space="preserve"> </w:t>
      </w:r>
    </w:p>
    <w:p w14:paraId="2F0EAD2C"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lastRenderedPageBreak/>
        <w:t>The working of a miracle always displayed the authority of God, especially a resurrection.  God’s raising of the two witnesses is a message to their murderers and those who rejoiced at their death that their word had been true, and the earth-dwellers had been working against Him.</w:t>
      </w:r>
    </w:p>
    <w:p w14:paraId="61162F79" w14:textId="77777777" w:rsidR="00A2153B" w:rsidRDefault="00A2153B" w:rsidP="00A2153B">
      <w:pPr>
        <w:pStyle w:val="ListParagraph"/>
        <w:numPr>
          <w:ilvl w:val="0"/>
          <w:numId w:val="15"/>
        </w:numPr>
        <w:spacing w:before="0" w:after="120"/>
        <w:contextualSpacing w:val="0"/>
        <w:rPr>
          <w:rStyle w:val="IntenseEmphasis"/>
        </w:rPr>
      </w:pPr>
      <w:r w:rsidRPr="00B4358F">
        <w:rPr>
          <w:rStyle w:val="IntenseEmphasis"/>
        </w:rPr>
        <w:t>WHAT FURTHER DEMONSTRATION OF GOD’S POWER DID THE EARTH-DWELLERS SEE? VERSE 12</w:t>
      </w:r>
      <w:r>
        <w:rPr>
          <w:rStyle w:val="IntenseEmphasis"/>
        </w:rPr>
        <w:t>.</w:t>
      </w:r>
      <w:r w:rsidRPr="00AF259F">
        <w:rPr>
          <w:rStyle w:val="IntenseEmphasis"/>
        </w:rPr>
        <w:t xml:space="preserve"> </w:t>
      </w:r>
    </w:p>
    <w:p w14:paraId="2B282188"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The two witnesses ascended into Heaven in a cloud as the earth-dwellers looked on.  Recall the Lord’s ascension in Acts 1:9.</w:t>
      </w:r>
    </w:p>
    <w:p w14:paraId="3D9B1973" w14:textId="77777777" w:rsidR="00A2153B" w:rsidRDefault="00A2153B" w:rsidP="00A2153B">
      <w:pPr>
        <w:pStyle w:val="ListParagraph"/>
        <w:numPr>
          <w:ilvl w:val="0"/>
          <w:numId w:val="15"/>
        </w:numPr>
        <w:spacing w:before="0" w:after="120"/>
        <w:contextualSpacing w:val="0"/>
        <w:rPr>
          <w:rStyle w:val="IntenseEmphasis"/>
        </w:rPr>
      </w:pPr>
      <w:r w:rsidRPr="00B4358F">
        <w:rPr>
          <w:rStyle w:val="IntenseEmphasis"/>
        </w:rPr>
        <w:t>WHAT HAPPENED AT THE SAME HOUR THAT LED MANY TO ACKNOWLEDGE GOD AND GIVE GLORY TO HIM? VERSE 13</w:t>
      </w:r>
      <w:r>
        <w:rPr>
          <w:rStyle w:val="IntenseEmphasis"/>
        </w:rPr>
        <w:t>.</w:t>
      </w:r>
      <w:r w:rsidRPr="00AF259F">
        <w:rPr>
          <w:rStyle w:val="IntenseEmphasis"/>
        </w:rPr>
        <w:t xml:space="preserve"> </w:t>
      </w:r>
    </w:p>
    <w:p w14:paraId="022C2FB7"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A great earthquake, destroying a tenth of the city (Tithe of Jerusalem), and killing 7,000.  The great city experiences a partial judgment, and the survivors glorify God, but are they converted?</w:t>
      </w:r>
    </w:p>
    <w:p w14:paraId="742F3846" w14:textId="77777777" w:rsidR="00A2153B" w:rsidRDefault="00A2153B" w:rsidP="00A2153B">
      <w:pPr>
        <w:pStyle w:val="ListParagraph"/>
        <w:numPr>
          <w:ilvl w:val="0"/>
          <w:numId w:val="15"/>
        </w:numPr>
        <w:spacing w:before="0" w:after="120"/>
        <w:contextualSpacing w:val="0"/>
        <w:rPr>
          <w:rStyle w:val="IntenseEmphasis"/>
        </w:rPr>
      </w:pPr>
      <w:r w:rsidRPr="00B4358F">
        <w:rPr>
          <w:rStyle w:val="IntenseEmphasis"/>
        </w:rPr>
        <w:t>WHAT WERE THE THREE “WOES” PREDICTED IN REVELATION? VERSE 14</w:t>
      </w:r>
      <w:r>
        <w:rPr>
          <w:rStyle w:val="IntenseEmphasis"/>
        </w:rPr>
        <w:t>.</w:t>
      </w:r>
      <w:r w:rsidRPr="00AF259F">
        <w:rPr>
          <w:rStyle w:val="IntenseEmphasis"/>
        </w:rPr>
        <w:t xml:space="preserve"> </w:t>
      </w:r>
    </w:p>
    <w:p w14:paraId="528EC97F" w14:textId="77777777" w:rsidR="00A2153B" w:rsidRPr="007D07F0" w:rsidRDefault="00A2153B" w:rsidP="00A2153B">
      <w:pPr>
        <w:ind w:firstLine="720"/>
        <w:rPr>
          <w:rStyle w:val="IntenseEmphasis"/>
          <w:b w:val="0"/>
          <w:bCs w:val="0"/>
          <w:i w:val="0"/>
          <w:iCs w:val="0"/>
          <w:caps w:val="0"/>
        </w:rPr>
      </w:pPr>
      <w:r>
        <w:rPr>
          <w:rStyle w:val="IntenseEmphasis"/>
          <w:b w:val="0"/>
          <w:bCs w:val="0"/>
          <w:i w:val="0"/>
          <w:iCs w:val="0"/>
          <w:caps w:val="0"/>
        </w:rPr>
        <w:t xml:space="preserve">Revelation 8:13, where the angel introduces the three woes, indicates they are the fifth, sixth, and seventh trumpets.  </w:t>
      </w:r>
    </w:p>
    <w:p w14:paraId="4AD4E57A" w14:textId="77777777" w:rsidR="00A2153B" w:rsidRDefault="00A2153B" w:rsidP="00A2153B">
      <w:pPr>
        <w:pStyle w:val="ListParagraph"/>
        <w:numPr>
          <w:ilvl w:val="0"/>
          <w:numId w:val="15"/>
        </w:numPr>
        <w:spacing w:before="0" w:after="120"/>
        <w:contextualSpacing w:val="0"/>
        <w:rPr>
          <w:rStyle w:val="IntenseEmphasis"/>
        </w:rPr>
      </w:pPr>
      <w:r w:rsidRPr="004756BE">
        <w:rPr>
          <w:rStyle w:val="IntenseEmphasis"/>
        </w:rPr>
        <w:t>WITH WHAT IS THE THIRD “WOE” IDENTICAL? VERSE 14</w:t>
      </w:r>
      <w:r>
        <w:rPr>
          <w:rStyle w:val="IntenseEmphasis"/>
        </w:rPr>
        <w:t>.</w:t>
      </w:r>
      <w:r w:rsidRPr="00AF259F">
        <w:rPr>
          <w:rStyle w:val="IntenseEmphasis"/>
        </w:rPr>
        <w:t xml:space="preserve"> </w:t>
      </w:r>
    </w:p>
    <w:p w14:paraId="64745914"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Verse 14 is just before the final trumpet, the third woe.</w:t>
      </w:r>
    </w:p>
    <w:p w14:paraId="5E8A3359" w14:textId="77777777" w:rsidR="00A2153B" w:rsidRDefault="00A2153B" w:rsidP="00A2153B">
      <w:pPr>
        <w:pStyle w:val="ListParagraph"/>
        <w:numPr>
          <w:ilvl w:val="0"/>
          <w:numId w:val="15"/>
        </w:numPr>
        <w:spacing w:before="0" w:after="120"/>
        <w:contextualSpacing w:val="0"/>
        <w:rPr>
          <w:rStyle w:val="IntenseEmphasis"/>
        </w:rPr>
      </w:pPr>
      <w:r w:rsidRPr="004756BE">
        <w:rPr>
          <w:rStyle w:val="IntenseEmphasis"/>
        </w:rPr>
        <w:t>DO YOU THINK IT IS LOGICAL OR LIKELY THAT THE VOICES OF VICTORY ARE THE LIVING CREATURES BECAUSE OF THEIR RELATION WITH THE ELDERS IN THE PAST? VERSES 15-18</w:t>
      </w:r>
      <w:r>
        <w:rPr>
          <w:rStyle w:val="IntenseEmphasis"/>
        </w:rPr>
        <w:t>.</w:t>
      </w:r>
      <w:r w:rsidRPr="00AF259F">
        <w:rPr>
          <w:rStyle w:val="IntenseEmphasis"/>
        </w:rPr>
        <w:t xml:space="preserve"> </w:t>
      </w:r>
    </w:p>
    <w:p w14:paraId="76E0CA6D"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It very well may be, considering what we learned in Revelation 4:9&amp;10.</w:t>
      </w:r>
      <w:r>
        <w:rPr>
          <w:rStyle w:val="IntenseEmphasis"/>
          <w:b w:val="0"/>
          <w:bCs w:val="0"/>
          <w:i w:val="0"/>
          <w:iCs w:val="0"/>
          <w:caps w:val="0"/>
        </w:rPr>
        <w:br/>
        <w:t>“Whenever the living creatures give glory and honor and thanks to Him who sits on the throne, who lives forever and ever, the twenty-four elders fall down before Him who sits on the throne and worship Him who lives forever and ever, and cast their crowns before the throne.”</w:t>
      </w:r>
    </w:p>
    <w:p w14:paraId="28C2A36C" w14:textId="77777777" w:rsidR="00A2153B" w:rsidRDefault="00A2153B" w:rsidP="00A2153B">
      <w:pPr>
        <w:pStyle w:val="ListParagraph"/>
        <w:numPr>
          <w:ilvl w:val="0"/>
          <w:numId w:val="15"/>
        </w:numPr>
        <w:spacing w:before="0" w:after="120"/>
        <w:contextualSpacing w:val="0"/>
        <w:rPr>
          <w:rStyle w:val="IntenseEmphasis"/>
        </w:rPr>
      </w:pPr>
      <w:r w:rsidRPr="004756BE">
        <w:rPr>
          <w:rStyle w:val="IntenseEmphasis"/>
        </w:rPr>
        <w:t>HOW DID THE NATIONS REACT TO GOD’S INTERVENTION? VERSE 18</w:t>
      </w:r>
      <w:r>
        <w:rPr>
          <w:rStyle w:val="IntenseEmphasis"/>
        </w:rPr>
        <w:t>.</w:t>
      </w:r>
      <w:r w:rsidRPr="00AF259F">
        <w:rPr>
          <w:rStyle w:val="IntenseEmphasis"/>
        </w:rPr>
        <w:t xml:space="preserve"> </w:t>
      </w:r>
    </w:p>
    <w:p w14:paraId="4E042865"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They were angry, and resisted God at every turn, putting His Son to death, opposing His Church, and stopping up their ears to the Truth.</w:t>
      </w:r>
    </w:p>
    <w:p w14:paraId="108E9372" w14:textId="77777777" w:rsidR="00A2153B" w:rsidRDefault="00A2153B" w:rsidP="00A2153B">
      <w:pPr>
        <w:pStyle w:val="ListParagraph"/>
        <w:numPr>
          <w:ilvl w:val="0"/>
          <w:numId w:val="15"/>
        </w:numPr>
        <w:spacing w:before="0" w:after="120"/>
        <w:contextualSpacing w:val="0"/>
        <w:rPr>
          <w:rStyle w:val="IntenseEmphasis"/>
        </w:rPr>
      </w:pPr>
      <w:r w:rsidRPr="004756BE">
        <w:rPr>
          <w:rStyle w:val="IntenseEmphasis"/>
        </w:rPr>
        <w:t>WHAT HAPPENED TO “THY SERVANTS, THE PROPHETS”? VERSE 18</w:t>
      </w:r>
      <w:r>
        <w:rPr>
          <w:rStyle w:val="IntenseEmphasis"/>
        </w:rPr>
        <w:t>.</w:t>
      </w:r>
      <w:r w:rsidRPr="00AF259F">
        <w:rPr>
          <w:rStyle w:val="IntenseEmphasis"/>
        </w:rPr>
        <w:t xml:space="preserve"> </w:t>
      </w:r>
    </w:p>
    <w:p w14:paraId="48BB2D58"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They were rewarded by seeing their prophecies fulfilled and their cause triumphant.  They are now vindicated, whereas sinful men once derided and persecuted them.  They now have victory with God and Christ, despite previously having been killed for their testimony.</w:t>
      </w:r>
    </w:p>
    <w:p w14:paraId="4FC753E5" w14:textId="77777777" w:rsidR="00A2153B" w:rsidRDefault="00A2153B" w:rsidP="00A2153B">
      <w:pPr>
        <w:pStyle w:val="ListParagraph"/>
        <w:numPr>
          <w:ilvl w:val="0"/>
          <w:numId w:val="15"/>
        </w:numPr>
        <w:spacing w:before="0" w:after="120"/>
        <w:contextualSpacing w:val="0"/>
        <w:rPr>
          <w:rStyle w:val="IntenseEmphasis"/>
        </w:rPr>
      </w:pPr>
      <w:r w:rsidRPr="00DA0845">
        <w:rPr>
          <w:rStyle w:val="IntenseEmphasis"/>
        </w:rPr>
        <w:t>WHEN THE TEMPLE OF GOD WAS OPENED IN HEAVEN, WHAT WAS SEEN? VERSE 19</w:t>
      </w:r>
      <w:r>
        <w:rPr>
          <w:rStyle w:val="IntenseEmphasis"/>
        </w:rPr>
        <w:t>.</w:t>
      </w:r>
      <w:r w:rsidRPr="00A54245">
        <w:rPr>
          <w:rStyle w:val="IntenseEmphasis"/>
        </w:rPr>
        <w:t xml:space="preserve"> </w:t>
      </w:r>
    </w:p>
    <w:p w14:paraId="2CEA6A9C" w14:textId="77777777" w:rsidR="00A2153B" w:rsidRPr="00E11BCB" w:rsidRDefault="00A2153B" w:rsidP="00A2153B">
      <w:pPr>
        <w:ind w:firstLine="720"/>
        <w:rPr>
          <w:rStyle w:val="IntenseEmphasis"/>
          <w:b w:val="0"/>
          <w:bCs w:val="0"/>
          <w:i w:val="0"/>
          <w:iCs w:val="0"/>
          <w:caps w:val="0"/>
        </w:rPr>
      </w:pPr>
      <w:r>
        <w:rPr>
          <w:rStyle w:val="IntenseEmphasis"/>
          <w:b w:val="0"/>
          <w:bCs w:val="0"/>
          <w:i w:val="0"/>
          <w:iCs w:val="0"/>
          <w:caps w:val="0"/>
        </w:rPr>
        <w:t xml:space="preserve">The Ark of the Covenant, that old symbol of God’s covenant with Israel, a fitting final reveal in this chapter which started with measuring the temple.  </w:t>
      </w:r>
    </w:p>
    <w:p w14:paraId="673E3C56" w14:textId="77777777" w:rsidR="00FF3613" w:rsidRDefault="00FF3613" w:rsidP="00FF3613">
      <w:pPr>
        <w:pStyle w:val="Heading1"/>
        <w:numPr>
          <w:ilvl w:val="0"/>
          <w:numId w:val="0"/>
        </w:numPr>
        <w:pBdr>
          <w:bottom w:val="none" w:sz="0" w:space="0" w:color="auto"/>
        </w:pBdr>
        <w:ind w:firstLine="450"/>
      </w:pPr>
      <w:r>
        <w:lastRenderedPageBreak/>
        <w:t>Marginalia</w:t>
      </w:r>
    </w:p>
    <w:p w14:paraId="599DAB66" w14:textId="77777777" w:rsidR="00FF3613" w:rsidRPr="00391C76" w:rsidRDefault="00FF3613" w:rsidP="00FF3613">
      <w:pPr>
        <w:pStyle w:val="ListParagraph"/>
        <w:numPr>
          <w:ilvl w:val="0"/>
          <w:numId w:val="4"/>
        </w:numPr>
        <w:rPr>
          <w:iCs/>
          <w:color w:val="00B050"/>
        </w:rPr>
      </w:pPr>
      <w:r>
        <w:rPr>
          <w:rStyle w:val="QuoteChar"/>
          <w:i w:val="0"/>
        </w:rPr>
        <w:t xml:space="preserve">It is good that I coincidentally been listening through the Book of Ezekiel last month as I started studying for this lesson.  (Not sure if I should admit that it takes me so long to work up a lesson!)  </w:t>
      </w:r>
      <w:r w:rsidRPr="00391C76">
        <w:rPr>
          <w:rFonts w:ascii="Calibri" w:eastAsia="SimSun" w:hAnsi="Calibri" w:cs="Arial"/>
          <w:color w:val="00B050"/>
        </w:rPr>
        <w:t>“Ezekiel is the quarry out of which the writer of Revelation hewed his stones.”</w:t>
      </w:r>
    </w:p>
    <w:p w14:paraId="10C54113" w14:textId="77777777" w:rsidR="00FF3613" w:rsidRPr="00F25F95" w:rsidRDefault="00FF3613" w:rsidP="00FF3613">
      <w:pPr>
        <w:pStyle w:val="ListParagraph"/>
        <w:numPr>
          <w:ilvl w:val="0"/>
          <w:numId w:val="4"/>
        </w:numPr>
        <w:rPr>
          <w:rStyle w:val="QuoteChar"/>
          <w:i w:val="0"/>
          <w:color w:val="00B050"/>
        </w:rPr>
      </w:pPr>
      <w:r w:rsidRPr="00F25F95">
        <w:rPr>
          <w:rStyle w:val="QuoteChar"/>
          <w:i w:val="0"/>
          <w:color w:val="00B050"/>
        </w:rPr>
        <w:t>Some of y’all may have been tempted to read ahead to the glories of chapters 21 &amp; 22.  They are coming, God has promised us that much, but He said in chapter 6 that for now we must live in chapter 11.</w:t>
      </w:r>
    </w:p>
    <w:p w14:paraId="7A5E2148" w14:textId="77777777" w:rsidR="00FF3613" w:rsidRDefault="00FF3613" w:rsidP="00FF3613">
      <w:pPr>
        <w:pStyle w:val="ListParagraph"/>
        <w:numPr>
          <w:ilvl w:val="0"/>
          <w:numId w:val="4"/>
        </w:numPr>
        <w:rPr>
          <w:rStyle w:val="QuoteChar"/>
          <w:i w:val="0"/>
        </w:rPr>
      </w:pPr>
      <w:r>
        <w:rPr>
          <w:rStyle w:val="QuoteChar"/>
          <w:i w:val="0"/>
        </w:rPr>
        <w:t>Matthew 10:28 = fear not bodily harm, rather fear God</w:t>
      </w:r>
    </w:p>
    <w:p w14:paraId="082FCDE2" w14:textId="77777777" w:rsidR="00FF3613" w:rsidRDefault="00FF3613" w:rsidP="00FF3613">
      <w:pPr>
        <w:pStyle w:val="Heading2"/>
        <w:numPr>
          <w:ilvl w:val="0"/>
          <w:numId w:val="0"/>
        </w:numPr>
        <w:spacing w:before="0"/>
        <w:ind w:left="576"/>
      </w:pPr>
      <w:r>
        <w:t>Measuring the Temple</w:t>
      </w:r>
    </w:p>
    <w:p w14:paraId="2CF9FAFE" w14:textId="77777777" w:rsidR="00FF3613" w:rsidRDefault="00FF3613" w:rsidP="00FF3613">
      <w:pPr>
        <w:rPr>
          <w:lang w:eastAsia="ja-JP"/>
        </w:rPr>
      </w:pPr>
      <w:r>
        <w:rPr>
          <w:lang w:eastAsia="ja-JP"/>
        </w:rPr>
        <w:t>Wheat and tares</w:t>
      </w:r>
    </w:p>
    <w:p w14:paraId="0D1EBC57" w14:textId="77777777" w:rsidR="00FF3613" w:rsidRPr="0018519D" w:rsidRDefault="00FF3613" w:rsidP="00FF3613">
      <w:pPr>
        <w:pStyle w:val="ListParagraph"/>
        <w:numPr>
          <w:ilvl w:val="0"/>
          <w:numId w:val="4"/>
        </w:numPr>
        <w:rPr>
          <w:iCs/>
          <w:color w:val="000000" w:themeColor="text1"/>
        </w:rPr>
      </w:pPr>
      <w:r>
        <w:rPr>
          <w:rFonts w:ascii="Calibri" w:eastAsia="SimSun" w:hAnsi="Calibri" w:cs="Arial"/>
        </w:rPr>
        <w:t>“Ezekiel is the quarry out of which the writer of Revelation hewed his stones.”</w:t>
      </w:r>
    </w:p>
    <w:p w14:paraId="6F2C15D1" w14:textId="77777777" w:rsidR="00FF3613" w:rsidRDefault="00FF3613" w:rsidP="00FF3613">
      <w:pPr>
        <w:numPr>
          <w:ilvl w:val="0"/>
          <w:numId w:val="4"/>
        </w:numPr>
        <w:tabs>
          <w:tab w:val="left" w:pos="1080"/>
        </w:tabs>
        <w:spacing w:line="256" w:lineRule="auto"/>
        <w:contextualSpacing/>
        <w:rPr>
          <w:rFonts w:ascii="Calibri" w:eastAsia="SimSun" w:hAnsi="Calibri" w:cs="Arial"/>
        </w:rPr>
      </w:pPr>
      <w:r>
        <w:rPr>
          <w:rFonts w:ascii="Calibri" w:eastAsia="SimSun" w:hAnsi="Calibri" w:cs="Arial"/>
        </w:rPr>
        <w:t>Measuring signifies ownership and protection.</w:t>
      </w:r>
    </w:p>
    <w:p w14:paraId="094DE652" w14:textId="77777777" w:rsidR="00FF3613" w:rsidRDefault="00FF3613" w:rsidP="00FF3613">
      <w:pPr>
        <w:numPr>
          <w:ilvl w:val="0"/>
          <w:numId w:val="4"/>
        </w:numPr>
        <w:tabs>
          <w:tab w:val="left" w:pos="1080"/>
        </w:tabs>
        <w:spacing w:line="256" w:lineRule="auto"/>
        <w:contextualSpacing/>
        <w:rPr>
          <w:rFonts w:ascii="Calibri" w:eastAsia="SimSun" w:hAnsi="Calibri" w:cs="Arial"/>
        </w:rPr>
      </w:pPr>
      <w:r>
        <w:rPr>
          <w:rFonts w:ascii="Calibri" w:eastAsia="SimSun" w:hAnsi="Calibri" w:cs="Arial"/>
        </w:rPr>
        <w:t>Zechariah 1:16, 2: = “</w:t>
      </w:r>
      <w:r w:rsidRPr="00070CC1">
        <w:rPr>
          <w:rFonts w:ascii="Calibri" w:eastAsia="SimSun" w:hAnsi="Calibri" w:cs="Arial"/>
          <w:strike/>
        </w:rPr>
        <w:t>The Plumb-Line of God</w:t>
      </w:r>
      <w:r>
        <w:rPr>
          <w:rFonts w:ascii="Calibri" w:eastAsia="SimSun" w:hAnsi="Calibri" w:cs="Arial"/>
        </w:rPr>
        <w:t>”</w:t>
      </w:r>
    </w:p>
    <w:p w14:paraId="0C8980C7" w14:textId="77777777" w:rsidR="00FF3613" w:rsidRDefault="00FF3613" w:rsidP="00FF3613">
      <w:pPr>
        <w:tabs>
          <w:tab w:val="left" w:pos="720"/>
        </w:tabs>
        <w:ind w:left="360"/>
      </w:pPr>
      <w:r>
        <w:t>In Zechariah 1:16 continuing on through chapter 2, God will measure Zion…</w:t>
      </w:r>
    </w:p>
    <w:p w14:paraId="121E137C" w14:textId="77777777" w:rsidR="00FF3613" w:rsidRDefault="00FF3613" w:rsidP="00FF3613">
      <w:pPr>
        <w:pStyle w:val="Heading3"/>
        <w:numPr>
          <w:ilvl w:val="0"/>
          <w:numId w:val="0"/>
        </w:numPr>
        <w:spacing w:before="0"/>
        <w:ind w:left="720"/>
      </w:pPr>
      <w:r>
        <w:t>Time, Times, &amp; Half a Time</w:t>
      </w:r>
    </w:p>
    <w:p w14:paraId="26DE3093" w14:textId="77777777" w:rsidR="00FF3613" w:rsidRPr="00E93C1C" w:rsidRDefault="00FF3613" w:rsidP="00FF3613">
      <w:pPr>
        <w:rPr>
          <w:lang w:eastAsia="ja-JP"/>
        </w:rPr>
      </w:pPr>
      <w:r>
        <w:rPr>
          <w:lang w:eastAsia="ja-JP"/>
        </w:rPr>
        <w:t>pg. 47f, comments on 13:5</w:t>
      </w:r>
    </w:p>
    <w:p w14:paraId="34FA378B" w14:textId="77777777" w:rsidR="00FF3613" w:rsidRDefault="00FF3613" w:rsidP="00FF3613">
      <w:pPr>
        <w:pStyle w:val="Heading2"/>
        <w:numPr>
          <w:ilvl w:val="0"/>
          <w:numId w:val="0"/>
        </w:numPr>
        <w:spacing w:before="0"/>
        <w:ind w:left="576"/>
      </w:pPr>
      <w:r>
        <w:t>Two Witnesses</w:t>
      </w:r>
    </w:p>
    <w:p w14:paraId="7E31958D" w14:textId="77777777" w:rsidR="00FF3613" w:rsidRDefault="00FF3613" w:rsidP="00FF3613">
      <w:pPr>
        <w:rPr>
          <w:lang w:eastAsia="ja-JP"/>
        </w:rPr>
      </w:pPr>
      <w:r>
        <w:rPr>
          <w:lang w:eastAsia="ja-JP"/>
        </w:rPr>
        <w:t>distributed singular / collective singular</w:t>
      </w:r>
    </w:p>
    <w:p w14:paraId="4F433C0E" w14:textId="77777777" w:rsidR="00FF3613" w:rsidRPr="000A4887" w:rsidRDefault="00FF3613" w:rsidP="00FF3613">
      <w:pPr>
        <w:rPr>
          <w:lang w:eastAsia="ja-JP"/>
        </w:rPr>
      </w:pPr>
      <w:r>
        <w:rPr>
          <w:lang w:eastAsia="ja-JP"/>
        </w:rPr>
        <w:t>v. 8: broad street / plaza = broad way of sin?</w:t>
      </w:r>
    </w:p>
    <w:p w14:paraId="6163CC69" w14:textId="77777777" w:rsidR="00FF3613" w:rsidRDefault="00FF3613" w:rsidP="00FF3613">
      <w:pPr>
        <w:pStyle w:val="Heading3"/>
        <w:numPr>
          <w:ilvl w:val="0"/>
          <w:numId w:val="0"/>
        </w:numPr>
        <w:spacing w:before="0"/>
        <w:ind w:left="720"/>
      </w:pPr>
      <w:r>
        <w:t>Third Woe</w:t>
      </w:r>
    </w:p>
    <w:p w14:paraId="4CA5C47E" w14:textId="77777777" w:rsidR="00FF3613" w:rsidRPr="00B63ECE" w:rsidRDefault="00FF3613" w:rsidP="00FF3613">
      <w:pPr>
        <w:rPr>
          <w:lang w:eastAsia="ja-JP"/>
        </w:rPr>
      </w:pPr>
      <w:r>
        <w:rPr>
          <w:lang w:eastAsia="ja-JP"/>
        </w:rPr>
        <w:t>Rev 8:13 = woes introduced</w:t>
      </w:r>
    </w:p>
    <w:p w14:paraId="0E6FE247" w14:textId="77777777" w:rsidR="00FF3613" w:rsidRDefault="00FF3613" w:rsidP="00FF3613">
      <w:pPr>
        <w:pStyle w:val="Heading2"/>
        <w:numPr>
          <w:ilvl w:val="0"/>
          <w:numId w:val="0"/>
        </w:numPr>
        <w:spacing w:before="0"/>
        <w:ind w:left="576"/>
      </w:pPr>
      <w:r>
        <w:t>Seven Trumpets</w:t>
      </w:r>
    </w:p>
    <w:p w14:paraId="754882B9" w14:textId="77777777" w:rsidR="00FF3613" w:rsidRPr="00CD4ECB" w:rsidRDefault="00FF3613" w:rsidP="00FF3613">
      <w:pPr>
        <w:rPr>
          <w:lang w:eastAsia="ja-JP"/>
        </w:rPr>
      </w:pPr>
    </w:p>
    <w:p w14:paraId="79CBF79A" w14:textId="77777777" w:rsidR="00FF3613" w:rsidRDefault="00FF3613" w:rsidP="00FF3613">
      <w:pPr>
        <w:pStyle w:val="Heading3"/>
        <w:numPr>
          <w:ilvl w:val="0"/>
          <w:numId w:val="0"/>
        </w:numPr>
        <w:spacing w:before="0"/>
        <w:ind w:left="720"/>
      </w:pPr>
      <w:r>
        <w:t>Closing the Big Book</w:t>
      </w:r>
    </w:p>
    <w:p w14:paraId="20E6CDA7" w14:textId="77777777" w:rsidR="00FF3613" w:rsidRPr="00A85AE8" w:rsidRDefault="00FF3613" w:rsidP="00FF3613">
      <w:pPr>
        <w:pStyle w:val="Heading2"/>
        <w:numPr>
          <w:ilvl w:val="0"/>
          <w:numId w:val="0"/>
        </w:numPr>
        <w:ind w:left="576"/>
        <w:rPr>
          <w:rStyle w:val="QuoteChar"/>
          <w:i w:val="0"/>
        </w:rPr>
      </w:pPr>
      <w:r>
        <w:rPr>
          <w:rStyle w:val="QuoteChar"/>
          <w:i w:val="0"/>
        </w:rPr>
        <w:t xml:space="preserve"> Outline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5"/>
        <w:gridCol w:w="4452"/>
      </w:tblGrid>
      <w:tr w:rsidR="00FF3613" w14:paraId="7D271D2D" w14:textId="77777777" w:rsidTr="0043293E">
        <w:trPr>
          <w:tblCellSpacing w:w="15" w:type="dxa"/>
        </w:trPr>
        <w:tc>
          <w:tcPr>
            <w:tcW w:w="0" w:type="auto"/>
            <w:vAlign w:val="center"/>
            <w:hideMark/>
          </w:tcPr>
          <w:p w14:paraId="516C3923" w14:textId="77777777" w:rsidR="00FF3613" w:rsidRDefault="00FF3613" w:rsidP="002F4DF6">
            <w:pPr>
              <w:spacing w:after="0"/>
              <w:jc w:val="right"/>
            </w:pPr>
            <w:hyperlink r:id="rId9" w:tgtFrame="_blank" w:history="1">
              <w:r>
                <w:rPr>
                  <w:rStyle w:val="Hyperlink"/>
                </w:rPr>
                <w:t>Re 11:1-5</w:t>
              </w:r>
            </w:hyperlink>
            <w:r>
              <w:t>.</w:t>
            </w:r>
          </w:p>
        </w:tc>
        <w:tc>
          <w:tcPr>
            <w:tcW w:w="0" w:type="auto"/>
            <w:vAlign w:val="center"/>
            <w:hideMark/>
          </w:tcPr>
          <w:p w14:paraId="3FD8D9C4" w14:textId="77777777" w:rsidR="00FF3613" w:rsidRDefault="00FF3613" w:rsidP="002F4DF6">
            <w:pPr>
              <w:spacing w:after="0"/>
            </w:pPr>
            <w:r>
              <w:t>The two witnesses prophesy.</w:t>
            </w:r>
          </w:p>
        </w:tc>
      </w:tr>
      <w:tr w:rsidR="00FF3613" w14:paraId="7C3162C5" w14:textId="77777777" w:rsidTr="0043293E">
        <w:trPr>
          <w:tblCellSpacing w:w="15" w:type="dxa"/>
        </w:trPr>
        <w:tc>
          <w:tcPr>
            <w:tcW w:w="0" w:type="auto"/>
            <w:vAlign w:val="center"/>
            <w:hideMark/>
          </w:tcPr>
          <w:p w14:paraId="6097338B" w14:textId="77777777" w:rsidR="00FF3613" w:rsidRDefault="00FF3613" w:rsidP="002F4DF6">
            <w:pPr>
              <w:spacing w:after="0"/>
              <w:jc w:val="right"/>
            </w:pPr>
            <w:hyperlink r:id="rId10" w:tgtFrame="_blank" w:history="1">
              <w:r>
                <w:rPr>
                  <w:rStyle w:val="Hyperlink"/>
                </w:rPr>
                <w:t>Re 11:6</w:t>
              </w:r>
            </w:hyperlink>
            <w:r>
              <w:t>.</w:t>
            </w:r>
          </w:p>
        </w:tc>
        <w:tc>
          <w:tcPr>
            <w:tcW w:w="0" w:type="auto"/>
            <w:vAlign w:val="center"/>
            <w:hideMark/>
          </w:tcPr>
          <w:p w14:paraId="23A1406D" w14:textId="77777777" w:rsidR="00FF3613" w:rsidRDefault="00FF3613" w:rsidP="002F4DF6">
            <w:pPr>
              <w:spacing w:after="0"/>
            </w:pPr>
            <w:r>
              <w:t>They have power to shut heaven, that it rain not.</w:t>
            </w:r>
          </w:p>
        </w:tc>
      </w:tr>
      <w:tr w:rsidR="00FF3613" w14:paraId="4E25D664" w14:textId="77777777" w:rsidTr="0043293E">
        <w:trPr>
          <w:tblCellSpacing w:w="15" w:type="dxa"/>
        </w:trPr>
        <w:tc>
          <w:tcPr>
            <w:tcW w:w="0" w:type="auto"/>
            <w:vAlign w:val="center"/>
            <w:hideMark/>
          </w:tcPr>
          <w:p w14:paraId="0DA72338" w14:textId="77777777" w:rsidR="00FF3613" w:rsidRDefault="00FF3613" w:rsidP="002F4DF6">
            <w:pPr>
              <w:spacing w:after="0"/>
              <w:jc w:val="right"/>
            </w:pPr>
            <w:hyperlink r:id="rId11" w:tgtFrame="_blank" w:history="1">
              <w:r>
                <w:rPr>
                  <w:rStyle w:val="Hyperlink"/>
                </w:rPr>
                <w:t>Re 11:7</w:t>
              </w:r>
            </w:hyperlink>
            <w:r>
              <w:t>.</w:t>
            </w:r>
          </w:p>
        </w:tc>
        <w:tc>
          <w:tcPr>
            <w:tcW w:w="0" w:type="auto"/>
            <w:vAlign w:val="center"/>
            <w:hideMark/>
          </w:tcPr>
          <w:p w14:paraId="5FFED45D" w14:textId="77777777" w:rsidR="00FF3613" w:rsidRDefault="00FF3613" w:rsidP="002F4DF6">
            <w:pPr>
              <w:spacing w:after="0"/>
            </w:pPr>
            <w:r>
              <w:t>The beast shall fight against them, and kill them.</w:t>
            </w:r>
          </w:p>
        </w:tc>
      </w:tr>
      <w:tr w:rsidR="00FF3613" w14:paraId="624FE772" w14:textId="77777777" w:rsidTr="0043293E">
        <w:trPr>
          <w:tblCellSpacing w:w="15" w:type="dxa"/>
        </w:trPr>
        <w:tc>
          <w:tcPr>
            <w:tcW w:w="0" w:type="auto"/>
            <w:vAlign w:val="center"/>
            <w:hideMark/>
          </w:tcPr>
          <w:p w14:paraId="1C9E95AB" w14:textId="77777777" w:rsidR="00FF3613" w:rsidRDefault="00FF3613" w:rsidP="002F4DF6">
            <w:pPr>
              <w:spacing w:after="0"/>
              <w:jc w:val="right"/>
            </w:pPr>
            <w:hyperlink r:id="rId12" w:tgtFrame="_blank" w:history="1">
              <w:r>
                <w:rPr>
                  <w:rStyle w:val="Hyperlink"/>
                </w:rPr>
                <w:t>Re 11:8-10</w:t>
              </w:r>
            </w:hyperlink>
            <w:r>
              <w:t>.</w:t>
            </w:r>
          </w:p>
        </w:tc>
        <w:tc>
          <w:tcPr>
            <w:tcW w:w="0" w:type="auto"/>
            <w:vAlign w:val="center"/>
            <w:hideMark/>
          </w:tcPr>
          <w:p w14:paraId="0AE084B6" w14:textId="77777777" w:rsidR="00FF3613" w:rsidRDefault="00FF3613" w:rsidP="002F4DF6">
            <w:pPr>
              <w:spacing w:after="0"/>
            </w:pPr>
            <w:r>
              <w:t>They lie unburied;</w:t>
            </w:r>
          </w:p>
        </w:tc>
      </w:tr>
      <w:tr w:rsidR="00FF3613" w14:paraId="1931EEF2" w14:textId="77777777" w:rsidTr="0043293E">
        <w:trPr>
          <w:tblCellSpacing w:w="15" w:type="dxa"/>
        </w:trPr>
        <w:tc>
          <w:tcPr>
            <w:tcW w:w="0" w:type="auto"/>
            <w:vAlign w:val="center"/>
            <w:hideMark/>
          </w:tcPr>
          <w:p w14:paraId="2E6EFC7F" w14:textId="77777777" w:rsidR="00FF3613" w:rsidRDefault="00FF3613" w:rsidP="002F4DF6">
            <w:pPr>
              <w:spacing w:after="0"/>
              <w:jc w:val="right"/>
            </w:pPr>
            <w:hyperlink r:id="rId13" w:tgtFrame="_blank" w:history="1">
              <w:r>
                <w:rPr>
                  <w:rStyle w:val="Hyperlink"/>
                </w:rPr>
                <w:t>Re 11:11-13</w:t>
              </w:r>
            </w:hyperlink>
            <w:r>
              <w:t>.</w:t>
            </w:r>
          </w:p>
        </w:tc>
        <w:tc>
          <w:tcPr>
            <w:tcW w:w="0" w:type="auto"/>
            <w:vAlign w:val="center"/>
            <w:hideMark/>
          </w:tcPr>
          <w:p w14:paraId="72D9662E" w14:textId="77777777" w:rsidR="00FF3613" w:rsidRDefault="00FF3613" w:rsidP="002F4DF6">
            <w:pPr>
              <w:spacing w:after="0"/>
            </w:pPr>
            <w:r>
              <w:t>and after three and a half days rise again.</w:t>
            </w:r>
          </w:p>
        </w:tc>
      </w:tr>
      <w:tr w:rsidR="00FF3613" w14:paraId="368C0335" w14:textId="77777777" w:rsidTr="0043293E">
        <w:trPr>
          <w:tblCellSpacing w:w="15" w:type="dxa"/>
        </w:trPr>
        <w:tc>
          <w:tcPr>
            <w:tcW w:w="0" w:type="auto"/>
            <w:vAlign w:val="center"/>
            <w:hideMark/>
          </w:tcPr>
          <w:p w14:paraId="2BA873AF" w14:textId="77777777" w:rsidR="00FF3613" w:rsidRDefault="00FF3613" w:rsidP="002F4DF6">
            <w:pPr>
              <w:spacing w:after="0"/>
              <w:jc w:val="right"/>
            </w:pPr>
            <w:hyperlink r:id="rId14" w:tgtFrame="_blank" w:history="1">
              <w:r>
                <w:rPr>
                  <w:rStyle w:val="Hyperlink"/>
                </w:rPr>
                <w:t>Re 11:14</w:t>
              </w:r>
            </w:hyperlink>
            <w:r>
              <w:t>.</w:t>
            </w:r>
          </w:p>
        </w:tc>
        <w:tc>
          <w:tcPr>
            <w:tcW w:w="0" w:type="auto"/>
            <w:vAlign w:val="center"/>
            <w:hideMark/>
          </w:tcPr>
          <w:p w14:paraId="786ADC22" w14:textId="77777777" w:rsidR="00FF3613" w:rsidRDefault="00FF3613" w:rsidP="002F4DF6">
            <w:pPr>
              <w:spacing w:after="0"/>
            </w:pPr>
            <w:r>
              <w:t>The second woe is past.</w:t>
            </w:r>
          </w:p>
        </w:tc>
      </w:tr>
      <w:tr w:rsidR="00FF3613" w14:paraId="666B089D" w14:textId="77777777" w:rsidTr="0043293E">
        <w:trPr>
          <w:tblCellSpacing w:w="15" w:type="dxa"/>
        </w:trPr>
        <w:tc>
          <w:tcPr>
            <w:tcW w:w="0" w:type="auto"/>
            <w:vAlign w:val="center"/>
            <w:hideMark/>
          </w:tcPr>
          <w:p w14:paraId="3463CFA9" w14:textId="77777777" w:rsidR="00FF3613" w:rsidRDefault="00FF3613" w:rsidP="002F4DF6">
            <w:pPr>
              <w:spacing w:after="0"/>
              <w:jc w:val="right"/>
            </w:pPr>
            <w:hyperlink r:id="rId15" w:tgtFrame="_blank" w:history="1">
              <w:r>
                <w:rPr>
                  <w:rStyle w:val="Hyperlink"/>
                </w:rPr>
                <w:t>Re 11:15-19</w:t>
              </w:r>
            </w:hyperlink>
            <w:r>
              <w:t>.</w:t>
            </w:r>
          </w:p>
        </w:tc>
        <w:tc>
          <w:tcPr>
            <w:tcW w:w="0" w:type="auto"/>
            <w:vAlign w:val="center"/>
            <w:hideMark/>
          </w:tcPr>
          <w:p w14:paraId="74226434" w14:textId="77777777" w:rsidR="00FF3613" w:rsidRDefault="00FF3613" w:rsidP="002F4DF6">
            <w:pPr>
              <w:spacing w:after="0"/>
            </w:pPr>
            <w:r>
              <w:t>The seventh trumpet sounds.</w:t>
            </w:r>
          </w:p>
        </w:tc>
      </w:tr>
    </w:tbl>
    <w:p w14:paraId="33365444" w14:textId="77777777" w:rsidR="00FF3613" w:rsidRPr="00A85AE8" w:rsidRDefault="00FF3613" w:rsidP="00FF3613">
      <w:pPr>
        <w:pStyle w:val="Heading2"/>
        <w:numPr>
          <w:ilvl w:val="0"/>
          <w:numId w:val="0"/>
        </w:numPr>
        <w:ind w:left="576"/>
        <w:rPr>
          <w:rStyle w:val="QuoteChar"/>
          <w:i w:val="0"/>
        </w:rPr>
      </w:pPr>
      <w:r w:rsidRPr="008E17EE">
        <w:rPr>
          <w:rFonts w:eastAsiaTheme="minorEastAsia"/>
        </w:rPr>
        <w:lastRenderedPageBreak/>
        <w:t>Greek</w:t>
      </w:r>
      <w:r>
        <w:rPr>
          <w:rFonts w:eastAsiaTheme="minorEastAsia"/>
        </w:rPr>
        <w:t xml:space="preserve"> </w:t>
      </w:r>
    </w:p>
    <w:p w14:paraId="464B7764" w14:textId="77777777" w:rsidR="00FF3613" w:rsidRDefault="00FF3613" w:rsidP="00FF3613">
      <w:pPr>
        <w:pStyle w:val="Heading3"/>
        <w:numPr>
          <w:ilvl w:val="0"/>
          <w:numId w:val="0"/>
        </w:numPr>
        <w:ind w:left="720"/>
        <w:rPr>
          <w:rFonts w:eastAsia="SimSun"/>
        </w:rPr>
      </w:pPr>
      <w:hyperlink r:id="rId16" w:history="1">
        <w:r w:rsidRPr="008E17EE">
          <w:rPr>
            <w:rStyle w:val="Hyperlink"/>
            <w:rFonts w:eastAsia="SimSun"/>
          </w:rPr>
          <w:t>Scripture for All</w:t>
        </w:r>
      </w:hyperlink>
    </w:p>
    <w:p w14:paraId="5830042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451B46CC" w14:textId="77777777" w:rsidR="00FF3613" w:rsidRDefault="00FF3613" w:rsidP="00FF3613">
      <w:pPr>
        <w:pStyle w:val="Heading3"/>
        <w:numPr>
          <w:ilvl w:val="0"/>
          <w:numId w:val="0"/>
        </w:numPr>
        <w:ind w:left="720"/>
        <w:rPr>
          <w:rFonts w:eastAsia="SimSun"/>
        </w:rPr>
      </w:pPr>
      <w:hyperlink r:id="rId17" w:history="1">
        <w:r w:rsidRPr="008E17EE">
          <w:rPr>
            <w:rStyle w:val="Hyperlink"/>
            <w:rFonts w:eastAsia="SimSun"/>
          </w:rPr>
          <w:t>Daily Dose of Greek</w:t>
        </w:r>
      </w:hyperlink>
    </w:p>
    <w:p w14:paraId="4277CDA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0919A62A" w14:textId="77777777" w:rsidR="00FF3613" w:rsidRDefault="00FF3613" w:rsidP="00FF3613">
      <w:pPr>
        <w:pStyle w:val="Heading3"/>
        <w:numPr>
          <w:ilvl w:val="0"/>
          <w:numId w:val="0"/>
        </w:numPr>
        <w:ind w:left="720"/>
        <w:rPr>
          <w:rFonts w:eastAsia="SimSun"/>
        </w:rPr>
      </w:pPr>
      <w:r>
        <w:rPr>
          <w:rFonts w:eastAsia="SimSun"/>
        </w:rPr>
        <w:t>Page</w:t>
      </w:r>
    </w:p>
    <w:p w14:paraId="38083D99"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p>
    <w:p w14:paraId="2F2FF418" w14:textId="77777777" w:rsidR="00FF3613" w:rsidRPr="00A85AE8" w:rsidRDefault="00FF3613" w:rsidP="00FF3613">
      <w:pPr>
        <w:pStyle w:val="Heading2"/>
        <w:numPr>
          <w:ilvl w:val="0"/>
          <w:numId w:val="0"/>
        </w:numPr>
        <w:ind w:left="576"/>
        <w:rPr>
          <w:rStyle w:val="QuoteChar"/>
          <w:i w:val="0"/>
        </w:rPr>
      </w:pPr>
      <w:r>
        <w:rPr>
          <w:rStyle w:val="QuoteChar"/>
          <w:i w:val="0"/>
        </w:rPr>
        <w:t>Summers</w:t>
      </w:r>
    </w:p>
    <w:p w14:paraId="5DB40A91"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p>
    <w:p w14:paraId="5F065250" w14:textId="77777777" w:rsidR="00FF3613" w:rsidRPr="008F7138" w:rsidRDefault="00FF3613" w:rsidP="00FF3613">
      <w:pPr>
        <w:keepNext/>
        <w:keepLines/>
        <w:spacing w:before="360" w:after="0" w:line="240" w:lineRule="auto"/>
        <w:ind w:left="576"/>
        <w:outlineLvl w:val="1"/>
        <w:rPr>
          <w:rFonts w:asciiTheme="majorHAnsi" w:eastAsiaTheme="minorEastAsia" w:hAnsiTheme="majorHAnsi" w:cstheme="majorBidi"/>
          <w:b/>
          <w:bCs/>
          <w:iCs/>
          <w:smallCaps/>
          <w:color w:val="000000" w:themeColor="text1"/>
          <w:sz w:val="28"/>
          <w:szCs w:val="28"/>
          <w:lang w:eastAsia="ja-JP"/>
        </w:rPr>
      </w:pPr>
      <w:r>
        <w:rPr>
          <w:rFonts w:asciiTheme="majorHAnsi" w:eastAsiaTheme="minorEastAsia" w:hAnsiTheme="majorHAnsi" w:cstheme="majorBidi"/>
          <w:b/>
          <w:bCs/>
          <w:iCs/>
          <w:smallCaps/>
          <w:color w:val="000000" w:themeColor="text1"/>
          <w:sz w:val="28"/>
          <w:szCs w:val="28"/>
          <w:lang w:eastAsia="ja-JP"/>
        </w:rPr>
        <w:t>Pieters</w:t>
      </w:r>
    </w:p>
    <w:p w14:paraId="1090A7A6"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p>
    <w:p w14:paraId="187C43F4" w14:textId="77777777" w:rsidR="00FF3613" w:rsidRPr="008F7138" w:rsidRDefault="00FF3613" w:rsidP="00FF3613">
      <w:pPr>
        <w:keepNext/>
        <w:keepLines/>
        <w:spacing w:before="360" w:after="0" w:line="240" w:lineRule="auto"/>
        <w:ind w:left="576"/>
        <w:outlineLvl w:val="1"/>
        <w:rPr>
          <w:rFonts w:asciiTheme="majorHAnsi" w:eastAsiaTheme="minorEastAsia" w:hAnsiTheme="majorHAnsi" w:cstheme="majorBidi"/>
          <w:b/>
          <w:bCs/>
          <w:iCs/>
          <w:smallCaps/>
          <w:color w:val="000000" w:themeColor="text1"/>
          <w:sz w:val="28"/>
          <w:szCs w:val="28"/>
          <w:lang w:eastAsia="ja-JP"/>
        </w:rPr>
      </w:pPr>
      <w:hyperlink r:id="rId18" w:history="1">
        <w:r w:rsidRPr="00672985">
          <w:rPr>
            <w:rStyle w:val="Hyperlink"/>
            <w:rFonts w:asciiTheme="majorHAnsi" w:eastAsiaTheme="minorEastAsia" w:hAnsiTheme="majorHAnsi" w:cstheme="majorBidi"/>
            <w:b/>
            <w:bCs/>
            <w:iCs/>
            <w:smallCaps/>
            <w:sz w:val="28"/>
            <w:szCs w:val="28"/>
            <w:lang w:eastAsia="ja-JP"/>
          </w:rPr>
          <w:t>Hendricksen</w:t>
        </w:r>
      </w:hyperlink>
    </w:p>
    <w:p w14:paraId="7247A76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pp. 150-</w:t>
      </w:r>
    </w:p>
    <w:p w14:paraId="41EE0A5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“sanctuary of God” = </w:t>
      </w:r>
      <w:r w:rsidRPr="00531384">
        <w:rPr>
          <w:rFonts w:ascii="Calibri" w:eastAsia="SimSun" w:hAnsi="Calibri" w:cs="Arial"/>
          <w:color w:val="00B050"/>
        </w:rPr>
        <w:t xml:space="preserve">I Cor 3:16&amp;17  </w:t>
      </w:r>
      <w:r>
        <w:rPr>
          <w:rFonts w:ascii="Calibri" w:eastAsia="SimSun" w:hAnsi="Calibri" w:cs="Arial"/>
        </w:rPr>
        <w:t>II Cor 6:16  Ephesians 2:21 = all true Christians</w:t>
      </w:r>
    </w:p>
    <w:p w14:paraId="641053A5"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pg. 157</w:t>
      </w:r>
    </w:p>
    <w:p w14:paraId="6165D42E" w14:textId="77777777" w:rsidR="00FF3613" w:rsidRPr="008F7138" w:rsidRDefault="00FF3613" w:rsidP="00FF3613">
      <w:pPr>
        <w:keepNext/>
        <w:keepLines/>
        <w:spacing w:before="360" w:after="0" w:line="240" w:lineRule="auto"/>
        <w:ind w:left="576"/>
        <w:outlineLvl w:val="1"/>
        <w:rPr>
          <w:rFonts w:asciiTheme="majorHAnsi" w:eastAsiaTheme="minorEastAsia" w:hAnsiTheme="majorHAnsi" w:cstheme="majorBidi"/>
          <w:b/>
          <w:bCs/>
          <w:iCs/>
          <w:smallCaps/>
          <w:color w:val="000000" w:themeColor="text1"/>
          <w:sz w:val="28"/>
          <w:szCs w:val="28"/>
          <w:lang w:eastAsia="ja-JP"/>
        </w:rPr>
      </w:pPr>
      <w:hyperlink r:id="rId19" w:history="1">
        <w:r w:rsidRPr="00672985">
          <w:rPr>
            <w:rStyle w:val="Hyperlink"/>
            <w:rFonts w:asciiTheme="majorHAnsi" w:eastAsiaTheme="minorEastAsia" w:hAnsiTheme="majorHAnsi" w:cstheme="majorBidi"/>
            <w:b/>
            <w:bCs/>
            <w:iCs/>
            <w:smallCaps/>
            <w:sz w:val="28"/>
            <w:szCs w:val="28"/>
            <w:lang w:eastAsia="ja-JP"/>
          </w:rPr>
          <w:t>Milligan</w:t>
        </w:r>
      </w:hyperlink>
    </w:p>
    <w:p w14:paraId="1A89D07D"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p>
    <w:p w14:paraId="341014D7" w14:textId="77777777" w:rsidR="00FF3613" w:rsidRPr="008F7138" w:rsidRDefault="00FF3613" w:rsidP="00FF3613">
      <w:pPr>
        <w:keepNext/>
        <w:keepLines/>
        <w:spacing w:before="360" w:after="0" w:line="240" w:lineRule="auto"/>
        <w:ind w:left="576"/>
        <w:outlineLvl w:val="1"/>
        <w:rPr>
          <w:rFonts w:asciiTheme="majorHAnsi" w:eastAsiaTheme="minorEastAsia" w:hAnsiTheme="majorHAnsi" w:cstheme="majorBidi"/>
          <w:b/>
          <w:bCs/>
          <w:iCs/>
          <w:smallCaps/>
          <w:color w:val="000000" w:themeColor="text1"/>
          <w:sz w:val="28"/>
          <w:szCs w:val="28"/>
          <w:lang w:eastAsia="ja-JP"/>
        </w:rPr>
      </w:pPr>
      <w:hyperlink r:id="rId20" w:history="1">
        <w:r w:rsidRPr="00672985">
          <w:rPr>
            <w:rStyle w:val="Hyperlink"/>
            <w:rFonts w:asciiTheme="majorHAnsi" w:eastAsiaTheme="minorEastAsia" w:hAnsiTheme="majorHAnsi" w:cstheme="majorBidi"/>
            <w:b/>
            <w:bCs/>
            <w:iCs/>
            <w:smallCaps/>
            <w:sz w:val="28"/>
            <w:szCs w:val="28"/>
            <w:lang w:eastAsia="ja-JP"/>
          </w:rPr>
          <w:t>Hailey</w:t>
        </w:r>
      </w:hyperlink>
    </w:p>
    <w:p w14:paraId="67FC563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144,000 are now a measured temple.</w:t>
      </w:r>
    </w:p>
    <w:p w14:paraId="5685761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590F5971" w14:textId="77777777" w:rsidR="00FF3613" w:rsidRPr="00F44813"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F44813">
        <w:rPr>
          <w:rFonts w:ascii="Calibri" w:eastAsia="SimSun" w:hAnsi="Calibri" w:cs="Arial"/>
          <w:color w:val="00B050"/>
        </w:rPr>
        <w:t xml:space="preserve">Ezekiel 42:20, 22:26, 44:23 </w:t>
      </w:r>
      <w:r w:rsidRPr="00F44813">
        <w:rPr>
          <w:rFonts w:ascii="Symbol" w:hAnsi="Symbol"/>
          <w:color w:val="00B050"/>
        </w:rPr>
        <w:t></w:t>
      </w:r>
      <w:r w:rsidRPr="00F44813">
        <w:rPr>
          <w:rFonts w:ascii="Calibri" w:eastAsia="SimSun" w:hAnsi="Calibri" w:cs="Arial"/>
          <w:color w:val="00B050"/>
        </w:rPr>
        <w:t xml:space="preserve"> Zechariah 2:5 </w:t>
      </w:r>
      <w:r w:rsidRPr="00F44813">
        <w:rPr>
          <w:rFonts w:ascii="Symbol" w:hAnsi="Symbol"/>
          <w:color w:val="00B050"/>
        </w:rPr>
        <w:t></w:t>
      </w:r>
      <w:r w:rsidRPr="00F44813">
        <w:rPr>
          <w:rFonts w:ascii="Calibri" w:eastAsia="SimSun" w:hAnsi="Calibri" w:cs="Arial"/>
          <w:color w:val="00B050"/>
        </w:rPr>
        <w:t xml:space="preserve"> II Corinthians 6:14-7:1</w:t>
      </w:r>
    </w:p>
    <w:p w14:paraId="3CE73A2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0DAE34BF" w14:textId="77777777" w:rsidR="00FF3613" w:rsidRPr="00DB4D4F" w:rsidRDefault="00FF3613" w:rsidP="00FF3613">
      <w:pPr>
        <w:pStyle w:val="Heading3"/>
        <w:numPr>
          <w:ilvl w:val="0"/>
          <w:numId w:val="0"/>
        </w:numPr>
        <w:spacing w:before="0"/>
        <w:ind w:left="720" w:hanging="360"/>
        <w15:collapsed/>
      </w:pPr>
      <w:hyperlink r:id="rId21" w:history="1">
        <w:r w:rsidRPr="00751549">
          <w:rPr>
            <w:rStyle w:val="Hyperlink"/>
          </w:rPr>
          <w:t>Lesson 15: Revelation 11</w:t>
        </w:r>
      </w:hyperlink>
    </w:p>
    <w:p w14:paraId="6F2A49A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Used to argue for an early date.  Not so, symbolic.</w:t>
      </w:r>
    </w:p>
    <w:p w14:paraId="44590D7F" w14:textId="77777777" w:rsidR="00FF3613" w:rsidRPr="007434DA" w:rsidRDefault="00FF3613" w:rsidP="00FF3613">
      <w:pPr>
        <w:numPr>
          <w:ilvl w:val="0"/>
          <w:numId w:val="16"/>
        </w:numPr>
        <w:tabs>
          <w:tab w:val="left" w:pos="1080"/>
        </w:tabs>
        <w:spacing w:line="256" w:lineRule="auto"/>
        <w:ind w:left="1080"/>
        <w:contextualSpacing/>
        <w:rPr>
          <w:rFonts w:ascii="Calibri" w:eastAsia="SimSun" w:hAnsi="Calibri" w:cs="Arial"/>
          <w:u w:val="single"/>
        </w:rPr>
      </w:pPr>
      <w:r w:rsidRPr="007434DA">
        <w:rPr>
          <w:rFonts w:ascii="Calibri" w:eastAsia="SimSun" w:hAnsi="Calibri" w:cs="Arial"/>
          <w:u w:val="single"/>
        </w:rPr>
        <w:t>Measuring the Temple</w:t>
      </w:r>
    </w:p>
    <w:p w14:paraId="27679C07"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Ephesians 2:19-22 = sanctuary / holy temple</w:t>
      </w:r>
    </w:p>
    <w:p w14:paraId="4CD978AE"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531384">
        <w:rPr>
          <w:rFonts w:ascii="Calibri" w:eastAsia="SimSun" w:hAnsi="Calibri" w:cs="Arial"/>
          <w:color w:val="00B050"/>
        </w:rPr>
        <w:t xml:space="preserve">I Corinthians 3:16&amp;17 </w:t>
      </w:r>
      <w:r w:rsidRPr="007434DA">
        <w:rPr>
          <w:rFonts w:ascii="Symbol" w:hAnsi="Symbol"/>
        </w:rPr>
        <w:t></w:t>
      </w:r>
      <w:r w:rsidRPr="007434DA">
        <w:rPr>
          <w:rFonts w:ascii="Calibri" w:eastAsia="SimSun" w:hAnsi="Calibri" w:cs="Arial"/>
        </w:rPr>
        <w:t xml:space="preserve"> II Corinthians 6:17&amp;18</w:t>
      </w:r>
    </w:p>
    <w:p w14:paraId="4DF797A2"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7434DA">
        <w:rPr>
          <w:rFonts w:ascii="Calibri" w:eastAsia="SimSun" w:hAnsi="Calibri" w:cs="Arial"/>
        </w:rPr>
        <w:t>Why measure the old temple?</w:t>
      </w:r>
    </w:p>
    <w:p w14:paraId="2E80F553"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7434DA">
        <w:rPr>
          <w:rFonts w:ascii="Calibri" w:eastAsia="SimSun" w:hAnsi="Calibri" w:cs="Arial"/>
        </w:rPr>
        <w:t>Matthew 23:38&amp;39 = house left desolate</w:t>
      </w:r>
    </w:p>
    <w:p w14:paraId="245031F8"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7434DA">
        <w:rPr>
          <w:rFonts w:ascii="Calibri" w:eastAsia="SimSun" w:hAnsi="Calibri" w:cs="Arial"/>
        </w:rPr>
        <w:t>The Temple is the Church, every aspect of which is measured by God</w:t>
      </w:r>
    </w:p>
    <w:p w14:paraId="3399AF24"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7434DA">
        <w:rPr>
          <w:rFonts w:ascii="Calibri" w:eastAsia="SimSun" w:hAnsi="Calibri" w:cs="Arial"/>
        </w:rPr>
        <w:t xml:space="preserve">Ezekiel 22:26 </w:t>
      </w:r>
      <w:r w:rsidRPr="007434DA">
        <w:rPr>
          <w:rFonts w:ascii="Symbol" w:hAnsi="Symbol"/>
        </w:rPr>
        <w:t></w:t>
      </w:r>
      <w:r w:rsidRPr="007434DA">
        <w:rPr>
          <w:rFonts w:ascii="Calibri" w:eastAsia="SimSun" w:hAnsi="Calibri" w:cs="Arial"/>
        </w:rPr>
        <w:t xml:space="preserve"> Ezekiel 42:20</w:t>
      </w:r>
    </w:p>
    <w:p w14:paraId="29E0CCD3"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7434DA">
        <w:rPr>
          <w:rFonts w:ascii="Calibri" w:eastAsia="SimSun" w:hAnsi="Calibri" w:cs="Arial"/>
        </w:rPr>
        <w:t xml:space="preserve">What is wrong with </w:t>
      </w:r>
      <w:r>
        <w:rPr>
          <w:rFonts w:ascii="Calibri" w:eastAsia="SimSun" w:hAnsi="Calibri" w:cs="Arial"/>
        </w:rPr>
        <w:t>Church</w:t>
      </w:r>
      <w:r w:rsidRPr="007434DA">
        <w:rPr>
          <w:rFonts w:ascii="Calibri" w:eastAsia="SimSun" w:hAnsi="Calibri" w:cs="Arial"/>
        </w:rPr>
        <w:t xml:space="preserve"> institutions and instrumental music?  They are not measured by the </w:t>
      </w:r>
      <w:r w:rsidRPr="007434DA">
        <w:rPr>
          <w:rFonts w:ascii="Calibri" w:eastAsia="SimSun" w:hAnsi="Calibri" w:cs="Arial"/>
          <w:smallCaps/>
        </w:rPr>
        <w:t>Lord</w:t>
      </w:r>
      <w:r w:rsidRPr="007434DA">
        <w:rPr>
          <w:rFonts w:ascii="Calibri" w:eastAsia="SimSun" w:hAnsi="Calibri" w:cs="Arial"/>
        </w:rPr>
        <w:t>.  They are not holy, but common.</w:t>
      </w:r>
    </w:p>
    <w:p w14:paraId="301E7ED7" w14:textId="77777777" w:rsidR="00FF3613" w:rsidRPr="007434DA" w:rsidRDefault="00FF3613" w:rsidP="00FF3613">
      <w:pPr>
        <w:numPr>
          <w:ilvl w:val="2"/>
          <w:numId w:val="16"/>
        </w:numPr>
        <w:tabs>
          <w:tab w:val="left" w:pos="1080"/>
        </w:tabs>
        <w:spacing w:line="256" w:lineRule="auto"/>
        <w:ind w:left="1440"/>
        <w:contextualSpacing/>
        <w:rPr>
          <w:rFonts w:ascii="Calibri" w:eastAsia="SimSun" w:hAnsi="Calibri" w:cs="Arial"/>
        </w:rPr>
      </w:pPr>
      <w:r w:rsidRPr="007434DA">
        <w:rPr>
          <w:rFonts w:ascii="Calibri" w:eastAsia="SimSun" w:hAnsi="Calibri" w:cs="Arial"/>
        </w:rPr>
        <w:t xml:space="preserve">Holy City is </w:t>
      </w:r>
      <w:r w:rsidRPr="007434DA">
        <w:rPr>
          <w:rFonts w:ascii="Calibri" w:eastAsia="SimSun" w:hAnsi="Calibri" w:cs="Arial"/>
          <w:i/>
          <w:iCs/>
        </w:rPr>
        <w:t>always</w:t>
      </w:r>
      <w:r w:rsidRPr="007434DA">
        <w:rPr>
          <w:rFonts w:ascii="Calibri" w:eastAsia="SimSun" w:hAnsi="Calibri" w:cs="Arial"/>
        </w:rPr>
        <w:t xml:space="preserve"> the new, Spiritual Israel (Matthew)</w:t>
      </w:r>
    </w:p>
    <w:p w14:paraId="1CF4BCD3" w14:textId="77777777" w:rsidR="00FF3613" w:rsidRPr="007434DA" w:rsidRDefault="00FF3613" w:rsidP="00FF3613">
      <w:pPr>
        <w:numPr>
          <w:ilvl w:val="0"/>
          <w:numId w:val="16"/>
        </w:numPr>
        <w:tabs>
          <w:tab w:val="left" w:pos="1080"/>
        </w:tabs>
        <w:spacing w:line="256" w:lineRule="auto"/>
        <w:ind w:left="1080"/>
        <w:contextualSpacing/>
        <w:rPr>
          <w:rFonts w:ascii="Calibri" w:eastAsia="SimSun" w:hAnsi="Calibri" w:cs="Arial"/>
          <w:u w:val="single"/>
        </w:rPr>
      </w:pPr>
      <w:r w:rsidRPr="007434DA">
        <w:rPr>
          <w:rFonts w:ascii="Calibri" w:eastAsia="SimSun" w:hAnsi="Calibri" w:cs="Arial"/>
          <w:u w:val="single"/>
        </w:rPr>
        <w:t>The Two Witnesses</w:t>
      </w:r>
    </w:p>
    <w:p w14:paraId="73FC9F66"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 xml:space="preserve">“I’ll deal with the 42 months in chapter 13…” </w:t>
      </w:r>
      <w:r>
        <w:rPr>
          <w:rFonts w:ascii="Calibri" w:eastAsia="SimSun" w:hAnsi="Calibri" w:cs="Arial"/>
        </w:rPr>
        <w:br/>
        <w:t>(42 months = 1260 days, Jewish month was 30 days)</w:t>
      </w:r>
    </w:p>
    <w:p w14:paraId="3D7C0776"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Sackcloth was scratchy material made of animal (camel’s) hair, worn during sorrowful times</w:t>
      </w:r>
    </w:p>
    <w:p w14:paraId="5A371A00"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Any 3½ is a broken 7, a troublous time (drought of Ahab)</w:t>
      </w:r>
    </w:p>
    <w:p w14:paraId="0EED4D91"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Who are the two?  O.T. requirement for conviction.  (II Corinthians 2 &amp; Hebrews 12)</w:t>
      </w:r>
    </w:p>
    <w:p w14:paraId="40C565CE"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Moses?  Christ?  Elijah?  Others?</w:t>
      </w:r>
    </w:p>
    <w:p w14:paraId="6FDF572A"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Testimony of the Holy Spirit and the Apostles</w:t>
      </w:r>
    </w:p>
    <w:p w14:paraId="661FE376"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 xml:space="preserve">John 15:26 </w:t>
      </w:r>
      <w:r w:rsidRPr="007434DA">
        <w:rPr>
          <w:rFonts w:ascii="Symbol" w:hAnsi="Symbol"/>
        </w:rPr>
        <w:t></w:t>
      </w:r>
      <w:r>
        <w:rPr>
          <w:rFonts w:ascii="Calibri" w:eastAsia="SimSun" w:hAnsi="Calibri" w:cs="Arial"/>
        </w:rPr>
        <w:t xml:space="preserve"> Zechariah 4</w:t>
      </w:r>
    </w:p>
    <w:p w14:paraId="706613C9"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As the men of the O.T. were able to complete their mission, so will these Two Witnesses.</w:t>
      </w:r>
    </w:p>
    <w:p w14:paraId="1711F1C5"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The Beast is the end-time, anti-Christian power OR in anticipation of chapter 13</w:t>
      </w:r>
    </w:p>
    <w:p w14:paraId="2674CDD6"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Egypt = bondage, Sodom = immorality, Jerusalem = apostate religion</w:t>
      </w:r>
    </w:p>
    <w:p w14:paraId="6A095837"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 xml:space="preserve">Isaiah 24-27 = the world is a desolate city to be destroyed, as </w:t>
      </w:r>
      <w:r w:rsidRPr="00BE3228">
        <w:rPr>
          <w:rFonts w:ascii="Calibri" w:eastAsia="SimSun" w:hAnsi="Calibri" w:cs="Arial"/>
        </w:rPr>
        <w:t>Hosea spoke of Gilead</w:t>
      </w:r>
    </w:p>
    <w:p w14:paraId="038A2F25" w14:textId="77777777" w:rsidR="00FF3613" w:rsidRPr="000F23CF"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0F23CF">
        <w:rPr>
          <w:rFonts w:ascii="Calibri" w:eastAsia="SimSun" w:hAnsi="Calibri" w:cs="Arial"/>
          <w:color w:val="00B050"/>
        </w:rPr>
        <w:t>One dead carcass for two people?  Unity.</w:t>
      </w:r>
    </w:p>
    <w:p w14:paraId="673F46E7"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The evangelism goes on, despite the death of the witnesses (Rev 12:11)</w:t>
      </w:r>
    </w:p>
    <w:p w14:paraId="018FE90F"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None of the enemies saw the ascension of Jesus, but they did see the victory/triumph.</w:t>
      </w:r>
    </w:p>
    <w:p w14:paraId="08EC8F76" w14:textId="77777777" w:rsidR="00FF3613" w:rsidRPr="00BE3228" w:rsidRDefault="00FF3613" w:rsidP="00FF3613">
      <w:pPr>
        <w:numPr>
          <w:ilvl w:val="2"/>
          <w:numId w:val="16"/>
        </w:numPr>
        <w:tabs>
          <w:tab w:val="left" w:pos="1080"/>
        </w:tabs>
        <w:spacing w:line="256" w:lineRule="auto"/>
        <w:ind w:left="1440"/>
        <w:contextualSpacing/>
        <w:rPr>
          <w:rFonts w:ascii="Calibri" w:eastAsia="SimSun" w:hAnsi="Calibri" w:cs="Arial"/>
        </w:rPr>
      </w:pPr>
    </w:p>
    <w:p w14:paraId="76485F6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Earthquake, mass death = the crumbling of paganism</w:t>
      </w:r>
    </w:p>
    <w:p w14:paraId="51801CD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7,000 = complete number according to the judgment of God</w:t>
      </w:r>
    </w:p>
    <w:p w14:paraId="3ADE308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Seventh Trumpet</w:t>
      </w:r>
    </w:p>
    <w:p w14:paraId="78F78FA3" w14:textId="77777777" w:rsidR="00FF3613" w:rsidRPr="00A0515D"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A0515D">
        <w:rPr>
          <w:rFonts w:ascii="Calibri" w:eastAsia="SimSun" w:hAnsi="Calibri" w:cs="Arial"/>
          <w:color w:val="00B050"/>
        </w:rPr>
        <w:t>7</w:t>
      </w:r>
      <w:r w:rsidRPr="00A0515D">
        <w:rPr>
          <w:rFonts w:ascii="Calibri" w:eastAsia="SimSun" w:hAnsi="Calibri" w:cs="Arial"/>
          <w:color w:val="00B050"/>
          <w:vertAlign w:val="superscript"/>
        </w:rPr>
        <w:t>th</w:t>
      </w:r>
      <w:r w:rsidRPr="00A0515D">
        <w:rPr>
          <w:rFonts w:ascii="Calibri" w:eastAsia="SimSun" w:hAnsi="Calibri" w:cs="Arial"/>
          <w:color w:val="00B050"/>
        </w:rPr>
        <w:t xml:space="preserve"> seal: great silence for half an hour</w:t>
      </w:r>
    </w:p>
    <w:p w14:paraId="4C4E6B0E" w14:textId="77777777" w:rsidR="00FF3613" w:rsidRPr="00A0515D"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A0515D">
        <w:rPr>
          <w:rFonts w:ascii="Calibri" w:eastAsia="SimSun" w:hAnsi="Calibri" w:cs="Arial"/>
          <w:color w:val="00B050"/>
        </w:rPr>
        <w:t>Now there are great voices.  Action.</w:t>
      </w:r>
    </w:p>
    <w:p w14:paraId="776DE840"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“Who wast and who art”  He has already come</w:t>
      </w:r>
    </w:p>
    <w:p w14:paraId="4E73DC3B"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Judgment on behalf of the saints, time to give reward</w:t>
      </w:r>
    </w:p>
    <w:p w14:paraId="4DD49C5F"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Prophets are rewarded with vindication and culmination</w:t>
      </w:r>
    </w:p>
    <w:p w14:paraId="707FD9A7" w14:textId="77777777" w:rsidR="00FF3613" w:rsidRPr="00A0515D" w:rsidRDefault="00FF3613" w:rsidP="00FF3613">
      <w:pPr>
        <w:numPr>
          <w:ilvl w:val="2"/>
          <w:numId w:val="16"/>
        </w:numPr>
        <w:tabs>
          <w:tab w:val="left" w:pos="1080"/>
        </w:tabs>
        <w:spacing w:line="256" w:lineRule="auto"/>
        <w:ind w:left="1440"/>
        <w:contextualSpacing/>
        <w:rPr>
          <w:rFonts w:ascii="Calibri" w:eastAsia="SimSun" w:hAnsi="Calibri" w:cs="Arial"/>
          <w:color w:val="C00000"/>
        </w:rPr>
      </w:pPr>
      <w:r w:rsidRPr="00A0515D">
        <w:rPr>
          <w:rFonts w:ascii="Calibri" w:eastAsia="SimSun" w:hAnsi="Calibri" w:cs="Arial"/>
          <w:color w:val="C00000"/>
        </w:rPr>
        <w:t>Not the Final Judgment</w:t>
      </w:r>
    </w:p>
    <w:p w14:paraId="73CDC025"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The conclusion of the O.T. prophets</w:t>
      </w:r>
    </w:p>
    <w:p w14:paraId="37513B9C"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God keeps &amp; fulfills His covenant.</w:t>
      </w:r>
    </w:p>
    <w:p w14:paraId="4268A65D"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43C31DB2" w14:textId="77777777" w:rsidR="00FF3613" w:rsidRPr="008F7138" w:rsidRDefault="00FF3613" w:rsidP="00FF3613">
      <w:pPr>
        <w:keepNext/>
        <w:keepLines/>
        <w:spacing w:before="360" w:after="0" w:line="240" w:lineRule="auto"/>
        <w:ind w:left="576"/>
        <w:outlineLvl w:val="1"/>
        <w15:collapsed/>
        <w:rPr>
          <w:rFonts w:asciiTheme="majorHAnsi" w:eastAsiaTheme="minorEastAsia" w:hAnsiTheme="majorHAnsi" w:cstheme="majorBidi"/>
          <w:b/>
          <w:bCs/>
          <w:iCs/>
          <w:smallCaps/>
          <w:color w:val="000000" w:themeColor="text1"/>
          <w:sz w:val="28"/>
          <w:szCs w:val="28"/>
          <w:lang w:eastAsia="ja-JP"/>
        </w:rPr>
      </w:pPr>
      <w:r>
        <w:rPr>
          <w:rFonts w:asciiTheme="majorHAnsi" w:eastAsiaTheme="minorEastAsia" w:hAnsiTheme="majorHAnsi" w:cstheme="majorBidi"/>
          <w:b/>
          <w:bCs/>
          <w:iCs/>
          <w:smallCaps/>
          <w:color w:val="000000" w:themeColor="text1"/>
          <w:sz w:val="28"/>
          <w:szCs w:val="28"/>
          <w:lang w:eastAsia="ja-JP"/>
        </w:rPr>
        <w:t>Campbell</w:t>
      </w:r>
    </w:p>
    <w:p w14:paraId="2F56FC53" w14:textId="77777777" w:rsidR="00FF3613" w:rsidRPr="00F02FEB" w:rsidRDefault="00FF3613" w:rsidP="00FF3613">
      <w:pPr>
        <w:pStyle w:val="ListParagraph"/>
        <w:numPr>
          <w:ilvl w:val="0"/>
          <w:numId w:val="16"/>
        </w:numPr>
        <w:spacing w:before="100" w:beforeAutospacing="1" w:after="100" w:afterAutospacing="1"/>
        <w:ind w:left="1080"/>
        <w:rPr>
          <w:rFonts w:ascii="Times New Roman" w:eastAsia="Times New Roman" w:hAnsi="Times New Roman"/>
          <w:sz w:val="24"/>
          <w:szCs w:val="24"/>
        </w:rPr>
      </w:pPr>
      <w:r w:rsidRPr="00F02FEB">
        <w:rPr>
          <w:rFonts w:ascii="Times New Roman" w:eastAsia="Times New Roman" w:hAnsi="Times New Roman"/>
          <w:sz w:val="24"/>
          <w:szCs w:val="24"/>
        </w:rPr>
        <w:t>A</w:t>
      </w:r>
      <w:r w:rsidRPr="00F02FEB">
        <w:rPr>
          <w:rFonts w:ascii="Times New Roman" w:eastAsia="Times New Roman" w:hAnsi="Times New Roman"/>
          <w:sz w:val="20"/>
          <w:szCs w:val="20"/>
        </w:rPr>
        <w:t>SCENSION INTO</w:t>
      </w:r>
      <w:r w:rsidRPr="00F02FEB">
        <w:rPr>
          <w:rFonts w:ascii="Times New Roman" w:eastAsia="Times New Roman" w:hAnsi="Times New Roman"/>
          <w:sz w:val="24"/>
          <w:szCs w:val="24"/>
        </w:rPr>
        <w:t xml:space="preserve"> H</w:t>
      </w:r>
      <w:r w:rsidRPr="00F02FEB">
        <w:rPr>
          <w:rFonts w:ascii="Times New Roman" w:eastAsia="Times New Roman" w:hAnsi="Times New Roman"/>
          <w:sz w:val="20"/>
          <w:szCs w:val="20"/>
        </w:rPr>
        <w:t>EAVEN</w:t>
      </w:r>
      <w:r w:rsidRPr="00F02FEB">
        <w:rPr>
          <w:rFonts w:ascii="Times New Roman" w:eastAsia="Times New Roman" w:hAnsi="Times New Roman"/>
          <w:sz w:val="24"/>
          <w:szCs w:val="24"/>
        </w:rPr>
        <w:t>, symbol of the acquisition of political dignity and honor. "How art thou fallen from heaven, O Lucifer, Son of the Morning: for thou hast said in thy heart, I will ascend into heaven." "And the witnesses ascended up into heaven in a cloud." Rev. xi. 12.</w:t>
      </w:r>
    </w:p>
    <w:p w14:paraId="371ABAA5" w14:textId="77777777" w:rsidR="00FF3613" w:rsidRPr="00CE6E9D" w:rsidRDefault="00FF3613" w:rsidP="00FF3613">
      <w:pPr>
        <w:numPr>
          <w:ilvl w:val="0"/>
          <w:numId w:val="16"/>
        </w:numPr>
        <w:tabs>
          <w:tab w:val="left" w:pos="1080"/>
        </w:tabs>
        <w:spacing w:line="256" w:lineRule="auto"/>
        <w:ind w:left="1080"/>
        <w:contextualSpacing/>
        <w:rPr>
          <w:rFonts w:ascii="Calibri" w:eastAsia="SimSun" w:hAnsi="Calibri" w:cs="Arial"/>
        </w:rPr>
      </w:pPr>
      <w:r w:rsidRPr="001D1E6E">
        <w:rPr>
          <w:rFonts w:ascii="Times New Roman" w:eastAsia="Times New Roman" w:hAnsi="Times New Roman"/>
          <w:sz w:val="24"/>
          <w:szCs w:val="24"/>
        </w:rPr>
        <w:t>C</w:t>
      </w:r>
      <w:r w:rsidRPr="001D1E6E">
        <w:rPr>
          <w:rFonts w:ascii="Times New Roman" w:eastAsia="Times New Roman" w:hAnsi="Times New Roman"/>
          <w:sz w:val="20"/>
          <w:szCs w:val="20"/>
        </w:rPr>
        <w:t>ITY</w:t>
      </w:r>
      <w:r w:rsidRPr="001D1E6E">
        <w:rPr>
          <w:rFonts w:ascii="Times New Roman" w:eastAsia="Times New Roman" w:hAnsi="Times New Roman"/>
          <w:sz w:val="24"/>
          <w:szCs w:val="24"/>
        </w:rPr>
        <w:t xml:space="preserve">, </w:t>
      </w:r>
      <w:r w:rsidRPr="001D1E6E">
        <w:rPr>
          <w:rFonts w:ascii="Times New Roman" w:eastAsia="Times New Roman" w:hAnsi="Times New Roman"/>
          <w:i/>
          <w:iCs/>
          <w:sz w:val="24"/>
          <w:szCs w:val="24"/>
        </w:rPr>
        <w:t>the Great City</w:t>
      </w:r>
      <w:r w:rsidRPr="001D1E6E">
        <w:rPr>
          <w:rFonts w:ascii="Times New Roman" w:eastAsia="Times New Roman" w:hAnsi="Times New Roman"/>
          <w:sz w:val="24"/>
          <w:szCs w:val="24"/>
        </w:rPr>
        <w:t xml:space="preserve">--The European part of the Western Roman Empire, and the great body of the spurious christians who inhabit it, are called </w:t>
      </w:r>
      <w:r w:rsidRPr="001D1E6E">
        <w:rPr>
          <w:rFonts w:ascii="Times New Roman" w:eastAsia="Times New Roman" w:hAnsi="Times New Roman"/>
          <w:i/>
          <w:iCs/>
          <w:sz w:val="24"/>
          <w:szCs w:val="24"/>
        </w:rPr>
        <w:t>the Great City:</w:t>
      </w:r>
      <w:r w:rsidRPr="001D1E6E">
        <w:rPr>
          <w:rFonts w:ascii="Times New Roman" w:eastAsia="Times New Roman" w:hAnsi="Times New Roman"/>
          <w:sz w:val="24"/>
          <w:szCs w:val="24"/>
        </w:rPr>
        <w:t xml:space="preserve"> for as the </w:t>
      </w:r>
      <w:r w:rsidRPr="001D1E6E">
        <w:rPr>
          <w:rFonts w:ascii="Times New Roman" w:eastAsia="Times New Roman" w:hAnsi="Times New Roman"/>
          <w:i/>
          <w:iCs/>
          <w:sz w:val="24"/>
          <w:szCs w:val="24"/>
        </w:rPr>
        <w:t>ten</w:t>
      </w:r>
      <w:r w:rsidRPr="001D1E6E">
        <w:rPr>
          <w:rFonts w:ascii="Times New Roman" w:eastAsia="Times New Roman" w:hAnsi="Times New Roman"/>
          <w:sz w:val="24"/>
          <w:szCs w:val="24"/>
        </w:rPr>
        <w:t xml:space="preserve"> horns represent the ten powers into which the empire is divided, so the city is represented as consisting of ten streets. "The tenth part of the city" is particularized in Revelation xi. 13.; and in verse 8th "</w:t>
      </w:r>
      <w:r w:rsidRPr="001D1E6E">
        <w:rPr>
          <w:rFonts w:ascii="Times New Roman" w:eastAsia="Times New Roman" w:hAnsi="Times New Roman"/>
          <w:i/>
          <w:iCs/>
          <w:sz w:val="24"/>
          <w:szCs w:val="24"/>
        </w:rPr>
        <w:t>the street of the great city</w:t>
      </w:r>
      <w:r w:rsidRPr="001D1E6E">
        <w:rPr>
          <w:rFonts w:ascii="Times New Roman" w:eastAsia="Times New Roman" w:hAnsi="Times New Roman"/>
          <w:sz w:val="24"/>
          <w:szCs w:val="24"/>
        </w:rPr>
        <w:t>" is also spoken of. A city is the symbol of a corporate body, under one and the same police. The analogy may be to Babylon, the great city of the Assyrian empire.</w:t>
      </w:r>
    </w:p>
    <w:p w14:paraId="17771227" w14:textId="77777777" w:rsidR="00FF3613" w:rsidRPr="008D21C3" w:rsidRDefault="00FF3613" w:rsidP="00FF3613">
      <w:pPr>
        <w:numPr>
          <w:ilvl w:val="0"/>
          <w:numId w:val="16"/>
        </w:numPr>
        <w:tabs>
          <w:tab w:val="left" w:pos="1080"/>
        </w:tabs>
        <w:spacing w:after="0" w:line="256" w:lineRule="auto"/>
        <w:ind w:left="1080"/>
        <w:contextualSpacing/>
        <w:rPr>
          <w:rFonts w:ascii="Calibri" w:eastAsia="SimSun" w:hAnsi="Calibri" w:cs="Arial"/>
        </w:rPr>
      </w:pPr>
      <w:r w:rsidRPr="001D1E6E">
        <w:rPr>
          <w:rFonts w:ascii="Times New Roman" w:eastAsia="Times New Roman" w:hAnsi="Times New Roman"/>
          <w:sz w:val="24"/>
          <w:szCs w:val="24"/>
        </w:rPr>
        <w:t>E</w:t>
      </w:r>
      <w:r w:rsidRPr="001D1E6E">
        <w:rPr>
          <w:rFonts w:ascii="Times New Roman" w:eastAsia="Times New Roman" w:hAnsi="Times New Roman"/>
          <w:sz w:val="20"/>
          <w:szCs w:val="20"/>
        </w:rPr>
        <w:t>GYPT</w:t>
      </w:r>
      <w:r w:rsidRPr="001D1E6E">
        <w:rPr>
          <w:rFonts w:ascii="Times New Roman" w:eastAsia="Times New Roman" w:hAnsi="Times New Roman"/>
          <w:sz w:val="24"/>
          <w:szCs w:val="24"/>
        </w:rPr>
        <w:t xml:space="preserve">--A mystical name of wickedness. Revelation xi. 8. "Their dead bodies shall lie in the street of the great city, which spiritually is called Sodom and </w:t>
      </w:r>
      <w:r w:rsidRPr="001D1E6E">
        <w:rPr>
          <w:rFonts w:ascii="Times New Roman" w:eastAsia="Times New Roman" w:hAnsi="Times New Roman"/>
          <w:i/>
          <w:iCs/>
          <w:sz w:val="24"/>
          <w:szCs w:val="24"/>
        </w:rPr>
        <w:t>Egypt.</w:t>
      </w:r>
      <w:r w:rsidRPr="001D1E6E">
        <w:rPr>
          <w:rFonts w:ascii="Times New Roman" w:eastAsia="Times New Roman" w:hAnsi="Times New Roman"/>
          <w:sz w:val="24"/>
          <w:szCs w:val="24"/>
        </w:rPr>
        <w:t>"</w:t>
      </w:r>
    </w:p>
    <w:p w14:paraId="4E001D36" w14:textId="77777777" w:rsidR="00FF3613" w:rsidRPr="0080250C" w:rsidRDefault="00FF3613" w:rsidP="00FF3613">
      <w:pPr>
        <w:pStyle w:val="ListParagraph"/>
        <w:numPr>
          <w:ilvl w:val="0"/>
          <w:numId w:val="16"/>
        </w:numPr>
        <w:spacing w:before="100" w:beforeAutospacing="1" w:after="100" w:afterAutospacing="1"/>
        <w:ind w:left="1080"/>
        <w:rPr>
          <w:rFonts w:ascii="Times New Roman" w:eastAsia="Times New Roman" w:hAnsi="Times New Roman"/>
          <w:sz w:val="24"/>
          <w:szCs w:val="24"/>
        </w:rPr>
      </w:pPr>
      <w:r w:rsidRPr="0080250C">
        <w:rPr>
          <w:rFonts w:ascii="Times New Roman" w:eastAsia="Times New Roman" w:hAnsi="Times New Roman"/>
          <w:sz w:val="24"/>
          <w:szCs w:val="24"/>
        </w:rPr>
        <w:t>T</w:t>
      </w:r>
      <w:r w:rsidRPr="0080250C">
        <w:rPr>
          <w:rFonts w:ascii="Times New Roman" w:eastAsia="Times New Roman" w:hAnsi="Times New Roman"/>
          <w:sz w:val="20"/>
          <w:szCs w:val="20"/>
        </w:rPr>
        <w:t>IME</w:t>
      </w:r>
      <w:r w:rsidRPr="0080250C">
        <w:rPr>
          <w:rFonts w:ascii="Times New Roman" w:eastAsia="Times New Roman" w:hAnsi="Times New Roman"/>
          <w:sz w:val="24"/>
          <w:szCs w:val="24"/>
        </w:rPr>
        <w:t xml:space="preserve">, times, and half a time--Time is one annual revolution of the earth; times two such revolutions; and the dividing, or </w:t>
      </w:r>
      <w:r w:rsidRPr="0080250C">
        <w:rPr>
          <w:rFonts w:ascii="Times New Roman" w:eastAsia="Times New Roman" w:hAnsi="Times New Roman"/>
          <w:i/>
          <w:iCs/>
          <w:sz w:val="24"/>
          <w:szCs w:val="24"/>
        </w:rPr>
        <w:t>half a time,</w:t>
      </w:r>
      <w:r w:rsidRPr="0080250C">
        <w:rPr>
          <w:rFonts w:ascii="Times New Roman" w:eastAsia="Times New Roman" w:hAnsi="Times New Roman"/>
          <w:sz w:val="24"/>
          <w:szCs w:val="24"/>
        </w:rPr>
        <w:t xml:space="preserve"> is half a year: time, times, and half a time, denote three years and a half. This is established in Daniel's prophecy. Nebuchadnezzar was to associate with the beasts till </w:t>
      </w:r>
      <w:r w:rsidRPr="0080250C">
        <w:rPr>
          <w:rFonts w:ascii="Times New Roman" w:eastAsia="Times New Roman" w:hAnsi="Times New Roman"/>
          <w:i/>
          <w:iCs/>
          <w:sz w:val="24"/>
          <w:szCs w:val="24"/>
        </w:rPr>
        <w:t>seven</w:t>
      </w:r>
      <w:r w:rsidRPr="0080250C">
        <w:rPr>
          <w:rFonts w:ascii="Times New Roman" w:eastAsia="Times New Roman" w:hAnsi="Times New Roman"/>
          <w:sz w:val="24"/>
          <w:szCs w:val="24"/>
        </w:rPr>
        <w:t xml:space="preserve"> times passed over him: i. e. </w:t>
      </w:r>
      <w:r w:rsidRPr="0080250C">
        <w:rPr>
          <w:rFonts w:ascii="Times New Roman" w:eastAsia="Times New Roman" w:hAnsi="Times New Roman"/>
          <w:i/>
          <w:iCs/>
          <w:sz w:val="24"/>
          <w:szCs w:val="24"/>
        </w:rPr>
        <w:t>seven</w:t>
      </w:r>
      <w:r w:rsidRPr="0080250C">
        <w:rPr>
          <w:rFonts w:ascii="Times New Roman" w:eastAsia="Times New Roman" w:hAnsi="Times New Roman"/>
          <w:sz w:val="24"/>
          <w:szCs w:val="24"/>
        </w:rPr>
        <w:t xml:space="preserve"> years. </w:t>
      </w:r>
      <w:r w:rsidRPr="0080250C">
        <w:rPr>
          <w:rFonts w:ascii="Times New Roman" w:eastAsia="Times New Roman" w:hAnsi="Times New Roman"/>
          <w:sz w:val="24"/>
          <w:szCs w:val="24"/>
        </w:rPr>
        <w:br/>
        <w:t xml:space="preserve">      "Numbering by months or moons is appropriate to the works of darkness; because the moon is the governess of night: numbering by the course of the sun, is appropriate to the works of righteousness, and this is in correspondence with the use of these symbols in the Apocalypse. The continuance of the Beast, and the profaning of the holy city by the Gentiles, are reckoned by </w:t>
      </w:r>
      <w:r w:rsidRPr="0080250C">
        <w:rPr>
          <w:rFonts w:ascii="Times New Roman" w:eastAsia="Times New Roman" w:hAnsi="Times New Roman"/>
          <w:i/>
          <w:iCs/>
          <w:sz w:val="24"/>
          <w:szCs w:val="24"/>
        </w:rPr>
        <w:t>months;</w:t>
      </w:r>
      <w:r w:rsidRPr="0080250C">
        <w:rPr>
          <w:rFonts w:ascii="Times New Roman" w:eastAsia="Times New Roman" w:hAnsi="Times New Roman"/>
          <w:sz w:val="24"/>
          <w:szCs w:val="24"/>
        </w:rPr>
        <w:t xml:space="preserve"> but the prophecy of the Witnesses by days: the abode of the woman in the wilderness by </w:t>
      </w:r>
      <w:r w:rsidRPr="0080250C">
        <w:rPr>
          <w:rFonts w:ascii="Times New Roman" w:eastAsia="Times New Roman" w:hAnsi="Times New Roman"/>
          <w:i/>
          <w:iCs/>
          <w:sz w:val="24"/>
          <w:szCs w:val="24"/>
        </w:rPr>
        <w:t>days,</w:t>
      </w:r>
      <w:r w:rsidRPr="0080250C">
        <w:rPr>
          <w:rFonts w:ascii="Times New Roman" w:eastAsia="Times New Roman" w:hAnsi="Times New Roman"/>
          <w:sz w:val="24"/>
          <w:szCs w:val="24"/>
        </w:rPr>
        <w:t xml:space="preserve"> and by time, times, and half a time; three solar years and half."</w:t>
      </w:r>
    </w:p>
    <w:p w14:paraId="756D7F8C" w14:textId="77777777" w:rsidR="00FF3613" w:rsidRPr="002D45F1" w:rsidRDefault="00FF3613" w:rsidP="00FF3613">
      <w:pPr>
        <w:pStyle w:val="ListParagraph"/>
        <w:numPr>
          <w:ilvl w:val="0"/>
          <w:numId w:val="16"/>
        </w:numPr>
        <w:spacing w:before="100" w:beforeAutospacing="1" w:after="100" w:afterAutospacing="1"/>
        <w:ind w:left="1080"/>
        <w:rPr>
          <w:rFonts w:ascii="Times New Roman" w:eastAsia="Times New Roman" w:hAnsi="Times New Roman"/>
          <w:sz w:val="24"/>
          <w:szCs w:val="24"/>
        </w:rPr>
      </w:pPr>
      <w:r w:rsidRPr="002D45F1">
        <w:rPr>
          <w:rFonts w:ascii="Times New Roman" w:eastAsia="Times New Roman" w:hAnsi="Times New Roman"/>
          <w:sz w:val="24"/>
          <w:szCs w:val="24"/>
        </w:rPr>
        <w:t>W</w:t>
      </w:r>
      <w:r w:rsidRPr="002D45F1">
        <w:rPr>
          <w:rFonts w:ascii="Times New Roman" w:eastAsia="Times New Roman" w:hAnsi="Times New Roman"/>
          <w:sz w:val="20"/>
          <w:szCs w:val="20"/>
        </w:rPr>
        <w:t>ITNESSES</w:t>
      </w:r>
      <w:r w:rsidRPr="002D45F1">
        <w:rPr>
          <w:rFonts w:ascii="Times New Roman" w:eastAsia="Times New Roman" w:hAnsi="Times New Roman"/>
          <w:sz w:val="24"/>
          <w:szCs w:val="24"/>
        </w:rPr>
        <w:t xml:space="preserve">: </w:t>
      </w:r>
      <w:r w:rsidRPr="002D45F1">
        <w:rPr>
          <w:rFonts w:ascii="Times New Roman" w:eastAsia="Times New Roman" w:hAnsi="Times New Roman"/>
          <w:i/>
          <w:iCs/>
          <w:sz w:val="24"/>
          <w:szCs w:val="24"/>
        </w:rPr>
        <w:t>two</w:t>
      </w:r>
      <w:r w:rsidRPr="002D45F1">
        <w:rPr>
          <w:rFonts w:ascii="Times New Roman" w:eastAsia="Times New Roman" w:hAnsi="Times New Roman"/>
          <w:sz w:val="24"/>
          <w:szCs w:val="24"/>
        </w:rPr>
        <w:t xml:space="preserve"> witnesses, a </w:t>
      </w:r>
      <w:r w:rsidRPr="002D45F1">
        <w:rPr>
          <w:rFonts w:ascii="Times New Roman" w:eastAsia="Times New Roman" w:hAnsi="Times New Roman"/>
          <w:i/>
          <w:iCs/>
          <w:sz w:val="24"/>
          <w:szCs w:val="24"/>
        </w:rPr>
        <w:t>few</w:t>
      </w:r>
      <w:r w:rsidRPr="002D45F1">
        <w:rPr>
          <w:rFonts w:ascii="Times New Roman" w:eastAsia="Times New Roman" w:hAnsi="Times New Roman"/>
          <w:sz w:val="24"/>
          <w:szCs w:val="24"/>
        </w:rPr>
        <w:t xml:space="preserve"> witnesses. The scriptural plurality. That succession of pleaders for God which have stood forth for him during the time, times, and a dividing of time, in which the Man of Sin sits in the temple of God, and the Woman is nourished in the wilderness, according to some. The two witnesses, according to others, are the two distinct bodies of men in succession which plead for the political and religious rights of men, against the usurpations of priests and kings: resembling in their character Moses and Aaron; Zerubbabel and Joshua: or, Revelation and Nature, those witnesses for God's being and perfections; or the Old Testament and the New; the Apostles and Prophets. Such are some of the views taken of the two witnesses. </w:t>
      </w:r>
    </w:p>
    <w:p w14:paraId="04C32363"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p>
    <w:p w14:paraId="4D313474" w14:textId="77777777" w:rsidR="00FF3613" w:rsidRPr="008F7138" w:rsidRDefault="00FF3613" w:rsidP="00FF3613">
      <w:pPr>
        <w:keepNext/>
        <w:keepLines/>
        <w:spacing w:before="360" w:after="0" w:line="240" w:lineRule="auto"/>
        <w:ind w:left="576"/>
        <w:outlineLvl w:val="1"/>
        <w:rPr>
          <w:rFonts w:asciiTheme="majorHAnsi" w:eastAsiaTheme="minorEastAsia" w:hAnsiTheme="majorHAnsi" w:cstheme="majorBidi"/>
          <w:b/>
          <w:bCs/>
          <w:iCs/>
          <w:smallCaps/>
          <w:color w:val="000000" w:themeColor="text1"/>
          <w:sz w:val="28"/>
          <w:szCs w:val="28"/>
          <w:lang w:eastAsia="ja-JP"/>
        </w:rPr>
      </w:pPr>
      <w:hyperlink r:id="rId22" w:anchor="page=357" w:history="1">
        <w:r w:rsidRPr="0033204F">
          <w:rPr>
            <w:rStyle w:val="Hyperlink"/>
            <w:rFonts w:asciiTheme="majorHAnsi" w:eastAsiaTheme="minorEastAsia" w:hAnsiTheme="majorHAnsi" w:cstheme="majorBidi"/>
            <w:b/>
            <w:bCs/>
            <w:iCs/>
            <w:smallCaps/>
            <w:sz w:val="28"/>
            <w:szCs w:val="28"/>
            <w:lang w:eastAsia="ja-JP"/>
          </w:rPr>
          <w:t>Swete</w:t>
        </w:r>
      </w:hyperlink>
    </w:p>
    <w:p w14:paraId="73B6156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Pg. 132 ( 354 / 562 )</w:t>
      </w:r>
    </w:p>
    <w:p w14:paraId="2B606418" w14:textId="77777777" w:rsidR="00FF3613" w:rsidRPr="008F7138" w:rsidRDefault="00FF3613" w:rsidP="00FF3613">
      <w:pPr>
        <w:numPr>
          <w:ilvl w:val="0"/>
          <w:numId w:val="16"/>
        </w:numPr>
        <w:tabs>
          <w:tab w:val="left" w:pos="1080"/>
        </w:tabs>
        <w:spacing w:line="256" w:lineRule="auto"/>
        <w:ind w:left="1080"/>
        <w:contextualSpacing/>
        <w:rPr>
          <w:rFonts w:ascii="Calibri" w:eastAsia="SimSun" w:hAnsi="Calibri" w:cs="Arial"/>
        </w:rPr>
      </w:pPr>
    </w:p>
    <w:p w14:paraId="2BECA571" w14:textId="77777777" w:rsidR="00FF3613" w:rsidRPr="00A85AE8" w:rsidRDefault="00FF3613" w:rsidP="00FF3613">
      <w:pPr>
        <w:pStyle w:val="Heading2"/>
        <w:numPr>
          <w:ilvl w:val="0"/>
          <w:numId w:val="0"/>
        </w:numPr>
        <w:ind w:left="576"/>
        <w:rPr>
          <w:rStyle w:val="QuoteChar"/>
          <w:i w:val="0"/>
        </w:rPr>
      </w:pPr>
      <w:r>
        <w:rPr>
          <w:rFonts w:eastAsiaTheme="minorEastAsia"/>
        </w:rPr>
        <w:t>Dietsch</w:t>
      </w:r>
    </w:p>
    <w:p w14:paraId="3093A6C9" w14:textId="77777777" w:rsidR="00FF3613" w:rsidRDefault="00FF3613" w:rsidP="00FF3613">
      <w:pPr>
        <w:pStyle w:val="Heading3"/>
        <w:numPr>
          <w:ilvl w:val="0"/>
          <w:numId w:val="0"/>
        </w:numPr>
        <w:ind w:left="720"/>
        <w:rPr>
          <w:rFonts w:eastAsia="SimSun"/>
        </w:rPr>
      </w:pPr>
      <w:hyperlink r:id="rId23" w:history="1">
        <w:r>
          <w:rPr>
            <w:rStyle w:val="Hyperlink"/>
            <w:rFonts w:eastAsia="SimSun"/>
          </w:rPr>
          <w:t>Rev 11:1-14</w:t>
        </w:r>
      </w:hyperlink>
    </w:p>
    <w:p w14:paraId="2B72327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57075AC5" w14:textId="77777777" w:rsidR="00FF3613" w:rsidRDefault="00FF3613" w:rsidP="00FF3613">
      <w:pPr>
        <w:pStyle w:val="Heading3"/>
        <w:numPr>
          <w:ilvl w:val="0"/>
          <w:numId w:val="0"/>
        </w:numPr>
        <w:ind w:left="720"/>
        <w:rPr>
          <w:rFonts w:eastAsia="SimSun"/>
        </w:rPr>
      </w:pPr>
      <w:hyperlink r:id="rId24" w:history="1">
        <w:r>
          <w:rPr>
            <w:rStyle w:val="Hyperlink"/>
            <w:rFonts w:eastAsia="SimSun"/>
          </w:rPr>
          <w:t>Rev 11:15-19</w:t>
        </w:r>
      </w:hyperlink>
    </w:p>
    <w:p w14:paraId="5032195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2D0346BF" w14:textId="77777777" w:rsidR="00FF3613" w:rsidRPr="008F7138" w:rsidRDefault="00FF3613" w:rsidP="00FF3613">
      <w:pPr>
        <w:keepNext/>
        <w:keepLines/>
        <w:spacing w:before="360" w:after="0" w:line="240" w:lineRule="auto"/>
        <w:ind w:left="576"/>
        <w:outlineLvl w:val="1"/>
        <w:rPr>
          <w:rFonts w:asciiTheme="majorHAnsi" w:eastAsiaTheme="minorEastAsia" w:hAnsiTheme="majorHAnsi" w:cstheme="majorBidi"/>
          <w:b/>
          <w:bCs/>
          <w:iCs/>
          <w:smallCaps/>
          <w:color w:val="000000" w:themeColor="text1"/>
          <w:sz w:val="28"/>
          <w:szCs w:val="28"/>
          <w:lang w:eastAsia="ja-JP"/>
        </w:rPr>
      </w:pPr>
      <w:r>
        <w:rPr>
          <w:rFonts w:asciiTheme="majorHAnsi" w:eastAsiaTheme="minorEastAsia" w:hAnsiTheme="majorHAnsi" w:cstheme="majorBidi"/>
          <w:b/>
          <w:bCs/>
          <w:iCs/>
          <w:smallCaps/>
          <w:color w:val="000000" w:themeColor="text1"/>
          <w:sz w:val="28"/>
          <w:szCs w:val="28"/>
          <w:lang w:eastAsia="ja-JP"/>
        </w:rPr>
        <w:lastRenderedPageBreak/>
        <w:t>Ron Courter</w:t>
      </w:r>
    </w:p>
    <w:p w14:paraId="71BDD7F0" w14:textId="77777777" w:rsidR="00FF3613" w:rsidRPr="0001269C" w:rsidRDefault="00FF3613" w:rsidP="00FF3613">
      <w:pPr>
        <w:keepNext/>
        <w:keepLines/>
        <w:spacing w:after="0" w:line="240" w:lineRule="auto"/>
        <w:ind w:left="720" w:hanging="360"/>
        <w:outlineLvl w:val="2"/>
        <w15:collapsed/>
        <w:rPr>
          <w:rFonts w:asciiTheme="majorHAnsi" w:eastAsiaTheme="majorEastAsia" w:hAnsiTheme="majorHAnsi" w:cstheme="majorBidi"/>
          <w:b/>
          <w:bCs/>
          <w:color w:val="000000" w:themeColor="text1"/>
          <w:lang w:eastAsia="ja-JP"/>
        </w:rPr>
      </w:pPr>
      <w:hyperlink r:id="rId25" w:history="1">
        <w:r w:rsidRPr="00963C34">
          <w:rPr>
            <w:rStyle w:val="Hyperlink"/>
            <w:rFonts w:asciiTheme="majorHAnsi" w:eastAsiaTheme="majorEastAsia" w:hAnsiTheme="majorHAnsi" w:cstheme="majorBidi"/>
            <w:b/>
            <w:bCs/>
            <w:lang w:eastAsia="ja-JP"/>
          </w:rPr>
          <w:t>Ninth Sermon of the Hendekalogy</w:t>
        </w:r>
      </w:hyperlink>
    </w:p>
    <w:p w14:paraId="1B12082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 8:1-6, 9:20&amp;21, 11:14-19</w:t>
      </w:r>
    </w:p>
    <w:p w14:paraId="1DCE89D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Between the sixth and seventh trumpet</w:t>
      </w:r>
    </w:p>
    <w:p w14:paraId="178BE61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Silence = Zechariah 2:13 </w:t>
      </w:r>
      <w:r>
        <w:rPr>
          <w:rFonts w:ascii="Symbol" w:hAnsi="Symbol"/>
        </w:rPr>
        <w:t></w:t>
      </w:r>
      <w:r>
        <w:rPr>
          <w:rFonts w:ascii="Calibri" w:eastAsia="SimSun" w:hAnsi="Calibri" w:cs="Arial"/>
        </w:rPr>
        <w:t xml:space="preserve"> Amos 8:2&amp;3</w:t>
      </w:r>
    </w:p>
    <w:p w14:paraId="6D079F8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Trumpets = Numbers 10:1-10 </w:t>
      </w:r>
      <w:r>
        <w:rPr>
          <w:rFonts w:ascii="Symbol" w:hAnsi="Symbol"/>
        </w:rPr>
        <w:t></w:t>
      </w:r>
      <w:r>
        <w:rPr>
          <w:rFonts w:ascii="Calibri" w:eastAsia="SimSun" w:hAnsi="Calibri" w:cs="Arial"/>
        </w:rPr>
        <w:t xml:space="preserve"> Joel 2:1 </w:t>
      </w:r>
      <w:r>
        <w:rPr>
          <w:rFonts w:ascii="Symbol" w:hAnsi="Symbol"/>
        </w:rPr>
        <w:t></w:t>
      </w:r>
      <w:r>
        <w:rPr>
          <w:rFonts w:ascii="Calibri" w:eastAsia="SimSun" w:hAnsi="Calibri" w:cs="Arial"/>
        </w:rPr>
        <w:t xml:space="preserve"> Joshua 26 </w:t>
      </w:r>
      <w:r>
        <w:rPr>
          <w:rFonts w:ascii="Symbol" w:hAnsi="Symbol"/>
        </w:rPr>
        <w:t></w:t>
      </w:r>
      <w:r>
        <w:rPr>
          <w:rFonts w:ascii="Calibri" w:eastAsia="SimSun" w:hAnsi="Calibri" w:cs="Arial"/>
        </w:rPr>
        <w:t xml:space="preserve"> Ezekiel 3:33  </w:t>
      </w:r>
    </w:p>
    <w:p w14:paraId="5880ED31" w14:textId="77777777" w:rsidR="00FF3613" w:rsidRPr="00A0515D"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A0515D">
        <w:rPr>
          <w:rFonts w:ascii="Calibri" w:eastAsia="SimSun" w:hAnsi="Calibri" w:cs="Arial"/>
          <w:color w:val="00B050"/>
        </w:rPr>
        <w:t>Trumpets recapitulates the seals</w:t>
      </w:r>
    </w:p>
    <w:p w14:paraId="65184C23" w14:textId="77777777" w:rsidR="00FF3613" w:rsidRPr="00A0515D"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A0515D">
        <w:rPr>
          <w:rFonts w:ascii="Calibri" w:eastAsia="SimSun" w:hAnsi="Calibri" w:cs="Arial"/>
          <w:color w:val="00B050"/>
        </w:rPr>
        <w:t xml:space="preserve">Trumpets warn man of God’s judgment; desire to bring repentance; resemble OT plagues; </w:t>
      </w:r>
    </w:p>
    <w:p w14:paraId="702DC4A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Event substitution can ruin a reading of the </w:t>
      </w:r>
      <w:r w:rsidRPr="00FB4CA6">
        <w:rPr>
          <w:rFonts w:ascii="Calibri" w:eastAsia="SimSun" w:hAnsi="Calibri" w:cs="Arial"/>
          <w:i/>
          <w:iCs/>
        </w:rPr>
        <w:t>BoR</w:t>
      </w:r>
    </w:p>
    <w:p w14:paraId="26DE817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Little book (12-20)</w:t>
      </w:r>
    </w:p>
    <w:p w14:paraId="411914E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Great book (4-11) is a solemn pageant of divine judgments </w:t>
      </w:r>
    </w:p>
    <w:p w14:paraId="7A44EDD6"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Natural disasters are a warning</w:t>
      </w:r>
    </w:p>
    <w:p w14:paraId="416522D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Mystery = the hidden made known and accomplished</w:t>
      </w:r>
    </w:p>
    <w:p w14:paraId="5FF6E5A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sidRPr="00B51623">
        <w:rPr>
          <w:rFonts w:ascii="Calibri" w:eastAsia="SimSun" w:hAnsi="Calibri" w:cs="Arial"/>
          <w:color w:val="7030A0"/>
        </w:rPr>
        <w:t>@ 58:25</w:t>
      </w:r>
    </w:p>
    <w:p w14:paraId="1DD4229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Tabernacle measured = Church has boundaries; no indication of physical temple</w:t>
      </w:r>
    </w:p>
    <w:p w14:paraId="6E3EB65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Temple measuring = security of the true worshippers</w:t>
      </w:r>
    </w:p>
    <w:p w14:paraId="76E5309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Early Preterists use this passage to say the Temple in Jerusalem was still standing, and therefore everything in Revelation must have been accomplished by A.D. 70.</w:t>
      </w:r>
    </w:p>
    <w:p w14:paraId="51870C8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Futurists claim a literal temple will exist at a later time.</w:t>
      </w:r>
    </w:p>
    <w:p w14:paraId="44F80C2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Pg. 23 of the </w:t>
      </w:r>
      <w:hyperlink r:id="rId26" w:history="1">
        <w:r w:rsidRPr="00B85D0C">
          <w:rPr>
            <w:rStyle w:val="Hyperlink"/>
            <w:rFonts w:ascii="Calibri" w:eastAsia="SimSun" w:hAnsi="Calibri" w:cs="Arial"/>
          </w:rPr>
          <w:t>handout</w:t>
        </w:r>
      </w:hyperlink>
    </w:p>
    <w:p w14:paraId="7AF80D96"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42 months (aggression of Satan) = 1260 days (nourishment of Church) = time, times, &amp; half a time (nourishment of Church) = periods of severity</w:t>
      </w:r>
    </w:p>
    <w:p w14:paraId="192E1B4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At no time is the Church in a peaceful relationship with the world</w:t>
      </w:r>
    </w:p>
    <w:p w14:paraId="18D8EF9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42 encampments ion the wilderness, Elijah’s ministry of judgment was 3.5 years, Daniel’s words were “time, times, and half a time”</w:t>
      </w:r>
    </w:p>
    <w:p w14:paraId="556B9525" w14:textId="77777777" w:rsidR="00FF3613" w:rsidRPr="00963667"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963667">
        <w:rPr>
          <w:rFonts w:ascii="Calibri" w:eastAsia="SimSun" w:hAnsi="Calibri" w:cs="Arial"/>
          <w:color w:val="00B050"/>
        </w:rPr>
        <w:t>Zechariah 4 = Joshua the high priest &amp; Zerubbabel the ruler/leader</w:t>
      </w:r>
    </w:p>
    <w:p w14:paraId="1B4595D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Two Witnesses are the Word of God and the Church</w:t>
      </w:r>
    </w:p>
    <w:p w14:paraId="57932EE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Romans 8:16 </w:t>
      </w:r>
      <w:r>
        <w:rPr>
          <w:rFonts w:ascii="Symbol" w:hAnsi="Symbol"/>
        </w:rPr>
        <w:t></w:t>
      </w:r>
      <w:r>
        <w:rPr>
          <w:rFonts w:ascii="Calibri" w:eastAsia="SimSun" w:hAnsi="Calibri" w:cs="Arial"/>
        </w:rPr>
        <w:t xml:space="preserve"> John 8:12 (borrowed light) </w:t>
      </w:r>
      <w:r>
        <w:rPr>
          <w:rFonts w:ascii="Symbol" w:hAnsi="Symbol"/>
        </w:rPr>
        <w:t></w:t>
      </w:r>
      <w:r>
        <w:rPr>
          <w:rFonts w:ascii="Calibri" w:eastAsia="SimSun" w:hAnsi="Calibri" w:cs="Arial"/>
        </w:rPr>
        <w:t xml:space="preserve"> Colossians 1:23</w:t>
      </w:r>
    </w:p>
    <w:p w14:paraId="447C2CA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world thinks, “we’ve won!” after the Two Witnesses are killed</w:t>
      </w:r>
    </w:p>
    <w:p w14:paraId="6ACA452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No longer is the world tormented by the gospel</w:t>
      </w:r>
    </w:p>
    <w:p w14:paraId="6CCCE43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Sodom, Egypt, &amp; Babylon</w:t>
      </w:r>
    </w:p>
    <w:p w14:paraId="0B5C824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Ezekiel 37 = figurative resurrection of Israel</w:t>
      </w:r>
    </w:p>
    <w:p w14:paraId="76FEA55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Reality asserts itself in the end</w:t>
      </w:r>
    </w:p>
    <w:p w14:paraId="221A331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If you kill a Christian, you have wasted energy you should have used to repent</w:t>
      </w:r>
    </w:p>
    <w:p w14:paraId="622667E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Matthew 10:28  Daniel 2:44; 11:15  </w:t>
      </w:r>
    </w:p>
    <w:p w14:paraId="766CB00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Seventh Trumpet = righteous must be given their place of victory</w:t>
      </w:r>
    </w:p>
    <w:p w14:paraId="42A9F5B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 11:14 = Third Woe can introduce the woes that take place until the end</w:t>
      </w:r>
    </w:p>
    <w:p w14:paraId="0D43C94B" w14:textId="77777777" w:rsidR="00FF3613" w:rsidRPr="00B67031" w:rsidRDefault="00FF3613" w:rsidP="00FF3613">
      <w:pPr>
        <w:numPr>
          <w:ilvl w:val="0"/>
          <w:numId w:val="16"/>
        </w:numPr>
        <w:tabs>
          <w:tab w:val="left" w:pos="1080"/>
        </w:tabs>
        <w:spacing w:line="256" w:lineRule="auto"/>
        <w:ind w:left="1080"/>
        <w:contextualSpacing/>
        <w:rPr>
          <w:rFonts w:ascii="Calibri" w:eastAsia="SimSun" w:hAnsi="Calibri" w:cs="Arial"/>
        </w:rPr>
      </w:pPr>
      <w:r w:rsidRPr="00B67031">
        <w:rPr>
          <w:rStyle w:val="IntenseEmphasis"/>
          <w:b w:val="0"/>
          <w:bCs w:val="0"/>
          <w:i w:val="0"/>
          <w:iCs w:val="0"/>
          <w:caps w:val="0"/>
        </w:rPr>
        <w:t>7</w:t>
      </w:r>
      <w:r w:rsidRPr="00B67031">
        <w:rPr>
          <w:rStyle w:val="IntenseEmphasis"/>
          <w:b w:val="0"/>
          <w:bCs w:val="0"/>
          <w:i w:val="0"/>
          <w:iCs w:val="0"/>
          <w:caps w:val="0"/>
          <w:vertAlign w:val="superscript"/>
        </w:rPr>
        <w:t>th</w:t>
      </w:r>
      <w:r w:rsidRPr="00B67031">
        <w:rPr>
          <w:rStyle w:val="IntenseEmphasis"/>
          <w:b w:val="0"/>
          <w:bCs w:val="0"/>
          <w:i w:val="0"/>
          <w:iCs w:val="0"/>
          <w:caps w:val="0"/>
        </w:rPr>
        <w:t xml:space="preserve"> trumpet sounds, finally.  </w:t>
      </w:r>
      <w:r w:rsidRPr="00B67031">
        <w:rPr>
          <w:rStyle w:val="IntenseEmphasis"/>
          <w:b w:val="0"/>
          <w:bCs w:val="0"/>
          <w:i w:val="0"/>
          <w:iCs w:val="0"/>
          <w:caps w:val="0"/>
          <w:color w:val="00B050"/>
        </w:rPr>
        <w:t>Unheeded warnings must finally ____, and unrighteousness must receive its due punishment, and (righteousness) must be given its due place of victory</w:t>
      </w:r>
      <w:r w:rsidRPr="00B67031">
        <w:rPr>
          <w:rStyle w:val="IntenseEmphasis"/>
          <w:b w:val="0"/>
          <w:bCs w:val="0"/>
          <w:i w:val="0"/>
          <w:iCs w:val="0"/>
          <w:caps w:val="0"/>
        </w:rPr>
        <w:t>…  One thing for your discernment and reading:  In verse 14 of the 11</w:t>
      </w:r>
      <w:r w:rsidRPr="00B67031">
        <w:rPr>
          <w:rStyle w:val="IntenseEmphasis"/>
          <w:b w:val="0"/>
          <w:bCs w:val="0"/>
          <w:i w:val="0"/>
          <w:iCs w:val="0"/>
          <w:caps w:val="0"/>
          <w:vertAlign w:val="superscript"/>
        </w:rPr>
        <w:t>th</w:t>
      </w:r>
      <w:r w:rsidRPr="00B67031">
        <w:rPr>
          <w:rStyle w:val="IntenseEmphasis"/>
          <w:b w:val="0"/>
          <w:bCs w:val="0"/>
          <w:i w:val="0"/>
          <w:iCs w:val="0"/>
          <w:caps w:val="0"/>
        </w:rPr>
        <w:t xml:space="preserve"> chapter, it talks about now the Third Woe.  The point is, that Third Woe doesn’t have to be the final end.  That can simply introduce the woes that had to take place until the end.  And (in) this chapter, I think it ends, with the Final Judgment and the glorification of God’s people.  </w:t>
      </w:r>
    </w:p>
    <w:p w14:paraId="7C8DFFF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11, 17, &amp; 20 are among the most difficult in the </w:t>
      </w:r>
      <w:r>
        <w:rPr>
          <w:rFonts w:ascii="Calibri" w:eastAsia="SimSun" w:hAnsi="Calibri" w:cs="Arial"/>
          <w:i/>
          <w:iCs/>
        </w:rPr>
        <w:t>BoR</w:t>
      </w:r>
    </w:p>
    <w:p w14:paraId="6EA25A29" w14:textId="77777777" w:rsidR="00FF3613" w:rsidRPr="00A0515D"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A0515D">
        <w:rPr>
          <w:rFonts w:ascii="Calibri" w:eastAsia="SimSun" w:hAnsi="Calibri" w:cs="Arial"/>
          <w:color w:val="00B050"/>
        </w:rPr>
        <w:t>Seven Trumpets (O.T. Background: Egyptian Plagues / Destruction of Jericho)</w:t>
      </w:r>
    </w:p>
    <w:p w14:paraId="6569BB39"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24405BF1" w14:textId="77777777" w:rsidR="00FF3613" w:rsidRPr="0001269C" w:rsidRDefault="00FF3613" w:rsidP="00FF3613">
      <w:pPr>
        <w:keepNext/>
        <w:keepLines/>
        <w:spacing w:after="0" w:line="240" w:lineRule="auto"/>
        <w:ind w:left="720" w:hanging="360"/>
        <w:outlineLvl w:val="2"/>
        <w15:collapsed/>
        <w:rPr>
          <w:rFonts w:asciiTheme="majorHAnsi" w:eastAsiaTheme="majorEastAsia" w:hAnsiTheme="majorHAnsi" w:cstheme="majorBidi"/>
          <w:b/>
          <w:bCs/>
          <w:color w:val="000000" w:themeColor="text1"/>
          <w:lang w:eastAsia="ja-JP"/>
        </w:rPr>
      </w:pPr>
      <w:r>
        <w:rPr>
          <w:rFonts w:asciiTheme="majorHAnsi" w:eastAsiaTheme="majorEastAsia" w:hAnsiTheme="majorHAnsi" w:cstheme="majorBidi"/>
          <w:b/>
          <w:bCs/>
          <w:color w:val="000000" w:themeColor="text1"/>
          <w:lang w:eastAsia="ja-JP"/>
        </w:rPr>
        <w:t>Snapshot</w:t>
      </w:r>
    </w:p>
    <w:p w14:paraId="5413E50C"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r>
        <w:rPr>
          <w:noProof/>
        </w:rPr>
        <w:drawing>
          <wp:inline distT="0" distB="0" distL="0" distR="0" wp14:anchorId="047F91B7" wp14:editId="2D05CCCF">
            <wp:extent cx="2676190" cy="6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76190" cy="6561905"/>
                    </a:xfrm>
                    <a:prstGeom prst="rect">
                      <a:avLst/>
                    </a:prstGeom>
                  </pic:spPr>
                </pic:pic>
              </a:graphicData>
            </a:graphic>
          </wp:inline>
        </w:drawing>
      </w:r>
    </w:p>
    <w:p w14:paraId="1A46D58D" w14:textId="77777777" w:rsidR="00FF3613" w:rsidRPr="00330E30" w:rsidRDefault="00FF3613" w:rsidP="00FF3613">
      <w:pPr>
        <w:pStyle w:val="Heading2"/>
        <w:numPr>
          <w:ilvl w:val="0"/>
          <w:numId w:val="0"/>
        </w:numPr>
        <w:ind w:left="576"/>
        <w15:collapsed/>
        <w:rPr>
          <w:rStyle w:val="QuoteChar"/>
          <w:i w:val="0"/>
        </w:rPr>
      </w:pPr>
      <w:r>
        <w:rPr>
          <w:rStyle w:val="QuoteChar"/>
          <w:i w:val="0"/>
        </w:rPr>
        <w:t>GB in Tyler</w:t>
      </w:r>
    </w:p>
    <w:p w14:paraId="2A7B540C" w14:textId="77777777" w:rsidR="00FF3613" w:rsidRPr="00DB4D4F" w:rsidRDefault="00FF3613" w:rsidP="00FF3613">
      <w:pPr>
        <w:pStyle w:val="Heading3"/>
        <w:numPr>
          <w:ilvl w:val="0"/>
          <w:numId w:val="0"/>
        </w:numPr>
        <w:spacing w:before="0"/>
        <w:ind w:left="720" w:hanging="360"/>
      </w:pPr>
      <w:hyperlink r:id="rId28" w:history="1">
        <w:r w:rsidRPr="005C52F4">
          <w:rPr>
            <w:rStyle w:val="Hyperlink"/>
          </w:rPr>
          <w:t>Measuring the Temple</w:t>
        </w:r>
      </w:hyperlink>
    </w:p>
    <w:p w14:paraId="58541152"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2C296323" w14:textId="77777777" w:rsidR="00FF3613" w:rsidRPr="00DB4D4F" w:rsidRDefault="00FF3613" w:rsidP="00FF3613">
      <w:pPr>
        <w:pStyle w:val="Heading3"/>
        <w:numPr>
          <w:ilvl w:val="0"/>
          <w:numId w:val="0"/>
        </w:numPr>
        <w:spacing w:before="0"/>
        <w:ind w:left="720" w:hanging="360"/>
      </w:pPr>
      <w:hyperlink r:id="rId29" w:history="1">
        <w:r w:rsidRPr="005C52F4">
          <w:rPr>
            <w:rStyle w:val="Hyperlink"/>
          </w:rPr>
          <w:t>The Two Witnesses</w:t>
        </w:r>
      </w:hyperlink>
    </w:p>
    <w:p w14:paraId="4ACD0237"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35DAE347" w14:textId="77777777" w:rsidR="00FF3613" w:rsidRDefault="00FF3613" w:rsidP="00FF3613">
      <w:pPr>
        <w:pStyle w:val="Heading2"/>
        <w:numPr>
          <w:ilvl w:val="0"/>
          <w:numId w:val="0"/>
        </w:numPr>
        <w:ind w:left="576"/>
        <w15:collapsed/>
        <w:rPr>
          <w:rStyle w:val="QuoteChar"/>
          <w:i w:val="0"/>
        </w:rPr>
      </w:pPr>
      <w:r>
        <w:rPr>
          <w:rStyle w:val="QuoteChar"/>
          <w:i w:val="0"/>
        </w:rPr>
        <w:t>GB in Arlington</w:t>
      </w:r>
    </w:p>
    <w:p w14:paraId="294DF8D4" w14:textId="77777777" w:rsidR="00FF3613" w:rsidRPr="00DB4D4F" w:rsidRDefault="00FF3613" w:rsidP="00FF3613">
      <w:pPr>
        <w:pStyle w:val="Heading3"/>
        <w:numPr>
          <w:ilvl w:val="0"/>
          <w:numId w:val="0"/>
        </w:numPr>
        <w:spacing w:before="0"/>
        <w:ind w:left="720" w:hanging="360"/>
        <w15:collapsed/>
      </w:pPr>
      <w:hyperlink r:id="rId30" w:history="1">
        <w:r w:rsidRPr="00862A0A">
          <w:rPr>
            <w:rStyle w:val="Hyperlink"/>
          </w:rPr>
          <w:t>Measuring the Temple</w:t>
        </w:r>
      </w:hyperlink>
    </w:p>
    <w:p w14:paraId="2F4FB54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noProof/>
        </w:rPr>
        <w:drawing>
          <wp:anchor distT="0" distB="0" distL="114300" distR="114300" simplePos="0" relativeHeight="251659264" behindDoc="0" locked="0" layoutInCell="1" allowOverlap="1" wp14:anchorId="528EE4EF" wp14:editId="4EF18675">
            <wp:simplePos x="0" y="0"/>
            <wp:positionH relativeFrom="margin">
              <wp:align>right</wp:align>
            </wp:positionH>
            <wp:positionV relativeFrom="paragraph">
              <wp:posOffset>8371</wp:posOffset>
            </wp:positionV>
            <wp:extent cx="311865" cy="884093"/>
            <wp:effectExtent l="0" t="0" r="0" b="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4  Measuring the Temple .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1865" cy="884093"/>
                    </a:xfrm>
                    <a:prstGeom prst="rect">
                      <a:avLst/>
                    </a:prstGeom>
                  </pic:spPr>
                </pic:pic>
              </a:graphicData>
            </a:graphic>
            <wp14:sizeRelH relativeFrom="margin">
              <wp14:pctWidth>0</wp14:pctWidth>
            </wp14:sizeRelH>
            <wp14:sizeRelV relativeFrom="margin">
              <wp14:pctHeight>0</wp14:pctHeight>
            </wp14:sizeRelV>
          </wp:anchor>
        </w:drawing>
      </w:r>
      <w:hyperlink r:id="rId32" w:history="1">
        <w:r w:rsidRPr="00B9782F">
          <w:rPr>
            <w:rStyle w:val="Hyperlink"/>
            <w:rFonts w:ascii="Calibri" w:eastAsia="SimSun" w:hAnsi="Calibri" w:cs="Arial"/>
          </w:rPr>
          <w:t>Audio</w:t>
        </w:r>
      </w:hyperlink>
    </w:p>
    <w:p w14:paraId="1FEA63F3" w14:textId="77777777" w:rsidR="00FF3613" w:rsidRPr="00DB4D4F" w:rsidRDefault="00FF3613" w:rsidP="00FF3613">
      <w:pPr>
        <w:pStyle w:val="Heading3"/>
        <w:numPr>
          <w:ilvl w:val="0"/>
          <w:numId w:val="0"/>
        </w:numPr>
        <w:spacing w:before="0"/>
        <w:ind w:left="720" w:hanging="360"/>
        <w15:collapsed/>
      </w:pPr>
      <w:hyperlink r:id="rId33" w:history="1">
        <w:r>
          <w:rPr>
            <w:rStyle w:val="Hyperlink"/>
          </w:rPr>
          <w:t>The Two Witnesses</w:t>
        </w:r>
      </w:hyperlink>
    </w:p>
    <w:p w14:paraId="7E091E1E" w14:textId="77777777" w:rsidR="00FF3613" w:rsidRPr="003860E6"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noProof/>
        </w:rPr>
        <w:drawing>
          <wp:anchor distT="0" distB="0" distL="114300" distR="114300" simplePos="0" relativeHeight="251660288" behindDoc="0" locked="0" layoutInCell="1" allowOverlap="1" wp14:anchorId="22C003FB" wp14:editId="3B6586FB">
            <wp:simplePos x="0" y="0"/>
            <wp:positionH relativeFrom="margin">
              <wp:align>right</wp:align>
            </wp:positionH>
            <wp:positionV relativeFrom="paragraph">
              <wp:posOffset>11430</wp:posOffset>
            </wp:positionV>
            <wp:extent cx="366395" cy="1038860"/>
            <wp:effectExtent l="0" t="0" r="0" b="8890"/>
            <wp:wrapThrough wrapText="bothSides">
              <wp:wrapPolygon edited="0">
                <wp:start x="0" y="0"/>
                <wp:lineTo x="0" y="21389"/>
                <wp:lineTo x="20215" y="21389"/>
                <wp:lineTo x="20215" y="0"/>
                <wp:lineTo x="0" y="0"/>
              </wp:wrapPolygon>
            </wp:wrapThrough>
            <wp:docPr id="14" name="Picture 1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5  The Two Witnesses .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6395" cy="1038860"/>
                    </a:xfrm>
                    <a:prstGeom prst="rect">
                      <a:avLst/>
                    </a:prstGeom>
                  </pic:spPr>
                </pic:pic>
              </a:graphicData>
            </a:graphic>
          </wp:anchor>
        </w:drawing>
      </w:r>
      <w:hyperlink r:id="rId35" w:history="1">
        <w:r w:rsidRPr="00AD6F93">
          <w:rPr>
            <w:rStyle w:val="Hyperlink"/>
            <w:rFonts w:ascii="Calibri" w:eastAsia="SimSun" w:hAnsi="Calibri" w:cs="Arial"/>
          </w:rPr>
          <w:t>Audio</w:t>
        </w:r>
      </w:hyperlink>
    </w:p>
    <w:p w14:paraId="3ED5519F" w14:textId="77777777" w:rsidR="00FF3613" w:rsidRDefault="00FF3613" w:rsidP="00FF3613">
      <w:pPr>
        <w:pStyle w:val="Heading2"/>
        <w:numPr>
          <w:ilvl w:val="0"/>
          <w:numId w:val="0"/>
        </w:numPr>
        <w:ind w:left="576"/>
        <w:rPr>
          <w:rStyle w:val="QuoteChar"/>
          <w:i w:val="0"/>
        </w:rPr>
      </w:pPr>
      <w:r>
        <w:rPr>
          <w:rStyle w:val="QuoteChar"/>
          <w:i w:val="0"/>
        </w:rPr>
        <w:t>GB in Indianapolis</w:t>
      </w:r>
    </w:p>
    <w:p w14:paraId="18A909D2" w14:textId="77777777" w:rsidR="00FF3613" w:rsidRPr="00DB4D4F" w:rsidRDefault="00FF3613" w:rsidP="00FF3613">
      <w:pPr>
        <w:pStyle w:val="Heading3"/>
        <w:numPr>
          <w:ilvl w:val="0"/>
          <w:numId w:val="0"/>
        </w:numPr>
        <w:spacing w:before="0"/>
        <w:ind w:left="720" w:hanging="360"/>
        <w15:collapsed/>
      </w:pPr>
      <w:hyperlink r:id="rId36" w:history="1">
        <w:r w:rsidRPr="0016693F">
          <w:rPr>
            <w:rStyle w:val="Hyperlink"/>
          </w:rPr>
          <w:t>Measuring the Temple</w:t>
        </w:r>
      </w:hyperlink>
      <w:r>
        <w:t xml:space="preserve"> (Rev 11:1&amp;2)</w:t>
      </w:r>
    </w:p>
    <w:p w14:paraId="27EA749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8 Thought Questions:</w:t>
      </w:r>
    </w:p>
    <w:p w14:paraId="68877A47"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Rev 2:10 says, “fear not.”  Why shouldn’t Christians fear?</w:t>
      </w:r>
    </w:p>
    <w:p w14:paraId="306AE331"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are the two popular views of the temple in Rev 11?</w:t>
      </w:r>
    </w:p>
    <w:p w14:paraId="0F9A89C6"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When Solomon dedicated the temple, what indicated God’s presence in the temple?</w:t>
      </w:r>
    </w:p>
    <w:p w14:paraId="36A42288"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happened to the temple in the days of Ezekiel?</w:t>
      </w:r>
    </w:p>
    <w:p w14:paraId="51CD9EAF"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According to the BoR, how do Christians worship at an altar?</w:t>
      </w:r>
    </w:p>
    <w:p w14:paraId="584D9343"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does the courtyard symbolize?</w:t>
      </w:r>
    </w:p>
    <w:p w14:paraId="33175C90"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Which O.T. prophet dedicated 9 chapters to measuring the temple?</w:t>
      </w:r>
    </w:p>
    <w:p w14:paraId="2246D762"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Is the “health and wealth” gospel true?</w:t>
      </w:r>
    </w:p>
    <w:p w14:paraId="12C180A1"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Rev 2:8&amp;9 </w:t>
      </w:r>
      <w:bookmarkStart w:id="2" w:name="_Hlk20149430"/>
      <w:r>
        <w:rPr>
          <w:rFonts w:ascii="Symbol" w:hAnsi="Symbol"/>
        </w:rPr>
        <w:t></w:t>
      </w:r>
      <w:bookmarkEnd w:id="2"/>
      <w:r>
        <w:rPr>
          <w:rFonts w:ascii="Symbol" w:hAnsi="Symbol"/>
        </w:rPr>
        <w:t></w:t>
      </w:r>
      <w:r>
        <w:rPr>
          <w:rFonts w:ascii="Calibri" w:eastAsia="SimSun" w:hAnsi="Calibri" w:cs="Arial"/>
        </w:rPr>
        <w:t xml:space="preserve">Rev 2:10 </w:t>
      </w:r>
      <w:r>
        <w:rPr>
          <w:rFonts w:ascii="Symbol" w:hAnsi="Symbol"/>
        </w:rPr>
        <w:t></w:t>
      </w:r>
      <w:r>
        <w:rPr>
          <w:rFonts w:ascii="Calibri" w:eastAsia="SimSun" w:hAnsi="Calibri" w:cs="Arial"/>
        </w:rPr>
        <w:t xml:space="preserve"> Rev 11:1&amp;2 </w:t>
      </w:r>
      <w:r>
        <w:rPr>
          <w:rFonts w:ascii="Symbol" w:hAnsi="Symbol"/>
        </w:rPr>
        <w:t></w:t>
      </w:r>
      <w:r>
        <w:rPr>
          <w:rFonts w:ascii="Calibri" w:eastAsia="SimSun" w:hAnsi="Calibri" w:cs="Arial"/>
        </w:rPr>
        <w:t xml:space="preserve"> I Corinthians 3:16&amp;17 </w:t>
      </w:r>
      <w:r>
        <w:rPr>
          <w:rFonts w:ascii="Symbol" w:hAnsi="Symbol"/>
        </w:rPr>
        <w:t></w:t>
      </w:r>
      <w:r>
        <w:rPr>
          <w:rFonts w:ascii="Calibri" w:eastAsia="SimSun" w:hAnsi="Calibri" w:cs="Arial"/>
        </w:rPr>
        <w:t xml:space="preserve"> Ephesians 2:21&amp;22 </w:t>
      </w:r>
      <w:r>
        <w:rPr>
          <w:rFonts w:ascii="Symbol" w:hAnsi="Symbol"/>
        </w:rPr>
        <w:t></w:t>
      </w:r>
      <w:r>
        <w:rPr>
          <w:rFonts w:ascii="Calibri" w:eastAsia="SimSun" w:hAnsi="Calibri" w:cs="Arial"/>
        </w:rPr>
        <w:t xml:space="preserve"> I Peter 2:5 </w:t>
      </w:r>
      <w:r>
        <w:rPr>
          <w:rFonts w:ascii="Symbol" w:hAnsi="Symbol"/>
        </w:rPr>
        <w:t></w:t>
      </w:r>
      <w:r>
        <w:rPr>
          <w:rFonts w:ascii="Calibri" w:eastAsia="SimSun" w:hAnsi="Calibri" w:cs="Arial"/>
        </w:rPr>
        <w:t xml:space="preserve"> Matthew 21:12 </w:t>
      </w:r>
      <w:r>
        <w:rPr>
          <w:rFonts w:ascii="Symbol" w:hAnsi="Symbol"/>
        </w:rPr>
        <w:t></w:t>
      </w:r>
      <w:r>
        <w:rPr>
          <w:rFonts w:ascii="Calibri" w:eastAsia="SimSun" w:hAnsi="Calibri" w:cs="Arial"/>
        </w:rPr>
        <w:t xml:space="preserve"> Matthew 26:61 </w:t>
      </w:r>
      <w:r>
        <w:rPr>
          <w:rFonts w:ascii="Symbol" w:hAnsi="Symbol"/>
        </w:rPr>
        <w:t></w:t>
      </w:r>
      <w:r>
        <w:rPr>
          <w:rFonts w:ascii="Calibri" w:eastAsia="SimSun" w:hAnsi="Calibri" w:cs="Arial"/>
        </w:rPr>
        <w:t xml:space="preserve"> I Kings 8:10-13 </w:t>
      </w:r>
      <w:r>
        <w:rPr>
          <w:rFonts w:ascii="Symbol" w:hAnsi="Symbol"/>
        </w:rPr>
        <w:t></w:t>
      </w:r>
      <w:r>
        <w:rPr>
          <w:rFonts w:ascii="Calibri" w:eastAsia="SimSun" w:hAnsi="Calibri" w:cs="Arial"/>
        </w:rPr>
        <w:t xml:space="preserve"> Ezekiel 10:4, 18 </w:t>
      </w:r>
      <w:r>
        <w:rPr>
          <w:rFonts w:ascii="Symbol" w:hAnsi="Symbol"/>
        </w:rPr>
        <w:t></w:t>
      </w:r>
      <w:r>
        <w:rPr>
          <w:rFonts w:ascii="Calibri" w:eastAsia="SimSun" w:hAnsi="Calibri" w:cs="Arial"/>
        </w:rPr>
        <w:t xml:space="preserve"> Matthew 1:23 </w:t>
      </w:r>
      <w:r>
        <w:rPr>
          <w:rFonts w:ascii="Symbol" w:hAnsi="Symbol"/>
        </w:rPr>
        <w:t></w:t>
      </w:r>
      <w:r>
        <w:rPr>
          <w:rFonts w:ascii="Calibri" w:eastAsia="SimSun" w:hAnsi="Calibri" w:cs="Arial"/>
        </w:rPr>
        <w:t xml:space="preserve"> John 1:14 </w:t>
      </w:r>
      <w:r>
        <w:rPr>
          <w:rFonts w:ascii="Symbol" w:hAnsi="Symbol"/>
        </w:rPr>
        <w:t></w:t>
      </w:r>
      <w:r>
        <w:rPr>
          <w:rFonts w:ascii="Calibri" w:eastAsia="SimSun" w:hAnsi="Calibri" w:cs="Arial"/>
        </w:rPr>
        <w:t xml:space="preserve"> John 2:19, 21 </w:t>
      </w:r>
      <w:r>
        <w:rPr>
          <w:rFonts w:ascii="Symbol" w:hAnsi="Symbol"/>
        </w:rPr>
        <w:t></w:t>
      </w:r>
      <w:r>
        <w:rPr>
          <w:rFonts w:ascii="Calibri" w:eastAsia="SimSun" w:hAnsi="Calibri" w:cs="Arial"/>
        </w:rPr>
        <w:t xml:space="preserve"> II Corinthians 6:16 </w:t>
      </w:r>
      <w:r>
        <w:rPr>
          <w:rFonts w:ascii="Symbol" w:hAnsi="Symbol"/>
        </w:rPr>
        <w:t></w:t>
      </w:r>
      <w:r>
        <w:rPr>
          <w:rFonts w:ascii="Calibri" w:eastAsia="SimSun" w:hAnsi="Calibri" w:cs="Arial"/>
        </w:rPr>
        <w:t xml:space="preserve"> Hebrews 8:1&amp;2 </w:t>
      </w:r>
      <w:r>
        <w:rPr>
          <w:rFonts w:ascii="Symbol" w:hAnsi="Symbol"/>
        </w:rPr>
        <w:t></w:t>
      </w:r>
      <w:r>
        <w:rPr>
          <w:rFonts w:ascii="Calibri" w:eastAsia="SimSun" w:hAnsi="Calibri" w:cs="Arial"/>
        </w:rPr>
        <w:t xml:space="preserve"> Rev 21:22 </w:t>
      </w:r>
      <w:r>
        <w:rPr>
          <w:rFonts w:ascii="Symbol" w:hAnsi="Symbol"/>
        </w:rPr>
        <w:t></w:t>
      </w:r>
      <w:r>
        <w:rPr>
          <w:rFonts w:ascii="Calibri" w:eastAsia="SimSun" w:hAnsi="Calibri" w:cs="Arial"/>
        </w:rPr>
        <w:t xml:space="preserve"> Rev 11:18&amp;19 </w:t>
      </w:r>
      <w:r>
        <w:rPr>
          <w:rFonts w:ascii="Symbol" w:hAnsi="Symbol"/>
        </w:rPr>
        <w:t></w:t>
      </w:r>
      <w:r>
        <w:rPr>
          <w:rFonts w:ascii="Calibri" w:eastAsia="SimSun" w:hAnsi="Calibri" w:cs="Arial"/>
        </w:rPr>
        <w:t xml:space="preserve"> Rev 1:12, 13 &amp; 20 </w:t>
      </w:r>
      <w:r>
        <w:rPr>
          <w:rFonts w:ascii="Symbol" w:hAnsi="Symbol"/>
        </w:rPr>
        <w:t></w:t>
      </w:r>
      <w:r>
        <w:rPr>
          <w:rFonts w:ascii="Calibri" w:eastAsia="SimSun" w:hAnsi="Calibri" w:cs="Arial"/>
        </w:rPr>
        <w:t xml:space="preserve"> Rev 11:1 </w:t>
      </w:r>
      <w:r>
        <w:rPr>
          <w:rFonts w:ascii="Symbol" w:hAnsi="Symbol"/>
        </w:rPr>
        <w:t></w:t>
      </w:r>
      <w:r>
        <w:rPr>
          <w:rFonts w:ascii="Calibri" w:eastAsia="SimSun" w:hAnsi="Calibri" w:cs="Arial"/>
        </w:rPr>
        <w:t xml:space="preserve"> Rev 6:9&amp;10 </w:t>
      </w:r>
      <w:r>
        <w:rPr>
          <w:rFonts w:ascii="Symbol" w:hAnsi="Symbol"/>
        </w:rPr>
        <w:t></w:t>
      </w:r>
      <w:r>
        <w:rPr>
          <w:rFonts w:ascii="Calibri" w:eastAsia="SimSun" w:hAnsi="Calibri" w:cs="Arial"/>
        </w:rPr>
        <w:t xml:space="preserve"> Rev 11:1&amp;2 </w:t>
      </w:r>
      <w:r>
        <w:rPr>
          <w:rFonts w:ascii="Symbol" w:hAnsi="Symbol"/>
        </w:rPr>
        <w:t></w:t>
      </w:r>
      <w:r>
        <w:rPr>
          <w:rFonts w:ascii="Calibri" w:eastAsia="SimSun" w:hAnsi="Calibri" w:cs="Arial"/>
        </w:rPr>
        <w:t xml:space="preserve"> Rev 3:12 </w:t>
      </w:r>
      <w:r>
        <w:rPr>
          <w:rFonts w:ascii="Symbol" w:hAnsi="Symbol"/>
        </w:rPr>
        <w:t></w:t>
      </w:r>
      <w:r>
        <w:rPr>
          <w:rFonts w:ascii="Calibri" w:eastAsia="SimSun" w:hAnsi="Calibri" w:cs="Arial"/>
        </w:rPr>
        <w:t xml:space="preserve"> Hebrews 12:22&amp;23 </w:t>
      </w:r>
      <w:r>
        <w:rPr>
          <w:rFonts w:ascii="Symbol" w:hAnsi="Symbol"/>
        </w:rPr>
        <w:t></w:t>
      </w:r>
      <w:r>
        <w:rPr>
          <w:rFonts w:ascii="Calibri" w:eastAsia="SimSun" w:hAnsi="Calibri" w:cs="Arial"/>
        </w:rPr>
        <w:t xml:space="preserve"> Rev 11:1 </w:t>
      </w:r>
      <w:r>
        <w:rPr>
          <w:rFonts w:ascii="Symbol" w:hAnsi="Symbol"/>
        </w:rPr>
        <w:t></w:t>
      </w:r>
      <w:r>
        <w:rPr>
          <w:rFonts w:ascii="Calibri" w:eastAsia="SimSun" w:hAnsi="Calibri" w:cs="Arial"/>
        </w:rPr>
        <w:t xml:space="preserve"> Rev 21:15-17 </w:t>
      </w:r>
      <w:r>
        <w:rPr>
          <w:rFonts w:ascii="Symbol" w:hAnsi="Symbol"/>
        </w:rPr>
        <w:t></w:t>
      </w:r>
      <w:r>
        <w:rPr>
          <w:rFonts w:ascii="Calibri" w:eastAsia="SimSun" w:hAnsi="Calibri" w:cs="Arial"/>
        </w:rPr>
        <w:t xml:space="preserve"> Rev 11:2 </w:t>
      </w:r>
      <w:r>
        <w:rPr>
          <w:rFonts w:ascii="Symbol" w:hAnsi="Symbol"/>
        </w:rPr>
        <w:t></w:t>
      </w:r>
      <w:r>
        <w:rPr>
          <w:rFonts w:ascii="Calibri" w:eastAsia="SimSun" w:hAnsi="Calibri" w:cs="Arial"/>
        </w:rPr>
        <w:t xml:space="preserve"> John 10:28&amp;29  Matthew 10:28 </w:t>
      </w:r>
      <w:r>
        <w:rPr>
          <w:rFonts w:ascii="Symbol" w:hAnsi="Symbol"/>
        </w:rPr>
        <w:t></w:t>
      </w:r>
      <w:r>
        <w:rPr>
          <w:rFonts w:ascii="Calibri" w:eastAsia="SimSun" w:hAnsi="Calibri" w:cs="Arial"/>
        </w:rPr>
        <w:t xml:space="preserve"> Rev 11:2 </w:t>
      </w:r>
      <w:r>
        <w:rPr>
          <w:rFonts w:ascii="Symbol" w:hAnsi="Symbol"/>
        </w:rPr>
        <w:t></w:t>
      </w:r>
      <w:r>
        <w:rPr>
          <w:rFonts w:ascii="Calibri" w:eastAsia="SimSun" w:hAnsi="Calibri" w:cs="Arial"/>
        </w:rPr>
        <w:t xml:space="preserve"> Rev 12:1-6 </w:t>
      </w:r>
      <w:r>
        <w:rPr>
          <w:rFonts w:ascii="Symbol" w:hAnsi="Symbol"/>
        </w:rPr>
        <w:t></w:t>
      </w:r>
      <w:r>
        <w:rPr>
          <w:rFonts w:ascii="Calibri" w:eastAsia="SimSun" w:hAnsi="Calibri" w:cs="Arial"/>
        </w:rPr>
        <w:t xml:space="preserve"> II Timothy 4:16-18</w:t>
      </w:r>
    </w:p>
    <w:p w14:paraId="2470528B" w14:textId="77777777" w:rsidR="00FF3613" w:rsidRPr="006D2E6F" w:rsidRDefault="00FF3613" w:rsidP="00FF3613">
      <w:pPr>
        <w:numPr>
          <w:ilvl w:val="0"/>
          <w:numId w:val="16"/>
        </w:numPr>
        <w:tabs>
          <w:tab w:val="left" w:pos="1080"/>
        </w:tabs>
        <w:spacing w:line="256" w:lineRule="auto"/>
        <w:ind w:left="1080"/>
        <w:contextualSpacing/>
        <w:rPr>
          <w:rFonts w:ascii="Calibri" w:eastAsia="SimSun" w:hAnsi="Calibri" w:cs="Arial"/>
        </w:rPr>
      </w:pPr>
      <w:r w:rsidRPr="006D2E6F">
        <w:rPr>
          <w:rFonts w:ascii="Calibri" w:eastAsia="SimSun" w:hAnsi="Calibri" w:cs="Arial"/>
        </w:rPr>
        <w:t>These people were going through the tribulation!  Pre-Tribulation Rapture is false doctrine.</w:t>
      </w:r>
    </w:p>
    <w:p w14:paraId="041B5EDD" w14:textId="77777777" w:rsidR="00FF3613" w:rsidRPr="006D2E6F" w:rsidRDefault="00FF3613" w:rsidP="00FF3613">
      <w:pPr>
        <w:numPr>
          <w:ilvl w:val="0"/>
          <w:numId w:val="16"/>
        </w:numPr>
        <w:tabs>
          <w:tab w:val="left" w:pos="1080"/>
        </w:tabs>
        <w:spacing w:line="256" w:lineRule="auto"/>
        <w:ind w:left="1080"/>
        <w:contextualSpacing/>
        <w:rPr>
          <w:rFonts w:ascii="Calibri" w:eastAsia="SimSun" w:hAnsi="Calibri" w:cs="Arial"/>
        </w:rPr>
      </w:pPr>
      <w:r w:rsidRPr="006D2E6F">
        <w:rPr>
          <w:rFonts w:ascii="Calibri" w:eastAsia="SimSun" w:hAnsi="Calibri" w:cs="Arial"/>
        </w:rPr>
        <w:t>Why not fear?  Rev 11 answers the question.</w:t>
      </w:r>
    </w:p>
    <w:p w14:paraId="2912F8E3" w14:textId="77777777" w:rsidR="00FF3613" w:rsidRDefault="00FF3613" w:rsidP="00FF3613">
      <w:pPr>
        <w:tabs>
          <w:tab w:val="left" w:pos="1080"/>
        </w:tabs>
        <w:spacing w:line="256" w:lineRule="auto"/>
        <w:ind w:left="1080"/>
        <w:contextualSpacing/>
        <w:rPr>
          <w:rFonts w:ascii="Calibri" w:eastAsia="SimSun" w:hAnsi="Calibri" w:cs="Arial"/>
        </w:rPr>
      </w:pPr>
      <w:r w:rsidRPr="006D2E6F">
        <w:rPr>
          <w:rFonts w:ascii="Calibri" w:eastAsia="SimSun" w:hAnsi="Calibri" w:cs="Arial"/>
        </w:rPr>
        <w:t>We should not fear b/c God's presence will protect and enable us spiritually through suffering.</w:t>
      </w:r>
    </w:p>
    <w:p w14:paraId="57E2E39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Two ways of viewing the temple: literal / physical vs. the Church</w:t>
      </w:r>
    </w:p>
    <w:p w14:paraId="36414057" w14:textId="77777777" w:rsidR="00FF3613" w:rsidRDefault="00FF3613" w:rsidP="00FF3613">
      <w:pPr>
        <w:tabs>
          <w:tab w:val="left" w:pos="1080"/>
        </w:tabs>
        <w:spacing w:line="256" w:lineRule="auto"/>
        <w:ind w:left="1080"/>
        <w:contextualSpacing/>
        <w:rPr>
          <w:rFonts w:ascii="Calibri" w:eastAsia="SimSun" w:hAnsi="Calibri" w:cs="Arial"/>
        </w:rPr>
      </w:pPr>
      <w:r>
        <w:rPr>
          <w:rFonts w:ascii="Calibri" w:eastAsia="SimSun" w:hAnsi="Calibri" w:cs="Arial"/>
        </w:rPr>
        <w:t>The Temple is Spiritual Israel</w:t>
      </w:r>
    </w:p>
    <w:p w14:paraId="004E1D74" w14:textId="77777777" w:rsidR="00FF3613" w:rsidRPr="00610BB7"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610BB7">
        <w:rPr>
          <w:rFonts w:ascii="Calibri" w:eastAsia="SimSun" w:hAnsi="Calibri" w:cs="Arial"/>
          <w:color w:val="00B050"/>
        </w:rPr>
        <w:t>How does the N.T. use the word "temple"</w:t>
      </w:r>
    </w:p>
    <w:p w14:paraId="4FCCA86E"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610BB7">
        <w:rPr>
          <w:rFonts w:ascii="Calibri" w:eastAsia="SimSun" w:hAnsi="Calibri" w:cs="Arial"/>
          <w:color w:val="00B050"/>
        </w:rPr>
        <w:t xml:space="preserve">I Cor 3:16&amp;17  </w:t>
      </w:r>
      <w:r w:rsidRPr="00947DCD">
        <w:rPr>
          <w:rFonts w:ascii="Calibri" w:eastAsia="SimSun" w:hAnsi="Calibri" w:cs="Arial"/>
        </w:rPr>
        <w:t>Eph 2:21&amp;22  I Peter 2:5</w:t>
      </w:r>
    </w:p>
    <w:p w14:paraId="79667420" w14:textId="77777777" w:rsidR="00FF3613" w:rsidRPr="00610BB7"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610BB7">
        <w:rPr>
          <w:rFonts w:ascii="Calibri" w:eastAsia="SimSun" w:hAnsi="Calibri" w:cs="Arial"/>
          <w:color w:val="00B050"/>
        </w:rPr>
        <w:t>"Temple of God" - 9 times in N.T.  Only twice does it refer to the physical temple.  ____ and Matthew 26:61. Every other time is about the Church.</w:t>
      </w:r>
    </w:p>
    <w:p w14:paraId="6A81FAFD"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I Kings 8:13-15  (Acts 7:48-50)  Ezekiel 10:4, 18</w:t>
      </w:r>
      <w:r>
        <w:rPr>
          <w:rFonts w:ascii="Calibri" w:eastAsia="SimSun" w:hAnsi="Calibri" w:cs="Arial"/>
        </w:rPr>
        <w:br/>
      </w:r>
      <w:r w:rsidRPr="00947DCD">
        <w:rPr>
          <w:rFonts w:ascii="Calibri" w:eastAsia="SimSun" w:hAnsi="Calibri" w:cs="Arial"/>
        </w:rPr>
        <w:t>Solomon saw the Spirit of God enter the temple.  Ezekiel saw Him leave it.</w:t>
      </w:r>
    </w:p>
    <w:p w14:paraId="1786B66C"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Through Jesus Christ, God will once again dwell among His people.</w:t>
      </w:r>
      <w:r>
        <w:rPr>
          <w:rFonts w:ascii="Calibri" w:eastAsia="SimSun" w:hAnsi="Calibri" w:cs="Arial"/>
        </w:rPr>
        <w:br/>
      </w:r>
      <w:r w:rsidRPr="00947DCD">
        <w:rPr>
          <w:rFonts w:ascii="Calibri" w:eastAsia="SimSun" w:hAnsi="Calibri" w:cs="Arial"/>
        </w:rPr>
        <w:t xml:space="preserve">John 1:14, 2:19,21  </w:t>
      </w:r>
      <w:r>
        <w:rPr>
          <w:rFonts w:ascii="Calibri" w:eastAsia="SimSun" w:hAnsi="Calibri" w:cs="Arial"/>
        </w:rPr>
        <w:br/>
      </w:r>
      <w:r w:rsidRPr="00947DCD">
        <w:rPr>
          <w:rFonts w:ascii="Calibri" w:eastAsia="SimSun" w:hAnsi="Calibri" w:cs="Arial"/>
        </w:rPr>
        <w:t>The physical temple had lost its significance.  From now on, Jesus will be the temple of God.</w:t>
      </w:r>
    </w:p>
    <w:p w14:paraId="2611000A"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II Cor 6:16  Hebrews 8:1&amp;2</w:t>
      </w:r>
      <w:r>
        <w:rPr>
          <w:rFonts w:ascii="Calibri" w:eastAsia="SimSun" w:hAnsi="Calibri" w:cs="Arial"/>
        </w:rPr>
        <w:br/>
      </w:r>
      <w:r w:rsidRPr="00947DCD">
        <w:rPr>
          <w:rFonts w:ascii="Calibri" w:eastAsia="SimSun" w:hAnsi="Calibri" w:cs="Arial"/>
        </w:rPr>
        <w:t>We are the temple of God!  The Church is the true temple.  The O.T. temple was a symbolic temple.  We have the idea completely backwards!</w:t>
      </w:r>
    </w:p>
    <w:p w14:paraId="753B38F3"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Rev 21:22 = only time a physical temple is mentioned!</w:t>
      </w:r>
      <w:r>
        <w:rPr>
          <w:rFonts w:ascii="Calibri" w:eastAsia="SimSun" w:hAnsi="Calibri" w:cs="Arial"/>
        </w:rPr>
        <w:br/>
      </w:r>
      <w:r w:rsidRPr="00947DCD">
        <w:rPr>
          <w:rFonts w:ascii="Calibri" w:eastAsia="SimSun" w:hAnsi="Calibri" w:cs="Arial"/>
        </w:rPr>
        <w:t>Rev 11:19 = Church Glorified</w:t>
      </w:r>
      <w:r>
        <w:rPr>
          <w:rFonts w:ascii="Calibri" w:eastAsia="SimSun" w:hAnsi="Calibri" w:cs="Arial"/>
        </w:rPr>
        <w:br/>
      </w:r>
      <w:r w:rsidRPr="00947DCD">
        <w:rPr>
          <w:rFonts w:ascii="Calibri" w:eastAsia="SimSun" w:hAnsi="Calibri" w:cs="Arial"/>
        </w:rPr>
        <w:t>Rev 1:12&amp;13 = L</w:t>
      </w:r>
      <w:r>
        <w:rPr>
          <w:rFonts w:ascii="Calibri" w:eastAsia="SimSun" w:hAnsi="Calibri" w:cs="Arial"/>
        </w:rPr>
        <w:t>a</w:t>
      </w:r>
      <w:r w:rsidRPr="00947DCD">
        <w:rPr>
          <w:rFonts w:ascii="Calibri" w:eastAsia="SimSun" w:hAnsi="Calibri" w:cs="Arial"/>
        </w:rPr>
        <w:t xml:space="preserve">mpstands symbolize the </w:t>
      </w:r>
      <w:r>
        <w:rPr>
          <w:rFonts w:ascii="Calibri" w:eastAsia="SimSun" w:hAnsi="Calibri" w:cs="Arial"/>
        </w:rPr>
        <w:t>Church</w:t>
      </w:r>
      <w:r w:rsidRPr="00947DCD">
        <w:rPr>
          <w:rFonts w:ascii="Calibri" w:eastAsia="SimSun" w:hAnsi="Calibri" w:cs="Arial"/>
        </w:rPr>
        <w:t>.  In the O.T., they were in the temple</w:t>
      </w:r>
      <w:r>
        <w:rPr>
          <w:rFonts w:ascii="Calibri" w:eastAsia="SimSun" w:hAnsi="Calibri" w:cs="Arial"/>
        </w:rPr>
        <w:br/>
      </w:r>
      <w:r w:rsidRPr="00947DCD">
        <w:rPr>
          <w:rFonts w:ascii="Calibri" w:eastAsia="SimSun" w:hAnsi="Calibri" w:cs="Arial"/>
        </w:rPr>
        <w:t>Rev 11:1 = altar.  How do Christians worship at one of those? (Rev 6:9&amp;10)</w:t>
      </w:r>
    </w:p>
    <w:p w14:paraId="7C04C0C1"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Temple</w:t>
      </w:r>
      <w:r>
        <w:rPr>
          <w:rFonts w:ascii="Calibri" w:eastAsia="SimSun" w:hAnsi="Calibri" w:cs="Arial"/>
        </w:rPr>
        <w:t xml:space="preserve"> - </w:t>
      </w:r>
      <w:r w:rsidRPr="00947DCD">
        <w:rPr>
          <w:rFonts w:ascii="Calibri" w:eastAsia="SimSun" w:hAnsi="Calibri" w:cs="Arial"/>
        </w:rPr>
        <w:t>Outer Courtyard</w:t>
      </w:r>
      <w:r>
        <w:rPr>
          <w:rFonts w:ascii="Calibri" w:eastAsia="SimSun" w:hAnsi="Calibri" w:cs="Arial"/>
        </w:rPr>
        <w:t xml:space="preserve"> - </w:t>
      </w:r>
      <w:r w:rsidRPr="00947DCD">
        <w:rPr>
          <w:rFonts w:ascii="Calibri" w:eastAsia="SimSun" w:hAnsi="Calibri" w:cs="Arial"/>
        </w:rPr>
        <w:t xml:space="preserve">Holy City </w:t>
      </w:r>
      <w:r>
        <w:rPr>
          <w:rFonts w:ascii="Calibri" w:eastAsia="SimSun" w:hAnsi="Calibri" w:cs="Arial"/>
        </w:rPr>
        <w:t>(</w:t>
      </w:r>
      <w:r w:rsidRPr="00947DCD">
        <w:rPr>
          <w:rFonts w:ascii="Calibri" w:eastAsia="SimSun" w:hAnsi="Calibri" w:cs="Arial"/>
        </w:rPr>
        <w:t>Jerusalem</w:t>
      </w:r>
      <w:r>
        <w:rPr>
          <w:rFonts w:ascii="Calibri" w:eastAsia="SimSun" w:hAnsi="Calibri" w:cs="Arial"/>
        </w:rPr>
        <w:t>)</w:t>
      </w:r>
    </w:p>
    <w:p w14:paraId="5D639D54"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Are the Outer Courtyard and the Holy City the same thing?  Yes.</w:t>
      </w:r>
    </w:p>
    <w:p w14:paraId="51978B09" w14:textId="77777777" w:rsidR="00FF3613" w:rsidRPr="00947DCD" w:rsidRDefault="00FF3613" w:rsidP="00FF3613">
      <w:pPr>
        <w:tabs>
          <w:tab w:val="left" w:pos="1080"/>
        </w:tabs>
        <w:spacing w:line="256" w:lineRule="auto"/>
        <w:ind w:left="1080"/>
        <w:contextualSpacing/>
        <w:rPr>
          <w:rFonts w:ascii="Calibri" w:eastAsia="SimSun" w:hAnsi="Calibri" w:cs="Arial"/>
        </w:rPr>
      </w:pPr>
      <w:r w:rsidRPr="00947DCD">
        <w:rPr>
          <w:rFonts w:ascii="Calibri" w:eastAsia="SimSun" w:hAnsi="Calibri" w:cs="Arial"/>
        </w:rPr>
        <w:t>Is the New Jerusalem the Old Jerusalem (earthly Jerusalem)?</w:t>
      </w:r>
    </w:p>
    <w:p w14:paraId="3DBDCB36" w14:textId="77777777" w:rsidR="00FF3613" w:rsidRPr="00947DCD" w:rsidRDefault="00FF3613" w:rsidP="00FF3613">
      <w:pPr>
        <w:tabs>
          <w:tab w:val="left" w:pos="1080"/>
        </w:tabs>
        <w:spacing w:line="256" w:lineRule="auto"/>
        <w:ind w:left="1080"/>
        <w:contextualSpacing/>
        <w:rPr>
          <w:rFonts w:ascii="Calibri" w:eastAsia="SimSun" w:hAnsi="Calibri" w:cs="Arial"/>
        </w:rPr>
      </w:pPr>
      <w:r w:rsidRPr="00947DCD">
        <w:rPr>
          <w:rFonts w:ascii="Calibri" w:eastAsia="SimSun" w:hAnsi="Calibri" w:cs="Arial"/>
        </w:rPr>
        <w:t xml:space="preserve">Hebrews 12:22 = the </w:t>
      </w:r>
      <w:r>
        <w:rPr>
          <w:rFonts w:ascii="Calibri" w:eastAsia="SimSun" w:hAnsi="Calibri" w:cs="Arial"/>
        </w:rPr>
        <w:t>Church</w:t>
      </w:r>
      <w:r w:rsidRPr="00947DCD">
        <w:rPr>
          <w:rFonts w:ascii="Calibri" w:eastAsia="SimSun" w:hAnsi="Calibri" w:cs="Arial"/>
        </w:rPr>
        <w:t xml:space="preserve"> (of the firstborn)</w:t>
      </w:r>
    </w:p>
    <w:p w14:paraId="3529A285"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 xml:space="preserve">Multiple symbols for the same thing.  the </w:t>
      </w:r>
      <w:r w:rsidRPr="00DA2559">
        <w:rPr>
          <w:rFonts w:ascii="Calibri" w:eastAsia="SimSun" w:hAnsi="Calibri" w:cs="Arial"/>
          <w:i/>
          <w:iCs/>
        </w:rPr>
        <w:t>BoR</w:t>
      </w:r>
      <w:r w:rsidRPr="00947DCD">
        <w:rPr>
          <w:rFonts w:ascii="Calibri" w:eastAsia="SimSun" w:hAnsi="Calibri" w:cs="Arial"/>
        </w:rPr>
        <w:t xml:space="preserve"> is all about allowing us to see things from multiple points of view.  E.g. Jesus is a lion, a lamb, a rider on a white horse, a bridegroom, a true &amp; faithful witness, etc.</w:t>
      </w:r>
    </w:p>
    <w:p w14:paraId="194CA23C"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 xml:space="preserve">The </w:t>
      </w:r>
      <w:r>
        <w:rPr>
          <w:rFonts w:ascii="Calibri" w:eastAsia="SimSun" w:hAnsi="Calibri" w:cs="Arial"/>
        </w:rPr>
        <w:t>Church</w:t>
      </w:r>
      <w:r w:rsidRPr="00947DCD">
        <w:rPr>
          <w:rFonts w:ascii="Calibri" w:eastAsia="SimSun" w:hAnsi="Calibri" w:cs="Arial"/>
        </w:rPr>
        <w:t xml:space="preserve"> is a temple, people worshipping at an altar, a lampstand inside the temple, the Holy City, the Courtyard.  Each symbol allows us to admire a different facet.</w:t>
      </w:r>
    </w:p>
    <w:p w14:paraId="2BF88A13"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Rev 11:1 = measured in its earthly state</w:t>
      </w:r>
    </w:p>
    <w:p w14:paraId="78D5D02B" w14:textId="77777777" w:rsidR="00FF3613" w:rsidRPr="00947DCD" w:rsidRDefault="00FF3613" w:rsidP="00FF3613">
      <w:pPr>
        <w:tabs>
          <w:tab w:val="left" w:pos="1080"/>
        </w:tabs>
        <w:spacing w:line="256" w:lineRule="auto"/>
        <w:ind w:left="1080"/>
        <w:contextualSpacing/>
        <w:rPr>
          <w:rFonts w:ascii="Calibri" w:eastAsia="SimSun" w:hAnsi="Calibri" w:cs="Arial"/>
        </w:rPr>
      </w:pPr>
      <w:r w:rsidRPr="00947DCD">
        <w:rPr>
          <w:rFonts w:ascii="Calibri" w:eastAsia="SimSun" w:hAnsi="Calibri" w:cs="Arial"/>
        </w:rPr>
        <w:t>Rev 21 = measured in its glorified state</w:t>
      </w:r>
    </w:p>
    <w:p w14:paraId="3D9FF696"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God's presence will never be taken from His people.  He accepts His Church, protects it, and cares for it.</w:t>
      </w:r>
    </w:p>
    <w:p w14:paraId="3CC3A0CC"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Ezekiel 40-48 = an end-time temple measured 30 times.</w:t>
      </w:r>
    </w:p>
    <w:p w14:paraId="37FC96D0"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When the court is not measured, the Holy City is trampled.  If it had been measured, this would not have happened.  We can be harmed physically.</w:t>
      </w:r>
    </w:p>
    <w:p w14:paraId="70328832"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W</w:t>
      </w:r>
      <w:r w:rsidRPr="00947DCD">
        <w:rPr>
          <w:rFonts w:ascii="Calibri" w:eastAsia="SimSun" w:hAnsi="Calibri" w:cs="Arial"/>
        </w:rPr>
        <w:t>hen God is measuring us, He is protecting us with His presence.  The temple is always where He presides</w:t>
      </w:r>
    </w:p>
    <w:p w14:paraId="5D9FCFD0"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John 10:28&amp;29  Hebrews 3:12</w:t>
      </w:r>
    </w:p>
    <w:p w14:paraId="56F43CE5" w14:textId="77777777" w:rsidR="00FF3613" w:rsidRPr="00947DCD" w:rsidRDefault="00FF3613" w:rsidP="00FF3613">
      <w:pPr>
        <w:tabs>
          <w:tab w:val="left" w:pos="1080"/>
        </w:tabs>
        <w:spacing w:line="256" w:lineRule="auto"/>
        <w:ind w:left="1080"/>
        <w:contextualSpacing/>
        <w:rPr>
          <w:rFonts w:ascii="Calibri" w:eastAsia="SimSun" w:hAnsi="Calibri" w:cs="Arial"/>
        </w:rPr>
      </w:pPr>
      <w:r w:rsidRPr="00947DCD">
        <w:rPr>
          <w:rFonts w:ascii="Calibri" w:eastAsia="SimSun" w:hAnsi="Calibri" w:cs="Arial"/>
        </w:rPr>
        <w:t>The Devil cannot harm our spirits, as long as we do not depart the Living God</w:t>
      </w:r>
    </w:p>
    <w:p w14:paraId="72D11154"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Matthew 10:28  Revelation 11:2</w:t>
      </w:r>
    </w:p>
    <w:p w14:paraId="5992B22F" w14:textId="77777777" w:rsidR="00FF3613" w:rsidRPr="00947DCD"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42 encampments</w:t>
      </w:r>
      <w:r>
        <w:rPr>
          <w:rFonts w:ascii="Calibri" w:eastAsia="SimSun" w:hAnsi="Calibri" w:cs="Arial"/>
        </w:rPr>
        <w:t>.  The entire Church Age.</w:t>
      </w:r>
    </w:p>
    <w:p w14:paraId="6BCA99D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sidRPr="00947DCD">
        <w:rPr>
          <w:rFonts w:ascii="Calibri" w:eastAsia="SimSun" w:hAnsi="Calibri" w:cs="Arial"/>
        </w:rPr>
        <w:t>II Timothy 4:16</w:t>
      </w:r>
    </w:p>
    <w:p w14:paraId="567D25C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presence of God will enable and protect us throughout suffering.</w:t>
      </w:r>
    </w:p>
    <w:p w14:paraId="1A1FE8A4"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552C93C6" w14:textId="77777777" w:rsidR="00FF3613" w:rsidRPr="00DB4D4F" w:rsidRDefault="00FF3613" w:rsidP="00FF3613">
      <w:pPr>
        <w:pStyle w:val="Heading3"/>
        <w:numPr>
          <w:ilvl w:val="0"/>
          <w:numId w:val="0"/>
        </w:numPr>
        <w:spacing w:before="0"/>
        <w:ind w:left="720" w:hanging="360"/>
        <w15:collapsed/>
      </w:pPr>
      <w:hyperlink r:id="rId37" w:history="1">
        <w:r w:rsidRPr="009F30D5">
          <w:rPr>
            <w:rStyle w:val="Hyperlink"/>
          </w:rPr>
          <w:t>The Two Witnesses</w:t>
        </w:r>
      </w:hyperlink>
      <w:r>
        <w:t xml:space="preserve"> (Rev 11:3-13)</w:t>
      </w:r>
    </w:p>
    <w:p w14:paraId="2A2DF59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8 Thought Questions:</w:t>
      </w:r>
    </w:p>
    <w:p w14:paraId="403443FA"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does the Courtyard represent?</w:t>
      </w:r>
    </w:p>
    <w:p w14:paraId="3020B3A6"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does measuring indicate?</w:t>
      </w:r>
    </w:p>
    <w:p w14:paraId="7198BB5F"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In what way do the Two Witnesses resemble Jesus?</w:t>
      </w:r>
    </w:p>
    <w:p w14:paraId="0B592413"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How is the Greek word for ‘witness’ translated in Rev 2:13?</w:t>
      </w:r>
    </w:p>
    <w:p w14:paraId="75C9AA6A"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is sackcloth, and why did prophets wear it?</w:t>
      </w:r>
    </w:p>
    <w:p w14:paraId="549BA994"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According to Hal Lindsey, how did the world see the Two Witnesses die?</w:t>
      </w:r>
    </w:p>
    <w:p w14:paraId="72C58361"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Who are the Two Witnesses?</w:t>
      </w:r>
    </w:p>
    <w:p w14:paraId="1E4E20AB"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Why did people rejoice when the Two Witnesses died?</w:t>
      </w:r>
    </w:p>
    <w:p w14:paraId="3648007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Rev 11:1-13 </w:t>
      </w:r>
      <w:r>
        <w:rPr>
          <w:rFonts w:ascii="Symbol" w:hAnsi="Symbol"/>
        </w:rPr>
        <w:t></w:t>
      </w:r>
      <w:r>
        <w:rPr>
          <w:rFonts w:ascii="Calibri" w:eastAsia="SimSun" w:hAnsi="Calibri" w:cs="Arial"/>
        </w:rPr>
        <w:t xml:space="preserve"> Matthew 10:28 </w:t>
      </w:r>
      <w:r>
        <w:rPr>
          <w:rFonts w:ascii="Symbol" w:hAnsi="Symbol"/>
        </w:rPr>
        <w:t></w:t>
      </w:r>
      <w:r>
        <w:rPr>
          <w:rFonts w:ascii="Calibri" w:eastAsia="SimSun" w:hAnsi="Calibri" w:cs="Arial"/>
        </w:rPr>
        <w:t xml:space="preserve"> Rev 2:10 </w:t>
      </w:r>
      <w:r>
        <w:rPr>
          <w:rFonts w:ascii="Symbol" w:hAnsi="Symbol"/>
        </w:rPr>
        <w:t></w:t>
      </w:r>
      <w:r>
        <w:rPr>
          <w:rFonts w:ascii="Calibri" w:eastAsia="SimSun" w:hAnsi="Calibri" w:cs="Arial"/>
        </w:rPr>
        <w:t xml:space="preserve"> Rev 11:3 </w:t>
      </w:r>
      <w:r>
        <w:rPr>
          <w:rFonts w:ascii="Symbol" w:hAnsi="Symbol"/>
        </w:rPr>
        <w:t></w:t>
      </w:r>
      <w:r>
        <w:rPr>
          <w:rFonts w:ascii="Calibri" w:eastAsia="SimSun" w:hAnsi="Calibri" w:cs="Arial"/>
        </w:rPr>
        <w:t xml:space="preserve"> Rev 1:5 </w:t>
      </w:r>
      <w:r>
        <w:rPr>
          <w:rFonts w:ascii="Symbol" w:hAnsi="Symbol"/>
        </w:rPr>
        <w:t></w:t>
      </w:r>
      <w:r>
        <w:rPr>
          <w:rFonts w:ascii="Calibri" w:eastAsia="SimSun" w:hAnsi="Calibri" w:cs="Arial"/>
        </w:rPr>
        <w:t xml:space="preserve"> Rev 3:14 </w:t>
      </w:r>
      <w:r>
        <w:rPr>
          <w:rFonts w:ascii="Symbol" w:hAnsi="Symbol"/>
        </w:rPr>
        <w:t></w:t>
      </w:r>
      <w:r>
        <w:rPr>
          <w:rFonts w:ascii="Calibri" w:eastAsia="SimSun" w:hAnsi="Calibri" w:cs="Arial"/>
        </w:rPr>
        <w:t xml:space="preserve"> Rev 2:13 </w:t>
      </w:r>
      <w:r>
        <w:rPr>
          <w:rFonts w:ascii="Symbol" w:hAnsi="Symbol"/>
        </w:rPr>
        <w:t></w:t>
      </w:r>
      <w:r>
        <w:rPr>
          <w:rFonts w:ascii="Calibri" w:eastAsia="SimSun" w:hAnsi="Calibri" w:cs="Arial"/>
        </w:rPr>
        <w:t xml:space="preserve"> Rev 17:6 </w:t>
      </w:r>
      <w:r>
        <w:rPr>
          <w:rFonts w:ascii="Symbol" w:hAnsi="Symbol"/>
        </w:rPr>
        <w:t></w:t>
      </w:r>
      <w:r>
        <w:rPr>
          <w:rFonts w:ascii="Calibri" w:eastAsia="SimSun" w:hAnsi="Calibri" w:cs="Arial"/>
        </w:rPr>
        <w:t xml:space="preserve"> Rev 11:3, 7 </w:t>
      </w:r>
      <w:r>
        <w:rPr>
          <w:rFonts w:ascii="Symbol" w:hAnsi="Symbol"/>
        </w:rPr>
        <w:t></w:t>
      </w:r>
      <w:r>
        <w:rPr>
          <w:rFonts w:ascii="Calibri" w:eastAsia="SimSun" w:hAnsi="Calibri" w:cs="Arial"/>
        </w:rPr>
        <w:t xml:space="preserve"> Rev 11:9-12 </w:t>
      </w:r>
      <w:r>
        <w:rPr>
          <w:rFonts w:ascii="Symbol" w:hAnsi="Symbol"/>
        </w:rPr>
        <w:t></w:t>
      </w:r>
      <w:r>
        <w:rPr>
          <w:rFonts w:ascii="Calibri" w:eastAsia="SimSun" w:hAnsi="Calibri" w:cs="Arial"/>
        </w:rPr>
        <w:t xml:space="preserve"> II Kings 1:7&amp;8 </w:t>
      </w:r>
      <w:r>
        <w:rPr>
          <w:rFonts w:ascii="Symbol" w:hAnsi="Symbol"/>
        </w:rPr>
        <w:t></w:t>
      </w:r>
      <w:r>
        <w:rPr>
          <w:rFonts w:ascii="Calibri" w:eastAsia="SimSun" w:hAnsi="Calibri" w:cs="Arial"/>
        </w:rPr>
        <w:t xml:space="preserve"> Rev 11:3 </w:t>
      </w:r>
      <w:r>
        <w:rPr>
          <w:rFonts w:ascii="Symbol" w:hAnsi="Symbol"/>
        </w:rPr>
        <w:t></w:t>
      </w:r>
      <w:r>
        <w:rPr>
          <w:rFonts w:ascii="Calibri" w:eastAsia="SimSun" w:hAnsi="Calibri" w:cs="Arial"/>
        </w:rPr>
        <w:t xml:space="preserve"> II Kings 1:10 </w:t>
      </w:r>
      <w:r>
        <w:rPr>
          <w:rFonts w:ascii="Symbol" w:hAnsi="Symbol"/>
        </w:rPr>
        <w:t></w:t>
      </w:r>
      <w:r>
        <w:rPr>
          <w:rFonts w:ascii="Calibri" w:eastAsia="SimSun" w:hAnsi="Calibri" w:cs="Arial"/>
        </w:rPr>
        <w:t xml:space="preserve"> Rev 11:5 </w:t>
      </w:r>
      <w:r>
        <w:rPr>
          <w:rFonts w:ascii="Symbol" w:hAnsi="Symbol"/>
        </w:rPr>
        <w:t></w:t>
      </w:r>
      <w:r>
        <w:rPr>
          <w:rFonts w:ascii="Calibri" w:eastAsia="SimSun" w:hAnsi="Calibri" w:cs="Arial"/>
        </w:rPr>
        <w:t xml:space="preserve"> I Kings 17:1 </w:t>
      </w:r>
      <w:r>
        <w:rPr>
          <w:rFonts w:ascii="Symbol" w:hAnsi="Symbol"/>
        </w:rPr>
        <w:t></w:t>
      </w:r>
      <w:r>
        <w:rPr>
          <w:rFonts w:ascii="Calibri" w:eastAsia="SimSun" w:hAnsi="Calibri" w:cs="Arial"/>
        </w:rPr>
        <w:t xml:space="preserve"> Rev 11:6, 8&amp;9 </w:t>
      </w:r>
      <w:r>
        <w:rPr>
          <w:rFonts w:ascii="Symbol" w:hAnsi="Symbol"/>
        </w:rPr>
        <w:t></w:t>
      </w:r>
      <w:r>
        <w:rPr>
          <w:rFonts w:ascii="Calibri" w:eastAsia="SimSun" w:hAnsi="Calibri" w:cs="Arial"/>
        </w:rPr>
        <w:t xml:space="preserve"> Rev 1:20 </w:t>
      </w:r>
      <w:r>
        <w:rPr>
          <w:rFonts w:ascii="Symbol" w:hAnsi="Symbol"/>
        </w:rPr>
        <w:t></w:t>
      </w:r>
      <w:r>
        <w:rPr>
          <w:rFonts w:ascii="Calibri" w:eastAsia="SimSun" w:hAnsi="Calibri" w:cs="Arial"/>
        </w:rPr>
        <w:t xml:space="preserve"> Deuteronomy 17:6 </w:t>
      </w:r>
      <w:r>
        <w:rPr>
          <w:rFonts w:ascii="Symbol" w:hAnsi="Symbol"/>
        </w:rPr>
        <w:t></w:t>
      </w:r>
      <w:r>
        <w:rPr>
          <w:rFonts w:ascii="Calibri" w:eastAsia="SimSun" w:hAnsi="Calibri" w:cs="Arial"/>
        </w:rPr>
        <w:t xml:space="preserve"> II Corinthians 13:1 </w:t>
      </w:r>
      <w:r>
        <w:rPr>
          <w:rFonts w:ascii="Symbol" w:hAnsi="Symbol"/>
        </w:rPr>
        <w:t></w:t>
      </w:r>
      <w:r>
        <w:rPr>
          <w:rFonts w:ascii="Calibri" w:eastAsia="SimSun" w:hAnsi="Calibri" w:cs="Arial"/>
        </w:rPr>
        <w:t xml:space="preserve"> I Corinthians 4:17 </w:t>
      </w:r>
      <w:r>
        <w:rPr>
          <w:rFonts w:ascii="Symbol" w:hAnsi="Symbol"/>
        </w:rPr>
        <w:t></w:t>
      </w:r>
      <w:r>
        <w:rPr>
          <w:rFonts w:ascii="Calibri" w:eastAsia="SimSun" w:hAnsi="Calibri" w:cs="Arial"/>
        </w:rPr>
        <w:t xml:space="preserve"> Rev 11:7 </w:t>
      </w:r>
      <w:r>
        <w:rPr>
          <w:rFonts w:ascii="Symbol" w:hAnsi="Symbol"/>
        </w:rPr>
        <w:t></w:t>
      </w:r>
      <w:r>
        <w:rPr>
          <w:rFonts w:ascii="Calibri" w:eastAsia="SimSun" w:hAnsi="Calibri" w:cs="Arial"/>
        </w:rPr>
        <w:t xml:space="preserve"> Daniel 7:3, 17 </w:t>
      </w:r>
      <w:r>
        <w:rPr>
          <w:rFonts w:ascii="Symbol" w:hAnsi="Symbol"/>
        </w:rPr>
        <w:t></w:t>
      </w:r>
      <w:r>
        <w:rPr>
          <w:rFonts w:ascii="Calibri" w:eastAsia="SimSun" w:hAnsi="Calibri" w:cs="Arial"/>
        </w:rPr>
        <w:t xml:space="preserve"> Daniel 7:7 </w:t>
      </w:r>
      <w:r>
        <w:rPr>
          <w:rFonts w:ascii="Symbol" w:hAnsi="Symbol"/>
        </w:rPr>
        <w:t></w:t>
      </w:r>
      <w:r>
        <w:rPr>
          <w:rFonts w:ascii="Calibri" w:eastAsia="SimSun" w:hAnsi="Calibri" w:cs="Arial"/>
        </w:rPr>
        <w:t xml:space="preserve"> Rev 11:7, 9&amp;10 </w:t>
      </w:r>
      <w:r>
        <w:rPr>
          <w:rFonts w:ascii="Symbol" w:hAnsi="Symbol"/>
        </w:rPr>
        <w:t></w:t>
      </w:r>
      <w:r>
        <w:rPr>
          <w:rFonts w:ascii="Calibri" w:eastAsia="SimSun" w:hAnsi="Calibri" w:cs="Arial"/>
        </w:rPr>
        <w:t xml:space="preserve"> Rev 11:5  Jeremiah 5:14 </w:t>
      </w:r>
      <w:r>
        <w:rPr>
          <w:rFonts w:ascii="Symbol" w:hAnsi="Symbol"/>
        </w:rPr>
        <w:t></w:t>
      </w:r>
      <w:r>
        <w:rPr>
          <w:rFonts w:ascii="Calibri" w:eastAsia="SimSun" w:hAnsi="Calibri" w:cs="Arial"/>
        </w:rPr>
        <w:t xml:space="preserve"> Acts 24:25 </w:t>
      </w:r>
      <w:r>
        <w:rPr>
          <w:rFonts w:ascii="Symbol" w:hAnsi="Symbol"/>
        </w:rPr>
        <w:t></w:t>
      </w:r>
      <w:r>
        <w:rPr>
          <w:rFonts w:ascii="Calibri" w:eastAsia="SimSun" w:hAnsi="Calibri" w:cs="Arial"/>
        </w:rPr>
        <w:t xml:space="preserve"> Rev 11:11 </w:t>
      </w:r>
      <w:r>
        <w:rPr>
          <w:rFonts w:ascii="Symbol" w:hAnsi="Symbol"/>
        </w:rPr>
        <w:t></w:t>
      </w:r>
      <w:r>
        <w:rPr>
          <w:rFonts w:ascii="Calibri" w:eastAsia="SimSun" w:hAnsi="Calibri" w:cs="Arial"/>
        </w:rPr>
        <w:t xml:space="preserve"> Ezekiel 37:7-10 </w:t>
      </w:r>
      <w:r>
        <w:rPr>
          <w:rFonts w:ascii="Symbol" w:hAnsi="Symbol"/>
        </w:rPr>
        <w:t></w:t>
      </w:r>
      <w:r>
        <w:rPr>
          <w:rFonts w:ascii="Calibri" w:eastAsia="SimSun" w:hAnsi="Calibri" w:cs="Arial"/>
        </w:rPr>
        <w:t xml:space="preserve"> Rev 11:11, 13, 15-18 </w:t>
      </w:r>
      <w:r>
        <w:rPr>
          <w:rFonts w:ascii="Symbol" w:hAnsi="Symbol"/>
        </w:rPr>
        <w:t></w:t>
      </w:r>
      <w:r>
        <w:rPr>
          <w:rFonts w:ascii="Calibri" w:eastAsia="SimSun" w:hAnsi="Calibri" w:cs="Arial"/>
        </w:rPr>
        <w:t xml:space="preserve"> Rev 11:4 </w:t>
      </w:r>
      <w:r>
        <w:rPr>
          <w:rFonts w:ascii="Symbol" w:hAnsi="Symbol"/>
        </w:rPr>
        <w:t></w:t>
      </w:r>
      <w:r>
        <w:rPr>
          <w:rFonts w:ascii="Calibri" w:eastAsia="SimSun" w:hAnsi="Calibri" w:cs="Arial"/>
        </w:rPr>
        <w:t xml:space="preserve"> Acts 16:25 </w:t>
      </w:r>
      <w:r>
        <w:rPr>
          <w:rFonts w:ascii="Symbol" w:hAnsi="Symbol"/>
        </w:rPr>
        <w:t></w:t>
      </w:r>
      <w:r>
        <w:rPr>
          <w:rFonts w:ascii="Calibri" w:eastAsia="SimSun" w:hAnsi="Calibri" w:cs="Arial"/>
        </w:rPr>
        <w:t xml:space="preserve"> Hebrews 13:5&amp;6</w:t>
      </w:r>
    </w:p>
    <w:p w14:paraId="0347700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Progressive Parallelism, Seven Sections, Worse and worse for the lost, better for the saved</w:t>
      </w:r>
    </w:p>
    <w:p w14:paraId="66A0EA3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When he did not measure the Courtyard, the Holy City was trampled.  This (measurement) indicates God’s protection.</w:t>
      </w:r>
    </w:p>
    <w:p w14:paraId="4645687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42 encampments of Numbers 33</w:t>
      </w:r>
    </w:p>
    <w:p w14:paraId="6FC58813" w14:textId="77777777" w:rsidR="00FF3613" w:rsidRPr="00134825"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134825">
        <w:rPr>
          <w:rFonts w:ascii="Calibri" w:eastAsia="SimSun" w:hAnsi="Calibri" w:cs="Arial"/>
          <w:color w:val="00B050"/>
        </w:rPr>
        <w:t>There is no Pre-Tribulation Rapture</w:t>
      </w:r>
    </w:p>
    <w:p w14:paraId="080241D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Temple indicates God’s presence.  Church is the Temple</w:t>
      </w:r>
    </w:p>
    <w:p w14:paraId="59A5394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Two Witnesses resemble Jesus Christ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4180"/>
      </w:tblGrid>
      <w:tr w:rsidR="00FF3613" w14:paraId="10D20CA3" w14:textId="77777777" w:rsidTr="001D705B">
        <w:tc>
          <w:tcPr>
            <w:tcW w:w="4090" w:type="dxa"/>
          </w:tcPr>
          <w:p w14:paraId="32929CDA" w14:textId="77777777" w:rsidR="00FF3613" w:rsidRPr="009116F8" w:rsidRDefault="00FF3613" w:rsidP="002F4DF6">
            <w:pPr>
              <w:tabs>
                <w:tab w:val="left" w:pos="1080"/>
              </w:tabs>
              <w:spacing w:line="256" w:lineRule="auto"/>
              <w:ind w:firstLine="0"/>
              <w:contextualSpacing/>
              <w:jc w:val="center"/>
              <w:rPr>
                <w:rFonts w:ascii="Calibri" w:eastAsia="SimSun" w:hAnsi="Calibri" w:cs="Arial"/>
                <w:b/>
                <w:bCs/>
                <w:u w:val="single"/>
              </w:rPr>
            </w:pPr>
            <w:r w:rsidRPr="009116F8">
              <w:rPr>
                <w:rFonts w:ascii="Calibri" w:eastAsia="SimSun" w:hAnsi="Calibri" w:cs="Arial"/>
                <w:b/>
                <w:bCs/>
                <w:u w:val="single"/>
              </w:rPr>
              <w:t>The Two Witnesses</w:t>
            </w:r>
          </w:p>
        </w:tc>
        <w:tc>
          <w:tcPr>
            <w:tcW w:w="4180" w:type="dxa"/>
          </w:tcPr>
          <w:p w14:paraId="3D98250C" w14:textId="77777777" w:rsidR="00FF3613" w:rsidRPr="009116F8" w:rsidRDefault="00FF3613" w:rsidP="002F4DF6">
            <w:pPr>
              <w:tabs>
                <w:tab w:val="left" w:pos="1080"/>
              </w:tabs>
              <w:spacing w:line="256" w:lineRule="auto"/>
              <w:ind w:firstLine="0"/>
              <w:contextualSpacing/>
              <w:jc w:val="center"/>
              <w:rPr>
                <w:rFonts w:ascii="Calibri" w:eastAsia="SimSun" w:hAnsi="Calibri" w:cs="Arial"/>
                <w:b/>
                <w:bCs/>
                <w:u w:val="single"/>
              </w:rPr>
            </w:pPr>
            <w:r w:rsidRPr="009116F8">
              <w:rPr>
                <w:rFonts w:ascii="Calibri" w:eastAsia="SimSun" w:hAnsi="Calibri" w:cs="Arial"/>
                <w:b/>
                <w:bCs/>
                <w:u w:val="single"/>
              </w:rPr>
              <w:t>Jesus Christ</w:t>
            </w:r>
          </w:p>
        </w:tc>
      </w:tr>
      <w:tr w:rsidR="00FF3613" w14:paraId="7E685B01" w14:textId="77777777" w:rsidTr="001D705B">
        <w:tc>
          <w:tcPr>
            <w:tcW w:w="4090" w:type="dxa"/>
          </w:tcPr>
          <w:p w14:paraId="653B836F"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Witnesses</w:t>
            </w:r>
          </w:p>
        </w:tc>
        <w:tc>
          <w:tcPr>
            <w:tcW w:w="4180" w:type="dxa"/>
          </w:tcPr>
          <w:p w14:paraId="372E1856"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“The true witness”</w:t>
            </w:r>
          </w:p>
        </w:tc>
      </w:tr>
      <w:tr w:rsidR="00FF3613" w14:paraId="6A47A630" w14:textId="77777777" w:rsidTr="001D705B">
        <w:tc>
          <w:tcPr>
            <w:tcW w:w="4090" w:type="dxa"/>
          </w:tcPr>
          <w:p w14:paraId="0478254F"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1260 days</w:t>
            </w:r>
          </w:p>
        </w:tc>
        <w:tc>
          <w:tcPr>
            <w:tcW w:w="4180" w:type="dxa"/>
          </w:tcPr>
          <w:p w14:paraId="103C0990"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3½ year ministry</w:t>
            </w:r>
          </w:p>
        </w:tc>
      </w:tr>
      <w:tr w:rsidR="00FF3613" w14:paraId="301D0049" w14:textId="77777777" w:rsidTr="001D705B">
        <w:tc>
          <w:tcPr>
            <w:tcW w:w="4090" w:type="dxa"/>
          </w:tcPr>
          <w:p w14:paraId="59BF6736"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Beast / Bottomless Pit</w:t>
            </w:r>
          </w:p>
        </w:tc>
        <w:tc>
          <w:tcPr>
            <w:tcW w:w="4180" w:type="dxa"/>
          </w:tcPr>
          <w:p w14:paraId="1EE7726A"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Satanic opposition</w:t>
            </w:r>
          </w:p>
        </w:tc>
      </w:tr>
      <w:tr w:rsidR="00FF3613" w14:paraId="48A05C55" w14:textId="77777777" w:rsidTr="001D705B">
        <w:tc>
          <w:tcPr>
            <w:tcW w:w="4090" w:type="dxa"/>
          </w:tcPr>
          <w:p w14:paraId="63A0B7B3"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Suffered martyrdom</w:t>
            </w:r>
          </w:p>
        </w:tc>
        <w:tc>
          <w:tcPr>
            <w:tcW w:w="4180" w:type="dxa"/>
          </w:tcPr>
          <w:p w14:paraId="27B43D4C"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Death (martyrdom)</w:t>
            </w:r>
          </w:p>
        </w:tc>
      </w:tr>
      <w:tr w:rsidR="00FF3613" w14:paraId="28E3C879" w14:textId="77777777" w:rsidTr="001D705B">
        <w:tc>
          <w:tcPr>
            <w:tcW w:w="4090" w:type="dxa"/>
          </w:tcPr>
          <w:p w14:paraId="4B030CE8"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Rejoicing upon death</w:t>
            </w:r>
          </w:p>
        </w:tc>
        <w:tc>
          <w:tcPr>
            <w:tcW w:w="4180" w:type="dxa"/>
          </w:tcPr>
          <w:p w14:paraId="4F130CED" w14:textId="77777777" w:rsidR="00FF3613" w:rsidRDefault="00FF3613" w:rsidP="002F4DF6">
            <w:pPr>
              <w:tabs>
                <w:tab w:val="left" w:pos="1080"/>
              </w:tabs>
              <w:spacing w:line="256" w:lineRule="auto"/>
              <w:ind w:firstLine="0"/>
              <w:contextualSpacing/>
              <w:rPr>
                <w:rFonts w:ascii="Calibri" w:eastAsia="SimSun" w:hAnsi="Calibri" w:cs="Arial"/>
              </w:rPr>
            </w:pPr>
          </w:p>
        </w:tc>
      </w:tr>
      <w:tr w:rsidR="00FF3613" w14:paraId="0C8824A1" w14:textId="77777777" w:rsidTr="001D705B">
        <w:tc>
          <w:tcPr>
            <w:tcW w:w="4090" w:type="dxa"/>
          </w:tcPr>
          <w:p w14:paraId="458EA4C5" w14:textId="77777777" w:rsidR="00FF3613" w:rsidRDefault="00FF3613" w:rsidP="002F4DF6">
            <w:pPr>
              <w:tabs>
                <w:tab w:val="left" w:pos="1080"/>
              </w:tabs>
              <w:spacing w:line="256" w:lineRule="auto"/>
              <w:ind w:firstLine="0"/>
              <w:contextualSpacing/>
              <w:rPr>
                <w:rFonts w:ascii="Calibri" w:eastAsia="SimSun" w:hAnsi="Calibri" w:cs="Arial"/>
              </w:rPr>
            </w:pPr>
            <w:r>
              <w:rPr>
                <w:rFonts w:ascii="Calibri" w:eastAsia="SimSun" w:hAnsi="Calibri" w:cs="Arial"/>
              </w:rPr>
              <w:t>resurrection</w:t>
            </w:r>
          </w:p>
        </w:tc>
        <w:tc>
          <w:tcPr>
            <w:tcW w:w="4180" w:type="dxa"/>
          </w:tcPr>
          <w:p w14:paraId="0C53F91A" w14:textId="77777777" w:rsidR="00FF3613" w:rsidRDefault="00FF3613" w:rsidP="002F4DF6">
            <w:pPr>
              <w:tabs>
                <w:tab w:val="left" w:pos="1080"/>
              </w:tabs>
              <w:spacing w:line="256" w:lineRule="auto"/>
              <w:ind w:firstLine="0"/>
              <w:contextualSpacing/>
              <w:rPr>
                <w:rFonts w:ascii="Calibri" w:eastAsia="SimSun" w:hAnsi="Calibri" w:cs="Arial"/>
              </w:rPr>
            </w:pPr>
          </w:p>
        </w:tc>
      </w:tr>
      <w:tr w:rsidR="00FF3613" w14:paraId="508CCEA6" w14:textId="77777777" w:rsidTr="001D705B">
        <w:tc>
          <w:tcPr>
            <w:tcW w:w="4090" w:type="dxa"/>
          </w:tcPr>
          <w:p w14:paraId="5DF1E138" w14:textId="77777777" w:rsidR="00FF3613" w:rsidRDefault="00FF3613" w:rsidP="002F4DF6">
            <w:pPr>
              <w:tabs>
                <w:tab w:val="left" w:pos="1080"/>
              </w:tabs>
              <w:spacing w:line="256" w:lineRule="auto"/>
              <w:ind w:firstLine="0"/>
              <w:contextualSpacing/>
              <w:jc w:val="both"/>
              <w:rPr>
                <w:rFonts w:ascii="Calibri" w:eastAsia="SimSun" w:hAnsi="Calibri" w:cs="Arial"/>
              </w:rPr>
            </w:pPr>
          </w:p>
        </w:tc>
        <w:tc>
          <w:tcPr>
            <w:tcW w:w="4180" w:type="dxa"/>
          </w:tcPr>
          <w:p w14:paraId="235A0C0B" w14:textId="77777777" w:rsidR="00FF3613" w:rsidRDefault="00FF3613" w:rsidP="002F4DF6">
            <w:pPr>
              <w:tabs>
                <w:tab w:val="left" w:pos="1080"/>
              </w:tabs>
              <w:spacing w:line="256" w:lineRule="auto"/>
              <w:ind w:firstLine="0"/>
              <w:contextualSpacing/>
              <w:jc w:val="both"/>
              <w:rPr>
                <w:rFonts w:ascii="Calibri" w:eastAsia="SimSun" w:hAnsi="Calibri" w:cs="Arial"/>
              </w:rPr>
            </w:pPr>
            <w:r>
              <w:rPr>
                <w:rFonts w:ascii="Calibri" w:eastAsia="SimSun" w:hAnsi="Calibri" w:cs="Arial"/>
              </w:rPr>
              <w:t>Ascension</w:t>
            </w:r>
          </w:p>
        </w:tc>
      </w:tr>
    </w:tbl>
    <w:p w14:paraId="44E0892D" w14:textId="77777777" w:rsidR="00FF3613" w:rsidRDefault="00FF3613" w:rsidP="00FF3613">
      <w:pPr>
        <w:tabs>
          <w:tab w:val="left" w:pos="1080"/>
        </w:tabs>
        <w:spacing w:line="256" w:lineRule="auto"/>
        <w:ind w:left="1080"/>
        <w:contextualSpacing/>
        <w:rPr>
          <w:rFonts w:ascii="Calibri" w:eastAsia="SimSun" w:hAnsi="Calibri" w:cs="Arial"/>
        </w:rPr>
      </w:pPr>
    </w:p>
    <w:p w14:paraId="74FB592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Martyrs care more for cause than anything else.  He will not change his mind.  His opposite is an American.  </w:t>
      </w:r>
    </w:p>
    <w:p w14:paraId="69979317" w14:textId="77777777" w:rsidR="00FF3613" w:rsidRPr="00AB2457"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AB2457">
        <w:rPr>
          <w:rFonts w:ascii="Calibri" w:eastAsia="SimSun" w:hAnsi="Calibri" w:cs="Arial"/>
          <w:color w:val="00B050"/>
        </w:rPr>
        <w:t>The Two Witnesses are also like Moses and Elijah</w:t>
      </w:r>
    </w:p>
    <w:p w14:paraId="76F2D176" w14:textId="77777777" w:rsidR="00FF3613" w:rsidRPr="00AB2457"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AB2457">
        <w:rPr>
          <w:rFonts w:ascii="Calibri" w:eastAsia="SimSun" w:hAnsi="Calibri" w:cs="Arial"/>
          <w:b/>
          <w:bCs/>
          <w:color w:val="00B050"/>
          <w:u w:val="single"/>
        </w:rPr>
        <w:t>Elijah</w:t>
      </w:r>
      <w:r w:rsidRPr="00AB2457">
        <w:rPr>
          <w:rFonts w:ascii="Calibri" w:eastAsia="SimSun" w:hAnsi="Calibri" w:cs="Arial"/>
          <w:color w:val="00B050"/>
        </w:rPr>
        <w:t>:  Sackcloth, called down fire, call for famine</w:t>
      </w:r>
    </w:p>
    <w:p w14:paraId="5C5AA296" w14:textId="77777777" w:rsidR="00FF3613" w:rsidRPr="00AB2457"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AB2457">
        <w:rPr>
          <w:rFonts w:ascii="Calibri" w:eastAsia="SimSun" w:hAnsi="Calibri" w:cs="Arial"/>
          <w:b/>
          <w:bCs/>
          <w:color w:val="00B050"/>
          <w:u w:val="single"/>
        </w:rPr>
        <w:t>Moses</w:t>
      </w:r>
      <w:r w:rsidRPr="00AB2457">
        <w:rPr>
          <w:rFonts w:ascii="Calibri" w:eastAsia="SimSun" w:hAnsi="Calibri" w:cs="Arial"/>
          <w:color w:val="00B050"/>
        </w:rPr>
        <w:t xml:space="preserve">:  water turned to blood, </w:t>
      </w:r>
    </w:p>
    <w:p w14:paraId="1C1C451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Dispys believe the Two Witnesses will be two prophets (Moses, Elijah, Enoch, Peter, John)</w:t>
      </w:r>
    </w:p>
    <w:p w14:paraId="03941D3D" w14:textId="77777777" w:rsidR="00FF3613" w:rsidRPr="0049686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The TW are not </w:t>
      </w:r>
    </w:p>
    <w:p w14:paraId="64326D5F"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Never seen as individuals, but do everything together</w:t>
      </w:r>
    </w:p>
    <w:p w14:paraId="7D9AC8E6"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Beast “makes war” on these two (instead of maybe just “killing” them)</w:t>
      </w:r>
    </w:p>
    <w:p w14:paraId="361A1545"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All of the world will see their death</w:t>
      </w:r>
    </w:p>
    <w:p w14:paraId="21AEB955"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Described as two lampstands</w:t>
      </w:r>
    </w:p>
    <w:p w14:paraId="4708AD5F" w14:textId="77777777" w:rsidR="00FF3613" w:rsidRPr="00E51AF6"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E51AF6">
        <w:rPr>
          <w:rFonts w:ascii="Calibri" w:eastAsia="SimSun" w:hAnsi="Calibri" w:cs="Arial"/>
          <w:color w:val="00B050"/>
        </w:rPr>
        <w:t>Lampstands represent churches</w:t>
      </w:r>
    </w:p>
    <w:p w14:paraId="32EFF7E5" w14:textId="77777777" w:rsidR="00FF3613" w:rsidRPr="00326A31"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326A31">
        <w:rPr>
          <w:rFonts w:ascii="Calibri" w:eastAsia="SimSun" w:hAnsi="Calibri" w:cs="Arial"/>
          <w:color w:val="00B050"/>
        </w:rPr>
        <w:t xml:space="preserve">The TW are </w:t>
      </w:r>
      <w:r w:rsidRPr="00326A31">
        <w:rPr>
          <w:rFonts w:ascii="Calibri" w:eastAsia="SimSun" w:hAnsi="Calibri" w:cs="Arial"/>
          <w:i/>
          <w:iCs/>
          <w:color w:val="00B050"/>
        </w:rPr>
        <w:t>not</w:t>
      </w:r>
      <w:r w:rsidRPr="00326A31">
        <w:rPr>
          <w:rFonts w:ascii="Calibri" w:eastAsia="SimSun" w:hAnsi="Calibri" w:cs="Arial"/>
          <w:color w:val="00B050"/>
        </w:rPr>
        <w:t xml:space="preserve"> the Old Testament and the New Testament</w:t>
      </w:r>
    </w:p>
    <w:p w14:paraId="3B05D2A0" w14:textId="77777777" w:rsidR="00FF3613" w:rsidRPr="00E51AF6"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E51AF6">
        <w:rPr>
          <w:rFonts w:ascii="Calibri" w:eastAsia="SimSun" w:hAnsi="Calibri" w:cs="Arial"/>
          <w:color w:val="00B050"/>
        </w:rPr>
        <w:t>Why not Seven Witnesses?  Only two for two reasons:</w:t>
      </w:r>
    </w:p>
    <w:p w14:paraId="696E1412" w14:textId="77777777" w:rsidR="00FF3613" w:rsidRPr="00E51AF6" w:rsidRDefault="00FF3613" w:rsidP="00FF3613">
      <w:pPr>
        <w:numPr>
          <w:ilvl w:val="1"/>
          <w:numId w:val="16"/>
        </w:numPr>
        <w:tabs>
          <w:tab w:val="left" w:pos="1080"/>
        </w:tabs>
        <w:spacing w:line="256" w:lineRule="auto"/>
        <w:ind w:left="1440"/>
        <w:contextualSpacing/>
        <w:rPr>
          <w:rFonts w:ascii="Calibri" w:eastAsia="SimSun" w:hAnsi="Calibri" w:cs="Arial"/>
          <w:color w:val="00B050"/>
        </w:rPr>
      </w:pPr>
      <w:r w:rsidRPr="00E51AF6">
        <w:rPr>
          <w:rFonts w:ascii="Calibri" w:eastAsia="SimSun" w:hAnsi="Calibri" w:cs="Arial"/>
          <w:color w:val="00B050"/>
        </w:rPr>
        <w:t>Five of the Seven Churches were uncompromising.  (Smyrna &amp; Philadelphia)</w:t>
      </w:r>
    </w:p>
    <w:p w14:paraId="3F04EF79" w14:textId="77777777" w:rsidR="00FF3613" w:rsidRPr="00E51AF6" w:rsidRDefault="00FF3613" w:rsidP="00FF3613">
      <w:pPr>
        <w:numPr>
          <w:ilvl w:val="1"/>
          <w:numId w:val="16"/>
        </w:numPr>
        <w:tabs>
          <w:tab w:val="left" w:pos="1080"/>
        </w:tabs>
        <w:spacing w:line="256" w:lineRule="auto"/>
        <w:ind w:left="1440"/>
        <w:contextualSpacing/>
        <w:rPr>
          <w:rFonts w:ascii="Calibri" w:eastAsia="SimSun" w:hAnsi="Calibri" w:cs="Arial"/>
          <w:color w:val="00B050"/>
        </w:rPr>
      </w:pPr>
      <w:r w:rsidRPr="00E51AF6">
        <w:rPr>
          <w:rFonts w:ascii="Calibri" w:eastAsia="SimSun" w:hAnsi="Calibri" w:cs="Arial"/>
          <w:color w:val="00B050"/>
        </w:rPr>
        <w:t>Biblical requirement for legal testimony. (Deuteronomy 17:6)</w:t>
      </w:r>
    </w:p>
    <w:p w14:paraId="3B63D53E" w14:textId="77777777" w:rsidR="00FF3613" w:rsidRPr="00E51AF6"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E51AF6">
        <w:rPr>
          <w:rFonts w:ascii="Calibri" w:eastAsia="SimSun" w:hAnsi="Calibri" w:cs="Arial"/>
          <w:color w:val="00B050"/>
        </w:rPr>
        <w:t>If the churches were faithful, they would be identical.</w:t>
      </w:r>
    </w:p>
    <w:p w14:paraId="7FF86EA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This is how the death of the TW may be seen all over the world, b/c they are the Church.</w:t>
      </w:r>
    </w:p>
    <w:p w14:paraId="78BA19A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sidRPr="00B00254">
        <w:rPr>
          <w:rFonts w:ascii="Calibri" w:eastAsia="SimSun" w:hAnsi="Calibri" w:cs="Arial"/>
          <w:b/>
          <w:bCs/>
          <w:u w:val="single"/>
        </w:rPr>
        <w:t>The Beast</w:t>
      </w:r>
      <w:r>
        <w:rPr>
          <w:rFonts w:ascii="Calibri" w:eastAsia="SimSun" w:hAnsi="Calibri" w:cs="Arial"/>
        </w:rPr>
        <w:t>:  Daniel 7:3</w:t>
      </w:r>
    </w:p>
    <w:p w14:paraId="1676971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Roman Empire is a type of any civil government that opposes God’s Church.</w:t>
      </w:r>
    </w:p>
    <w:p w14:paraId="5E8F70E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Church will shrink until it becomes so small it appears dead.</w:t>
      </w:r>
    </w:p>
    <w:p w14:paraId="3FEBFB9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This is Christmas Day for the world!  (Revelation 11:10)</w:t>
      </w:r>
    </w:p>
    <w:p w14:paraId="5B1F418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Does the Lord’s Church torment the world?  Or do we bend over backwards to accommodate them?</w:t>
      </w:r>
    </w:p>
    <w:p w14:paraId="5922571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The message of the Church is a tormenting message (Jeremiah 5:14 </w:t>
      </w:r>
      <w:r>
        <w:rPr>
          <w:rFonts w:ascii="Symbol" w:hAnsi="Symbol"/>
        </w:rPr>
        <w:t></w:t>
      </w:r>
      <w:r>
        <w:rPr>
          <w:rFonts w:ascii="Calibri" w:eastAsia="SimSun" w:hAnsi="Calibri" w:cs="Arial"/>
        </w:rPr>
        <w:t xml:space="preserve"> Acts 24:25)</w:t>
      </w:r>
    </w:p>
    <w:p w14:paraId="15743F9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Ezekiel 37 = they stood to their feet</w:t>
      </w:r>
    </w:p>
    <w:p w14:paraId="27B9223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Great Earthquake = End of time, beginning of the Judgment Day</w:t>
      </w:r>
    </w:p>
    <w:p w14:paraId="0463141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“immanentizing the eschaton”</w:t>
      </w:r>
    </w:p>
    <w:p w14:paraId="68077ED7" w14:textId="77777777" w:rsidR="00FF3613" w:rsidRPr="000F467F" w:rsidRDefault="00FF3613" w:rsidP="00FF3613">
      <w:pPr>
        <w:numPr>
          <w:ilvl w:val="0"/>
          <w:numId w:val="16"/>
        </w:numPr>
        <w:tabs>
          <w:tab w:val="left" w:pos="1080"/>
        </w:tabs>
        <w:spacing w:line="256" w:lineRule="auto"/>
        <w:ind w:left="1080"/>
        <w:contextualSpacing/>
        <w:rPr>
          <w:rFonts w:ascii="Calibri" w:eastAsia="SimSun" w:hAnsi="Calibri" w:cs="Arial"/>
        </w:rPr>
      </w:pPr>
      <w:r w:rsidRPr="000F467F">
        <w:rPr>
          <w:rFonts w:ascii="Calibri" w:eastAsia="SimSun" w:hAnsi="Calibri" w:cs="Arial"/>
        </w:rPr>
        <w:t>The Lord is my shepherd, I will not fear.</w:t>
      </w:r>
    </w:p>
    <w:p w14:paraId="0299E3F0"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64CA1BE4" w14:textId="77777777" w:rsidR="00FF3613" w:rsidRDefault="00FF3613" w:rsidP="00FF3613">
      <w:pPr>
        <w:pStyle w:val="Heading2"/>
        <w:numPr>
          <w:ilvl w:val="0"/>
          <w:numId w:val="0"/>
        </w:numPr>
        <w:ind w:left="576"/>
      </w:pPr>
      <w:r>
        <w:t>Barney Owens</w:t>
      </w:r>
    </w:p>
    <w:p w14:paraId="389CF264" w14:textId="77777777" w:rsidR="00FF3613" w:rsidRPr="00EF1C51" w:rsidRDefault="00FF3613" w:rsidP="00FF3613">
      <w:pPr>
        <w:pStyle w:val="Heading3"/>
        <w:numPr>
          <w:ilvl w:val="0"/>
          <w:numId w:val="0"/>
        </w:numPr>
        <w:ind w:left="720" w:hanging="360"/>
        <w15:collapsed/>
      </w:pPr>
      <w:hyperlink r:id="rId38" w:history="1">
        <w:r w:rsidRPr="00412D43">
          <w:rPr>
            <w:rStyle w:val="Hyperlink"/>
          </w:rPr>
          <w:t>Measuring the Temple</w:t>
        </w:r>
      </w:hyperlink>
      <w:r w:rsidRPr="00412D43">
        <w:t xml:space="preserve"> (11:1)</w:t>
      </w:r>
    </w:p>
    <w:p w14:paraId="780BBAC5"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Measured – true Israel</w:t>
      </w:r>
    </w:p>
    <w:p w14:paraId="75090C9A"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Unmeasured – unbelieving Jews</w:t>
      </w:r>
    </w:p>
    <w:p w14:paraId="773565A8"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Romans 11:22 = Gentiles grafted into the goodness of God, may be subject to severity if they disobey</w:t>
      </w:r>
    </w:p>
    <w:p w14:paraId="5689C5A8"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Isaiah 1:21 = faithful city become an harlot</w:t>
      </w:r>
    </w:p>
    <w:p w14:paraId="7E709FF6"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Luke :24 = Gentiles will trample Jerusalem underfoot</w:t>
      </w:r>
    </w:p>
    <w:p w14:paraId="41B589B7"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He was to measure the Church</w:t>
      </w:r>
    </w:p>
    <w:p w14:paraId="6C711A4E"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 xml:space="preserve">Exodus 20:24, 40:34 = the Glory of the </w:t>
      </w:r>
      <w:r w:rsidRPr="00C06F40">
        <w:rPr>
          <w:rFonts w:ascii="Calibri" w:eastAsia="SimSun" w:hAnsi="Calibri" w:cs="Arial"/>
          <w:smallCaps/>
        </w:rPr>
        <w:t>Lord</w:t>
      </w:r>
      <w:r>
        <w:rPr>
          <w:rFonts w:ascii="Calibri" w:eastAsia="SimSun" w:hAnsi="Calibri" w:cs="Arial"/>
        </w:rPr>
        <w:t xml:space="preserve"> filled the Tabernacle</w:t>
      </w:r>
    </w:p>
    <w:p w14:paraId="4A0B0098"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 xml:space="preserve">The Temple was the place where God met His people.  The Church is now the dwelling place of God (Ephesians 2:19).  </w:t>
      </w:r>
    </w:p>
    <w:p w14:paraId="2322B48B"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Hebrews 1:2 = take away Christ, and the Church has no credibility</w:t>
      </w:r>
    </w:p>
    <w:p w14:paraId="0574EC80"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In order to know our acceptability to God, every church must be measured</w:t>
      </w:r>
    </w:p>
    <w:p w14:paraId="71A1A039" w14:textId="77777777" w:rsidR="00FF3613" w:rsidRDefault="00FF3613" w:rsidP="00FF3613">
      <w:pPr>
        <w:numPr>
          <w:ilvl w:val="0"/>
          <w:numId w:val="16"/>
        </w:numPr>
        <w:tabs>
          <w:tab w:val="left" w:pos="1440"/>
        </w:tabs>
        <w:spacing w:line="256" w:lineRule="auto"/>
        <w:ind w:left="1080"/>
        <w:contextualSpacing/>
        <w:rPr>
          <w:rFonts w:ascii="Calibri" w:eastAsia="SimSun" w:hAnsi="Calibri" w:cs="Arial"/>
        </w:rPr>
      </w:pPr>
      <w:r>
        <w:rPr>
          <w:rFonts w:ascii="Calibri" w:eastAsia="SimSun" w:hAnsi="Calibri" w:cs="Arial"/>
        </w:rPr>
        <w:t>No congregation has a right to alter the worship!</w:t>
      </w:r>
    </w:p>
    <w:p w14:paraId="608C8D9C" w14:textId="77777777" w:rsidR="00FF3613" w:rsidRPr="00DB4D4F" w:rsidRDefault="00FF3613" w:rsidP="00FF3613">
      <w:pPr>
        <w:numPr>
          <w:ilvl w:val="0"/>
          <w:numId w:val="16"/>
        </w:numPr>
        <w:tabs>
          <w:tab w:val="left" w:pos="1440"/>
        </w:tabs>
        <w:spacing w:line="256" w:lineRule="auto"/>
        <w:ind w:left="1080"/>
        <w:contextualSpacing/>
        <w:rPr>
          <w:rFonts w:ascii="Calibri" w:eastAsia="SimSun" w:hAnsi="Calibri" w:cs="Arial"/>
        </w:rPr>
      </w:pPr>
    </w:p>
    <w:p w14:paraId="0B2190E3" w14:textId="77777777" w:rsidR="00FF3613" w:rsidRDefault="00FF3613" w:rsidP="00FF3613">
      <w:pPr>
        <w:pStyle w:val="Heading2"/>
        <w:numPr>
          <w:ilvl w:val="0"/>
          <w:numId w:val="0"/>
        </w:numPr>
        <w:ind w:left="576"/>
        <w:rPr>
          <w:rStyle w:val="QuoteChar"/>
          <w:i w:val="0"/>
        </w:rPr>
      </w:pPr>
      <w:r>
        <w:rPr>
          <w:rStyle w:val="QuoteChar"/>
          <w:i w:val="0"/>
        </w:rPr>
        <w:t>Vern Poythress</w:t>
      </w:r>
    </w:p>
    <w:p w14:paraId="21C00791" w14:textId="77777777" w:rsidR="00FF3613" w:rsidRPr="00DB4D4F" w:rsidRDefault="00FF3613" w:rsidP="00FF3613">
      <w:pPr>
        <w:pStyle w:val="Heading3"/>
        <w:numPr>
          <w:ilvl w:val="0"/>
          <w:numId w:val="0"/>
        </w:numPr>
        <w:spacing w:before="0"/>
        <w:ind w:left="720" w:hanging="360"/>
        <w15:collapsed/>
      </w:pPr>
      <w:hyperlink r:id="rId39" w:history="1">
        <w:r w:rsidRPr="00C81309">
          <w:rPr>
            <w:rStyle w:val="Hyperlink"/>
          </w:rPr>
          <w:t>The Seven Trumpets</w:t>
        </w:r>
      </w:hyperlink>
    </w:p>
    <w:p w14:paraId="5EEF1AD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As with the first four seals, the first four trumpets belong together</w:t>
      </w:r>
    </w:p>
    <w:p w14:paraId="15E6A4A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It’s not the Arabs, it’s not the Roman Empire, it’s all terrible, conquering forces</w:t>
      </w:r>
    </w:p>
    <w:p w14:paraId="4C471A4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Repeated Pattern Approach</w:t>
      </w:r>
    </w:p>
    <w:p w14:paraId="5EC88C9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4EC6FC96"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See the hideousness, feel the terror</w:t>
      </w:r>
    </w:p>
    <w:p w14:paraId="42D4DE0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Symbolism can be multi-dimensional.</w:t>
      </w:r>
    </w:p>
    <w:p w14:paraId="7B55D28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Avoid the Puzzlebook Mentality!  (not to say we can’t figure things out.)</w:t>
      </w:r>
    </w:p>
    <w:p w14:paraId="267B9E0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Two Witnesses are two lampstands (churches)</w:t>
      </w:r>
    </w:p>
    <w:p w14:paraId="6F694F1F"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360D5265" w14:textId="77777777" w:rsidR="00FF3613" w:rsidRPr="00DB4D4F" w:rsidRDefault="00FF3613" w:rsidP="00FF3613">
      <w:pPr>
        <w:pStyle w:val="Heading3"/>
        <w:numPr>
          <w:ilvl w:val="0"/>
          <w:numId w:val="0"/>
        </w:numPr>
        <w:spacing w:before="0"/>
        <w:ind w:left="720" w:hanging="360"/>
        <w15:collapsed/>
      </w:pPr>
      <w:hyperlink r:id="rId40" w:history="1">
        <w:r w:rsidRPr="00F63E82">
          <w:rPr>
            <w:rStyle w:val="Hyperlink"/>
          </w:rPr>
          <w:t>The Returning King</w:t>
        </w:r>
      </w:hyperlink>
    </w:p>
    <w:p w14:paraId="381EC987" w14:textId="77777777" w:rsidR="00FF3613" w:rsidRPr="00B63276" w:rsidRDefault="00FF3613" w:rsidP="00FF3613">
      <w:pPr>
        <w:tabs>
          <w:tab w:val="left" w:pos="1080"/>
        </w:tabs>
        <w:spacing w:before="240" w:line="256" w:lineRule="auto"/>
        <w:contextualSpacing/>
        <w:rPr>
          <w:rFonts w:ascii="Calibri" w:eastAsia="SimSun" w:hAnsi="Calibri" w:cs="Arial"/>
          <w:b/>
          <w:bCs/>
        </w:rPr>
      </w:pPr>
      <w:r w:rsidRPr="00B63276">
        <w:rPr>
          <w:rFonts w:ascii="Calibri" w:eastAsia="SimSun" w:hAnsi="Calibri" w:cs="Arial"/>
          <w:b/>
          <w:bCs/>
        </w:rPr>
        <w:t>The Two Witnesses, 11:1-14</w:t>
      </w:r>
    </w:p>
    <w:p w14:paraId="10261BE9"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This second part of the interlude concentrates on the story of the two witnesses. Like Moses and Elijah, these witnesses perform striking miracles (vv. 5-6). Other Old Testament backgrounds are woven into the vision. The mention of two olive trees and lampstands (v. 4) likens the witnesses to the vision of </w:t>
      </w:r>
      <w:hyperlink r:id="rId41" w:history="1">
        <w:r w:rsidRPr="00B63276">
          <w:rPr>
            <w:rStyle w:val="Hyperlink"/>
            <w:rFonts w:ascii="Calibri" w:eastAsia="SimSun" w:hAnsi="Calibri" w:cs="Arial"/>
          </w:rPr>
          <w:t>Zechariah 4:1-14</w:t>
        </w:r>
      </w:hyperlink>
      <w:r w:rsidRPr="00B63276">
        <w:rPr>
          <w:rFonts w:ascii="Calibri" w:eastAsia="SimSun" w:hAnsi="Calibri" w:cs="Arial"/>
        </w:rPr>
        <w:t xml:space="preserve">, in which the trees probably symbolize the ruling and priestly offices of Zerubbabel and Joshua. Thus </w:t>
      </w:r>
      <w:r w:rsidRPr="0016058C">
        <w:rPr>
          <w:rFonts w:ascii="Calibri" w:eastAsia="SimSun" w:hAnsi="Calibri" w:cs="Arial"/>
          <w:color w:val="00B050"/>
        </w:rPr>
        <w:t>the witnesses are prominent representatives of God</w:t>
      </w:r>
      <w:r w:rsidRPr="00B63276">
        <w:rPr>
          <w:rFonts w:ascii="Calibri" w:eastAsia="SimSun" w:hAnsi="Calibri" w:cs="Arial"/>
        </w:rPr>
        <w:t>. The witnesses’ stand against the Beast reminds us of the conflicts against bestial kingdoms in Daniel (vv. 7-10). Verse 8 reminds us of wicked, oppressive cities and powers: Sodom, Egypt, and Jerusalem that crucified Jesus. The resurrection in verses 11-12 reminds us of the resurrection of Christ, but also of the language of Ezekiel 37 and the rapture of Elijah.</w:t>
      </w:r>
    </w:p>
    <w:p w14:paraId="21096149"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Like John in 10:1-11, the two witnesses are models for all the saints to imitate. All of us are to be faithful to the testimony of Jesus, even in the face of violent persecution from the Beast. We must be willing to face martyrdom, and God guarantees our vindication (vv. 11-12).</w:t>
      </w:r>
    </w:p>
    <w:p w14:paraId="7FE5E45D"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Some aspects of this vision remain difficult and controversial. Some interpreters think that two literal individual human beings are in view: either two Christian prophets who were martyred shortly before the fall of Jerusalem, or two prophets who will appear shortly before the Second Coming. But in agreement with Revelation as a whole we find here </w:t>
      </w:r>
      <w:r w:rsidRPr="005E0396">
        <w:rPr>
          <w:rFonts w:ascii="Calibri" w:eastAsia="SimSun" w:hAnsi="Calibri" w:cs="Arial"/>
          <w:color w:val="00B050"/>
        </w:rPr>
        <w:t>a symbolic vision of Christian witness</w:t>
      </w:r>
      <w:r w:rsidRPr="00B63276">
        <w:rPr>
          <w:rFonts w:ascii="Calibri" w:eastAsia="SimSun" w:hAnsi="Calibri" w:cs="Arial"/>
        </w:rPr>
        <w:t xml:space="preserve">. </w:t>
      </w:r>
      <w:r w:rsidRPr="008B122A">
        <w:rPr>
          <w:rFonts w:ascii="Calibri" w:eastAsia="SimSun" w:hAnsi="Calibri" w:cs="Arial"/>
          <w:color w:val="00B050"/>
        </w:rPr>
        <w:t>The two witnesses are two lampstands (v. 4), indicating that they are symbolic figures standing for the witness of the lampstand-churches of 1:20. Thus they symbolize churches rather than specific human individuals.</w:t>
      </w:r>
      <w:r w:rsidRPr="00B63276">
        <w:rPr>
          <w:rFonts w:ascii="Calibri" w:eastAsia="SimSun" w:hAnsi="Calibri" w:cs="Arial"/>
        </w:rPr>
        <w:t xml:space="preserve"> Two rather than seven lampstands are mentioned to imitate the pattern of Zechariah 4 and of Moses and Elijah (</w:t>
      </w:r>
      <w:hyperlink r:id="rId42" w:history="1">
        <w:r w:rsidRPr="00B63276">
          <w:rPr>
            <w:rStyle w:val="Hyperlink"/>
            <w:rFonts w:ascii="Calibri" w:eastAsia="SimSun" w:hAnsi="Calibri" w:cs="Arial"/>
          </w:rPr>
          <w:t>Matt. 17:3-4</w:t>
        </w:r>
      </w:hyperlink>
      <w:r w:rsidRPr="00B63276">
        <w:rPr>
          <w:rFonts w:ascii="Calibri" w:eastAsia="SimSun" w:hAnsi="Calibri" w:cs="Arial"/>
        </w:rPr>
        <w:t xml:space="preserve">; cf. </w:t>
      </w:r>
      <w:hyperlink r:id="rId43" w:history="1">
        <w:r w:rsidRPr="00B63276">
          <w:rPr>
            <w:rStyle w:val="Hyperlink"/>
            <w:rFonts w:ascii="Calibri" w:eastAsia="SimSun" w:hAnsi="Calibri" w:cs="Arial"/>
          </w:rPr>
          <w:t>Deut. 17:6</w:t>
        </w:r>
      </w:hyperlink>
      <w:r w:rsidRPr="00B63276">
        <w:rPr>
          <w:rFonts w:ascii="Calibri" w:eastAsia="SimSun" w:hAnsi="Calibri" w:cs="Arial"/>
        </w:rPr>
        <w:t xml:space="preserve">; </w:t>
      </w:r>
      <w:hyperlink r:id="rId44" w:history="1">
        <w:r w:rsidRPr="00B63276">
          <w:rPr>
            <w:rStyle w:val="Hyperlink"/>
            <w:rFonts w:ascii="Calibri" w:eastAsia="SimSun" w:hAnsi="Calibri" w:cs="Arial"/>
          </w:rPr>
          <w:t>Luke 10:1</w:t>
        </w:r>
      </w:hyperlink>
      <w:r w:rsidRPr="00B63276">
        <w:rPr>
          <w:rFonts w:ascii="Calibri" w:eastAsia="SimSun" w:hAnsi="Calibri" w:cs="Arial"/>
        </w:rPr>
        <w:t>).</w:t>
      </w:r>
    </w:p>
    <w:p w14:paraId="3176C27D" w14:textId="77777777" w:rsidR="00FF3613" w:rsidRPr="00DF0180" w:rsidRDefault="00FF3613" w:rsidP="00FF3613">
      <w:pPr>
        <w:tabs>
          <w:tab w:val="left" w:pos="1080"/>
        </w:tabs>
        <w:spacing w:line="256" w:lineRule="auto"/>
        <w:ind w:left="720"/>
        <w:contextualSpacing/>
        <w:rPr>
          <w:rFonts w:ascii="Calibri" w:eastAsia="SimSun" w:hAnsi="Calibri" w:cs="Arial"/>
          <w:color w:val="00B050"/>
        </w:rPr>
      </w:pPr>
      <w:r w:rsidRPr="00DF0180">
        <w:rPr>
          <w:rFonts w:ascii="Calibri" w:eastAsia="SimSun" w:hAnsi="Calibri" w:cs="Arial"/>
          <w:color w:val="00B050"/>
        </w:rPr>
        <w:t>The trampling of the city for 42 months has sometimes been correlated with the fall of Jerusalem in 70 A.D. But a closer look shows that the events do not correspond in detail. Verse 1 indicates that the inner part, the temple and the altar, are preserved. And nothing that we know concerning the fall of Jerusalem corresponds exactly to the two witnesses. Instead, 11:1-14 gives a general visionary representation of the witness of the Church and God’s preservation and vindication of the witness. The two witnesses are two lampstands (v. 4), that is, two churches (1:20).</w:t>
      </w:r>
    </w:p>
    <w:p w14:paraId="3410153F" w14:textId="77777777" w:rsidR="00FF3613" w:rsidRPr="00DF0180" w:rsidRDefault="00FF3613" w:rsidP="00FF3613">
      <w:pPr>
        <w:tabs>
          <w:tab w:val="left" w:pos="1080"/>
        </w:tabs>
        <w:spacing w:line="256" w:lineRule="auto"/>
        <w:ind w:left="720"/>
        <w:contextualSpacing/>
        <w:rPr>
          <w:rFonts w:ascii="Calibri" w:eastAsia="SimSun" w:hAnsi="Calibri" w:cs="Arial"/>
          <w:color w:val="00B050"/>
        </w:rPr>
      </w:pPr>
      <w:r w:rsidRPr="00DF0180">
        <w:rPr>
          <w:rFonts w:ascii="Calibri" w:eastAsia="SimSun" w:hAnsi="Calibri" w:cs="Arial"/>
          <w:color w:val="00B050"/>
        </w:rPr>
        <w:t xml:space="preserve">The temple represents the presence of God on earth, especially through his people (see note on 4:1-5:14). Measurement signifies God’s knowledge and care (cf. </w:t>
      </w:r>
      <w:hyperlink r:id="rId45" w:history="1">
        <w:r w:rsidRPr="00B63276">
          <w:rPr>
            <w:rStyle w:val="Hyperlink"/>
            <w:rFonts w:ascii="Calibri" w:eastAsia="SimSun" w:hAnsi="Calibri" w:cs="Arial"/>
          </w:rPr>
          <w:t>Ezek. 40-41</w:t>
        </w:r>
      </w:hyperlink>
      <w:r w:rsidRPr="00DF0180">
        <w:rPr>
          <w:rFonts w:ascii="Calibri" w:eastAsia="SimSun" w:hAnsi="Calibri" w:cs="Arial"/>
          <w:color w:val="00B050"/>
        </w:rPr>
        <w:t>). The altar and those who worship there represent the true worshipers of God, who are sealed and protected (cf. 7:1-17). The destruction of the outer court represents the attack of outsiders on God’s people.</w:t>
      </w:r>
    </w:p>
    <w:p w14:paraId="680BD193"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DF0180">
        <w:rPr>
          <w:rFonts w:ascii="Calibri" w:eastAsia="SimSun" w:hAnsi="Calibri" w:cs="Arial"/>
          <w:color w:val="00B050"/>
        </w:rPr>
        <w:t xml:space="preserve">What about the </w:t>
      </w:r>
      <w:r w:rsidRPr="00DF0180">
        <w:rPr>
          <w:rFonts w:ascii="Calibri" w:eastAsia="SimSun" w:hAnsi="Calibri" w:cs="Arial"/>
          <w:b/>
          <w:bCs/>
          <w:color w:val="00B050"/>
        </w:rPr>
        <w:t>42 months</w:t>
      </w:r>
      <w:r w:rsidRPr="00DF0180">
        <w:rPr>
          <w:rFonts w:ascii="Calibri" w:eastAsia="SimSun" w:hAnsi="Calibri" w:cs="Arial"/>
          <w:color w:val="00B050"/>
        </w:rPr>
        <w:t xml:space="preserve">? It is a limited time of distress and intense conflict between God’s people and their opponents (13:5). </w:t>
      </w:r>
      <w:r w:rsidRPr="00B63276">
        <w:rPr>
          <w:rFonts w:ascii="Calibri" w:eastAsia="SimSun" w:hAnsi="Calibri" w:cs="Arial"/>
        </w:rPr>
        <w:t xml:space="preserve">It is also described as 1260 days (11:3; 12:6) or a time, times, and half a time (three and a half years; 12:14). (In a symbolic context like this one, months are reckoned as consisting of 30 days each.) It is half of seven years, which from a symbolic point of view suggests a complete period of suffering, cut short by half. The main background is found in </w:t>
      </w:r>
      <w:hyperlink r:id="rId46" w:history="1">
        <w:r w:rsidRPr="00B63276">
          <w:rPr>
            <w:rStyle w:val="Hyperlink"/>
            <w:rFonts w:ascii="Calibri" w:eastAsia="SimSun" w:hAnsi="Calibri" w:cs="Arial"/>
          </w:rPr>
          <w:t>Daniel 7:25</w:t>
        </w:r>
      </w:hyperlink>
      <w:r w:rsidRPr="00B63276">
        <w:rPr>
          <w:rFonts w:ascii="Calibri" w:eastAsia="SimSun" w:hAnsi="Calibri" w:cs="Arial"/>
        </w:rPr>
        <w:t>, which in turn is related to other passages in Daniel (9:27; 12:7, 11-12). Some futurist interpreters look for a period of time of this length shortly before the Second Coming. But like other numbers in Revelation, this one is symbolic in character, and related to the three and a half days in 11:9, 11. It then designates a period of persecution of limited length.</w:t>
      </w:r>
    </w:p>
    <w:p w14:paraId="2873DD61"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The most significant clue comes from </w:t>
      </w:r>
      <w:hyperlink r:id="rId47" w:history="1">
        <w:r w:rsidRPr="00B63276">
          <w:rPr>
            <w:rStyle w:val="Hyperlink"/>
            <w:rFonts w:ascii="Calibri" w:eastAsia="SimSun" w:hAnsi="Calibri" w:cs="Arial"/>
          </w:rPr>
          <w:t>Daniel 9:27</w:t>
        </w:r>
      </w:hyperlink>
      <w:r w:rsidRPr="00B63276">
        <w:rPr>
          <w:rFonts w:ascii="Calibri" w:eastAsia="SimSun" w:hAnsi="Calibri" w:cs="Arial"/>
        </w:rPr>
        <w:t>. In Daniel 9 God sets out a period of 70 weeks or 490 years or 10 jubilee cycles during which he will accomplish his purposes for worldwide redemption (</w:t>
      </w:r>
      <w:hyperlink r:id="rId48" w:history="1">
        <w:r w:rsidRPr="00B63276">
          <w:rPr>
            <w:rStyle w:val="Hyperlink"/>
            <w:rFonts w:ascii="Calibri" w:eastAsia="SimSun" w:hAnsi="Calibri" w:cs="Arial"/>
          </w:rPr>
          <w:t>Dan. 9:24</w:t>
        </w:r>
      </w:hyperlink>
      <w:r w:rsidRPr="00B63276">
        <w:rPr>
          <w:rFonts w:ascii="Calibri" w:eastAsia="SimSun" w:hAnsi="Calibri" w:cs="Arial"/>
        </w:rPr>
        <w:t>). This period of 70 weeks builds on the earlier period of 70 years of exile prophesied by Jeremiah (</w:t>
      </w:r>
      <w:hyperlink r:id="rId49" w:history="1">
        <w:r w:rsidRPr="00B63276">
          <w:rPr>
            <w:rStyle w:val="Hyperlink"/>
            <w:rFonts w:ascii="Calibri" w:eastAsia="SimSun" w:hAnsi="Calibri" w:cs="Arial"/>
          </w:rPr>
          <w:t>Dan. 9:2</w:t>
        </w:r>
      </w:hyperlink>
      <w:r w:rsidRPr="00B63276">
        <w:rPr>
          <w:rFonts w:ascii="Calibri" w:eastAsia="SimSun" w:hAnsi="Calibri" w:cs="Arial"/>
        </w:rPr>
        <w:t xml:space="preserve">; </w:t>
      </w:r>
      <w:hyperlink r:id="rId50" w:history="1">
        <w:r w:rsidRPr="00B63276">
          <w:rPr>
            <w:rStyle w:val="Hyperlink"/>
            <w:rFonts w:ascii="Calibri" w:eastAsia="SimSun" w:hAnsi="Calibri" w:cs="Arial"/>
          </w:rPr>
          <w:t>Jer. 25:12</w:t>
        </w:r>
      </w:hyperlink>
      <w:r w:rsidRPr="00B63276">
        <w:rPr>
          <w:rFonts w:ascii="Calibri" w:eastAsia="SimSun" w:hAnsi="Calibri" w:cs="Arial"/>
        </w:rPr>
        <w:t xml:space="preserve">; </w:t>
      </w:r>
      <w:hyperlink r:id="rId51" w:history="1">
        <w:r w:rsidRPr="00B63276">
          <w:rPr>
            <w:rStyle w:val="Hyperlink"/>
            <w:rFonts w:ascii="Calibri" w:eastAsia="SimSun" w:hAnsi="Calibri" w:cs="Arial"/>
          </w:rPr>
          <w:t>29:10</w:t>
        </w:r>
      </w:hyperlink>
      <w:r w:rsidRPr="00B63276">
        <w:rPr>
          <w:rFonts w:ascii="Calibri" w:eastAsia="SimSun" w:hAnsi="Calibri" w:cs="Arial"/>
        </w:rPr>
        <w:t>). Each of Jeremiah’s 70 years is a sabbatical year in which the land rests (</w:t>
      </w:r>
      <w:hyperlink r:id="rId52" w:history="1">
        <w:r w:rsidRPr="00B63276">
          <w:rPr>
            <w:rStyle w:val="Hyperlink"/>
            <w:rFonts w:ascii="Calibri" w:eastAsia="SimSun" w:hAnsi="Calibri" w:cs="Arial"/>
          </w:rPr>
          <w:t>2 Chron. 36:21</w:t>
        </w:r>
      </w:hyperlink>
      <w:r w:rsidRPr="00B63276">
        <w:rPr>
          <w:rFonts w:ascii="Calibri" w:eastAsia="SimSun" w:hAnsi="Calibri" w:cs="Arial"/>
        </w:rPr>
        <w:t xml:space="preserve">; </w:t>
      </w:r>
      <w:hyperlink r:id="rId53" w:history="1">
        <w:r w:rsidRPr="00B63276">
          <w:rPr>
            <w:rStyle w:val="Hyperlink"/>
            <w:rFonts w:ascii="Calibri" w:eastAsia="SimSun" w:hAnsi="Calibri" w:cs="Arial"/>
          </w:rPr>
          <w:t>Lev. 26:43</w:t>
        </w:r>
      </w:hyperlink>
      <w:r w:rsidRPr="00B63276">
        <w:rPr>
          <w:rFonts w:ascii="Calibri" w:eastAsia="SimSun" w:hAnsi="Calibri" w:cs="Arial"/>
        </w:rPr>
        <w:t xml:space="preserve">; </w:t>
      </w:r>
      <w:hyperlink r:id="rId54" w:history="1">
        <w:r w:rsidRPr="00B63276">
          <w:rPr>
            <w:rStyle w:val="Hyperlink"/>
            <w:rFonts w:ascii="Calibri" w:eastAsia="SimSun" w:hAnsi="Calibri" w:cs="Arial"/>
          </w:rPr>
          <w:t>25:1-7</w:t>
        </w:r>
      </w:hyperlink>
      <w:r w:rsidRPr="00B63276">
        <w:rPr>
          <w:rFonts w:ascii="Calibri" w:eastAsia="SimSun" w:hAnsi="Calibri" w:cs="Arial"/>
        </w:rPr>
        <w:t>). Hence, symbolically speaking, it represents a total of 490 years. At the end of this period God favors Israel again and restores them to the land and to Jerusalem (</w:t>
      </w:r>
      <w:hyperlink r:id="rId55" w:history="1">
        <w:r w:rsidRPr="00B63276">
          <w:rPr>
            <w:rStyle w:val="Hyperlink"/>
            <w:rFonts w:ascii="Calibri" w:eastAsia="SimSun" w:hAnsi="Calibri" w:cs="Arial"/>
          </w:rPr>
          <w:t>Ezra 1:1-4</w:t>
        </w:r>
      </w:hyperlink>
      <w:r w:rsidRPr="00B63276">
        <w:rPr>
          <w:rFonts w:ascii="Calibri" w:eastAsia="SimSun" w:hAnsi="Calibri" w:cs="Arial"/>
        </w:rPr>
        <w:t xml:space="preserve">; </w:t>
      </w:r>
      <w:hyperlink r:id="rId56" w:history="1">
        <w:r w:rsidRPr="00B63276">
          <w:rPr>
            <w:rStyle w:val="Hyperlink"/>
            <w:rFonts w:ascii="Calibri" w:eastAsia="SimSun" w:hAnsi="Calibri" w:cs="Arial"/>
          </w:rPr>
          <w:t>2 Chron. 36:22-23</w:t>
        </w:r>
      </w:hyperlink>
      <w:r w:rsidRPr="00B63276">
        <w:rPr>
          <w:rFonts w:ascii="Calibri" w:eastAsia="SimSun" w:hAnsi="Calibri" w:cs="Arial"/>
        </w:rPr>
        <w:t>). But this restoration is only preliminary. The final restoration takes place at the conclusion of a second cycle of 490 years. And since the whole sabbath pattern symbolizes final rest, it is fitting that this second cycle consists of symbolical years, symbolizing the way to the consummation. The consummation occurs at the end of 490 symbolical years. The last week of years, 7 symbolical years, stands for the time of inaugurated eschatology, after the Messiah has come and accomplished redemption (</w:t>
      </w:r>
      <w:hyperlink r:id="rId57" w:history="1">
        <w:r w:rsidRPr="00B63276">
          <w:rPr>
            <w:rStyle w:val="Hyperlink"/>
            <w:rFonts w:ascii="Calibri" w:eastAsia="SimSun" w:hAnsi="Calibri" w:cs="Arial"/>
          </w:rPr>
          <w:t>Dan. 9:26a</w:t>
        </w:r>
      </w:hyperlink>
      <w:r w:rsidRPr="00B63276">
        <w:rPr>
          <w:rFonts w:ascii="Calibri" w:eastAsia="SimSun" w:hAnsi="Calibri" w:cs="Arial"/>
        </w:rPr>
        <w:t>). In the middle of the last week the sanctuary is destroyed (</w:t>
      </w:r>
      <w:hyperlink r:id="rId58" w:history="1">
        <w:r w:rsidRPr="00B63276">
          <w:rPr>
            <w:rStyle w:val="Hyperlink"/>
            <w:rFonts w:ascii="Calibri" w:eastAsia="SimSun" w:hAnsi="Calibri" w:cs="Arial"/>
          </w:rPr>
          <w:t>Dan. 9:27</w:t>
        </w:r>
      </w:hyperlink>
      <w:r w:rsidRPr="00B63276">
        <w:rPr>
          <w:rFonts w:ascii="Calibri" w:eastAsia="SimSun" w:hAnsi="Calibri" w:cs="Arial"/>
        </w:rPr>
        <w:t xml:space="preserve">), which took place in 70 A.D. The period from 70 A.D. to the Second Coming is the last half week of Daniel’s prophecy, a period of trouble and persecution as in </w:t>
      </w:r>
      <w:hyperlink r:id="rId59" w:history="1">
        <w:r w:rsidRPr="00B63276">
          <w:rPr>
            <w:rStyle w:val="Hyperlink"/>
            <w:rFonts w:ascii="Calibri" w:eastAsia="SimSun" w:hAnsi="Calibri" w:cs="Arial"/>
          </w:rPr>
          <w:t>Daniel 7:25</w:t>
        </w:r>
      </w:hyperlink>
      <w:r w:rsidRPr="00B63276">
        <w:rPr>
          <w:rFonts w:ascii="Calibri" w:eastAsia="SimSun" w:hAnsi="Calibri" w:cs="Arial"/>
        </w:rPr>
        <w:t xml:space="preserve">. The 1260 days is thus the entire interadvent period, viewed as a time of persecution and distress (cf. </w:t>
      </w:r>
      <w:hyperlink r:id="rId60" w:history="1">
        <w:r w:rsidRPr="00B63276">
          <w:rPr>
            <w:rStyle w:val="Hyperlink"/>
            <w:rFonts w:ascii="Calibri" w:eastAsia="SimSun" w:hAnsi="Calibri" w:cs="Arial"/>
          </w:rPr>
          <w:t>2 Tim. 3:1-13</w:t>
        </w:r>
      </w:hyperlink>
      <w:r w:rsidRPr="00B63276">
        <w:rPr>
          <w:rFonts w:ascii="Calibri" w:eastAsia="SimSun" w:hAnsi="Calibri" w:cs="Arial"/>
        </w:rPr>
        <w:t xml:space="preserve">; </w:t>
      </w:r>
      <w:hyperlink r:id="rId61" w:history="1">
        <w:r w:rsidRPr="00B63276">
          <w:rPr>
            <w:rStyle w:val="Hyperlink"/>
            <w:rFonts w:ascii="Calibri" w:eastAsia="SimSun" w:hAnsi="Calibri" w:cs="Arial"/>
          </w:rPr>
          <w:t>2 Thess. 1:4-8</w:t>
        </w:r>
      </w:hyperlink>
      <w:r w:rsidRPr="00B63276">
        <w:rPr>
          <w:rFonts w:ascii="Calibri" w:eastAsia="SimSun" w:hAnsi="Calibri" w:cs="Arial"/>
        </w:rPr>
        <w:t>).1</w:t>
      </w:r>
    </w:p>
    <w:p w14:paraId="00009813"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Like other visions, this vision has multiple applications throughout the </w:t>
      </w:r>
      <w:r>
        <w:rPr>
          <w:rFonts w:ascii="Calibri" w:eastAsia="SimSun" w:hAnsi="Calibri" w:cs="Arial"/>
        </w:rPr>
        <w:t>Church</w:t>
      </w:r>
      <w:r w:rsidRPr="00B63276">
        <w:rPr>
          <w:rFonts w:ascii="Calibri" w:eastAsia="SimSun" w:hAnsi="Calibri" w:cs="Arial"/>
        </w:rPr>
        <w:t xml:space="preserve"> </w:t>
      </w:r>
      <w:r>
        <w:rPr>
          <w:rFonts w:ascii="Calibri" w:eastAsia="SimSun" w:hAnsi="Calibri" w:cs="Arial"/>
        </w:rPr>
        <w:t>A</w:t>
      </w:r>
      <w:r w:rsidRPr="00B63276">
        <w:rPr>
          <w:rFonts w:ascii="Calibri" w:eastAsia="SimSun" w:hAnsi="Calibri" w:cs="Arial"/>
        </w:rPr>
        <w:t>ge. For the seven churches in their first century context it indicates that persecution will come, but it will be limited in length and end in vindication (vv. 11-12). It likewise holds out the same promise for Christians throughout the ages. Just before the Second Coming we are to expect a violent crisis that will bring intense conflict and persecution (</w:t>
      </w:r>
      <w:hyperlink r:id="rId62" w:history="1">
        <w:r w:rsidRPr="00B63276">
          <w:rPr>
            <w:rStyle w:val="Hyperlink"/>
            <w:rFonts w:ascii="Calibri" w:eastAsia="SimSun" w:hAnsi="Calibri" w:cs="Arial"/>
          </w:rPr>
          <w:t>2 Thess. 2:1-12</w:t>
        </w:r>
      </w:hyperlink>
      <w:r w:rsidRPr="00B63276">
        <w:rPr>
          <w:rFonts w:ascii="Calibri" w:eastAsia="SimSun" w:hAnsi="Calibri" w:cs="Arial"/>
        </w:rPr>
        <w:t>).</w:t>
      </w:r>
    </w:p>
    <w:p w14:paraId="31D6CF78"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The witnesses work miraculous signs of judgment, in a manner reminiscent of Moses and Elijah, two great miracle-working prophets from the Old Testament (vv. 5-6). Like Moses and Elijah, the </w:t>
      </w:r>
      <w:r>
        <w:rPr>
          <w:rFonts w:ascii="Calibri" w:eastAsia="SimSun" w:hAnsi="Calibri" w:cs="Arial"/>
        </w:rPr>
        <w:t>Church</w:t>
      </w:r>
      <w:r w:rsidRPr="00B63276">
        <w:rPr>
          <w:rFonts w:ascii="Calibri" w:eastAsia="SimSun" w:hAnsi="Calibri" w:cs="Arial"/>
        </w:rPr>
        <w:t xml:space="preserve"> bears prophetic witness. We call people to repentance and warn of coming judgment. Our total message includes not only good news concerning salvation in Christ, but also the revelation of God’s character, which implies that judgment against evil doers is inevitable. Our message is one of power—power to save, or power to punish as well (</w:t>
      </w:r>
      <w:hyperlink r:id="rId63" w:history="1">
        <w:r w:rsidRPr="00B63276">
          <w:rPr>
            <w:rStyle w:val="Hyperlink"/>
            <w:rFonts w:ascii="Calibri" w:eastAsia="SimSun" w:hAnsi="Calibri" w:cs="Arial"/>
          </w:rPr>
          <w:t>2 Cor. 2:15-17</w:t>
        </w:r>
      </w:hyperlink>
      <w:r w:rsidRPr="00B63276">
        <w:rPr>
          <w:rFonts w:ascii="Calibri" w:eastAsia="SimSun" w:hAnsi="Calibri" w:cs="Arial"/>
        </w:rPr>
        <w:t xml:space="preserve">; </w:t>
      </w:r>
      <w:hyperlink r:id="rId64" w:history="1">
        <w:r w:rsidRPr="00B63276">
          <w:rPr>
            <w:rStyle w:val="Hyperlink"/>
            <w:rFonts w:ascii="Calibri" w:eastAsia="SimSun" w:hAnsi="Calibri" w:cs="Arial"/>
          </w:rPr>
          <w:t>Rom. 1:16</w:t>
        </w:r>
      </w:hyperlink>
      <w:r w:rsidRPr="00B63276">
        <w:rPr>
          <w:rFonts w:ascii="Calibri" w:eastAsia="SimSun" w:hAnsi="Calibri" w:cs="Arial"/>
        </w:rPr>
        <w:t>). It is not an arbitrary power, to do with as we see fit, but a power that comes from God and that we exercise only as servants who ourselves proclaim a message that we cannot alter (</w:t>
      </w:r>
      <w:hyperlink r:id="rId65" w:history="1">
        <w:r w:rsidRPr="00B63276">
          <w:rPr>
            <w:rStyle w:val="Hyperlink"/>
            <w:rFonts w:ascii="Calibri" w:eastAsia="SimSun" w:hAnsi="Calibri" w:cs="Arial"/>
          </w:rPr>
          <w:t>Eph. 2:6</w:t>
        </w:r>
      </w:hyperlink>
      <w:r w:rsidRPr="00B63276">
        <w:rPr>
          <w:rFonts w:ascii="Calibri" w:eastAsia="SimSun" w:hAnsi="Calibri" w:cs="Arial"/>
        </w:rPr>
        <w:t xml:space="preserve">; </w:t>
      </w:r>
      <w:hyperlink r:id="rId66" w:history="1">
        <w:r w:rsidRPr="00B63276">
          <w:rPr>
            <w:rStyle w:val="Hyperlink"/>
            <w:rFonts w:ascii="Calibri" w:eastAsia="SimSun" w:hAnsi="Calibri" w:cs="Arial"/>
          </w:rPr>
          <w:t>2 Cor. 3:5-6</w:t>
        </w:r>
      </w:hyperlink>
      <w:r w:rsidRPr="00B63276">
        <w:rPr>
          <w:rFonts w:ascii="Calibri" w:eastAsia="SimSun" w:hAnsi="Calibri" w:cs="Arial"/>
        </w:rPr>
        <w:t xml:space="preserve">; </w:t>
      </w:r>
      <w:hyperlink r:id="rId67" w:history="1">
        <w:r w:rsidRPr="00B63276">
          <w:rPr>
            <w:rStyle w:val="Hyperlink"/>
            <w:rFonts w:ascii="Calibri" w:eastAsia="SimSun" w:hAnsi="Calibri" w:cs="Arial"/>
          </w:rPr>
          <w:t>6:6-7</w:t>
        </w:r>
      </w:hyperlink>
      <w:r w:rsidRPr="00B63276">
        <w:rPr>
          <w:rFonts w:ascii="Calibri" w:eastAsia="SimSun" w:hAnsi="Calibri" w:cs="Arial"/>
        </w:rPr>
        <w:t xml:space="preserve">; </w:t>
      </w:r>
      <w:hyperlink r:id="rId68" w:history="1">
        <w:r w:rsidRPr="00B63276">
          <w:rPr>
            <w:rStyle w:val="Hyperlink"/>
            <w:rFonts w:ascii="Calibri" w:eastAsia="SimSun" w:hAnsi="Calibri" w:cs="Arial"/>
          </w:rPr>
          <w:t>10:4-6</w:t>
        </w:r>
      </w:hyperlink>
      <w:r w:rsidRPr="00B63276">
        <w:rPr>
          <w:rFonts w:ascii="Calibri" w:eastAsia="SimSun" w:hAnsi="Calibri" w:cs="Arial"/>
        </w:rPr>
        <w:t>).</w:t>
      </w:r>
    </w:p>
    <w:p w14:paraId="18E1FBC6"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The Beast in verse 7 represents demonized state power turned to persecute the </w:t>
      </w:r>
      <w:r>
        <w:rPr>
          <w:rFonts w:ascii="Calibri" w:eastAsia="SimSun" w:hAnsi="Calibri" w:cs="Arial"/>
        </w:rPr>
        <w:t>Church</w:t>
      </w:r>
      <w:r w:rsidRPr="00B63276">
        <w:rPr>
          <w:rFonts w:ascii="Calibri" w:eastAsia="SimSun" w:hAnsi="Calibri" w:cs="Arial"/>
        </w:rPr>
        <w:t xml:space="preserve"> (see 13:1-10 and Introduction: Counterfeiting). Satan energizes false worship and stirs up opposition to the true message, trying to snuff out Christians and their witness (12:13-13:10). Persecution and martyrdom throughout history are all of a piece, as verse 8 reminds us. Whether in Sodom (</w:t>
      </w:r>
      <w:hyperlink r:id="rId69" w:history="1">
        <w:r w:rsidRPr="00B63276">
          <w:rPr>
            <w:rStyle w:val="Hyperlink"/>
            <w:rFonts w:ascii="Calibri" w:eastAsia="SimSun" w:hAnsi="Calibri" w:cs="Arial"/>
          </w:rPr>
          <w:t>Gen. 19</w:t>
        </w:r>
      </w:hyperlink>
      <w:r w:rsidRPr="00B63276">
        <w:rPr>
          <w:rFonts w:ascii="Calibri" w:eastAsia="SimSun" w:hAnsi="Calibri" w:cs="Arial"/>
        </w:rPr>
        <w:t>), in Egypt (</w:t>
      </w:r>
      <w:hyperlink r:id="rId70" w:history="1">
        <w:r w:rsidRPr="00B63276">
          <w:rPr>
            <w:rStyle w:val="Hyperlink"/>
            <w:rFonts w:ascii="Calibri" w:eastAsia="SimSun" w:hAnsi="Calibri" w:cs="Arial"/>
          </w:rPr>
          <w:t>Exod. 1-15</w:t>
        </w:r>
      </w:hyperlink>
      <w:r w:rsidRPr="00B63276">
        <w:rPr>
          <w:rFonts w:ascii="Calibri" w:eastAsia="SimSun" w:hAnsi="Calibri" w:cs="Arial"/>
        </w:rPr>
        <w:t>), or in Jerusalem (Christ’s death), the enemies of God oppose God and his people. The witness of God’s people is odious to them, because they prefer the darkness (</w:t>
      </w:r>
      <w:hyperlink r:id="rId71" w:history="1">
        <w:r w:rsidRPr="00B63276">
          <w:rPr>
            <w:rStyle w:val="Hyperlink"/>
            <w:rFonts w:ascii="Calibri" w:eastAsia="SimSun" w:hAnsi="Calibri" w:cs="Arial"/>
          </w:rPr>
          <w:t>John 3:17-21</w:t>
        </w:r>
      </w:hyperlink>
      <w:r w:rsidRPr="00B63276">
        <w:rPr>
          <w:rFonts w:ascii="Calibri" w:eastAsia="SimSun" w:hAnsi="Calibri" w:cs="Arial"/>
        </w:rPr>
        <w:t>). Instead of receiving the witness gratefully, they experience it as a torment (v. 10).</w:t>
      </w:r>
    </w:p>
    <w:p w14:paraId="30849FA4"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The picture given here is extreme, and for good reason. In most of life, when people inspect their conscious motives, they find confusing mixtures. The saints are followers of Christ, but their obedience is flawed and inconsistent. Non-Christians are in rebellion against God, but their rebellion is likewise inconsistent. They are not as bad as they could be, but are restrained in mysterious ways. They find themselves, albeit from wrong motives, admiring and imitating some of the good that they see around them. But this mixture of motives can easily obscure the seriousness of the most fundamental conflict in history, between God and his enemies. Revelation puts the spotlight on this fundamental conflict, and therefore depicts good and evil in black-and-white fashion. The two witnesses are supremely powerful witnesses. Conversely, their opponents are supremely hostile opponents. The dwellers on earth not only want to see the witnesses dead, but unashamedly rejoice and celebrate death, indicating the full hardness of their position (vv. 9-10). Such polarization of allegiance is the reality at a fundamental level. Revelation gives us a look behind the obscuring curtain of civilizing and moderating ploys that conceal our deepest allegiances.</w:t>
      </w:r>
    </w:p>
    <w:p w14:paraId="6AED1FB5"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The lesson is a most important one. In your own life, see the deadly conflict and persevere unflinchingly in witness and loyalty to Christ. In the lives of earthlings, see beneath the veneer of pleasantries the deadly opposition that only divine saving power can cure. Witness is a weighty factor in spiritual war. But it fails to convert unless God renews people’s hearts.</w:t>
      </w:r>
    </w:p>
    <w:p w14:paraId="25E64762"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The scene is </w:t>
      </w:r>
      <w:r w:rsidRPr="00B63276">
        <w:rPr>
          <w:rFonts w:ascii="Calibri" w:eastAsia="SimSun" w:hAnsi="Calibri" w:cs="Arial"/>
          <w:b/>
          <w:bCs/>
        </w:rPr>
        <w:t>the great city</w:t>
      </w:r>
      <w:r w:rsidRPr="00B63276">
        <w:rPr>
          <w:rFonts w:ascii="Calibri" w:eastAsia="SimSun" w:hAnsi="Calibri" w:cs="Arial"/>
        </w:rPr>
        <w:t>, the worldly city, including not only Sodom and Egypt of old, not only Jerusalem, but Rome, each of the seven cities in Asia Minor, and our modern cities as well. It is the city bent on independence from God’s way, as was Babel of old (</w:t>
      </w:r>
      <w:hyperlink r:id="rId72" w:history="1">
        <w:r w:rsidRPr="00B63276">
          <w:rPr>
            <w:rStyle w:val="Hyperlink"/>
            <w:rFonts w:ascii="Calibri" w:eastAsia="SimSun" w:hAnsi="Calibri" w:cs="Arial"/>
          </w:rPr>
          <w:t>Gen. 11:1-9</w:t>
        </w:r>
      </w:hyperlink>
      <w:r w:rsidRPr="00B63276">
        <w:rPr>
          <w:rFonts w:ascii="Calibri" w:eastAsia="SimSun" w:hAnsi="Calibri" w:cs="Arial"/>
        </w:rPr>
        <w:t>). The war between the two cities, the city of God (</w:t>
      </w:r>
      <w:hyperlink r:id="rId73" w:history="1">
        <w:r w:rsidRPr="00B63276">
          <w:rPr>
            <w:rStyle w:val="Hyperlink"/>
            <w:rFonts w:ascii="Calibri" w:eastAsia="SimSun" w:hAnsi="Calibri" w:cs="Arial"/>
          </w:rPr>
          <w:t>Heb. 12:22-29</w:t>
        </w:r>
      </w:hyperlink>
      <w:r w:rsidRPr="00B63276">
        <w:rPr>
          <w:rFonts w:ascii="Calibri" w:eastAsia="SimSun" w:hAnsi="Calibri" w:cs="Arial"/>
        </w:rPr>
        <w:t xml:space="preserve">; </w:t>
      </w:r>
      <w:hyperlink r:id="rId74" w:history="1">
        <w:r w:rsidRPr="00B63276">
          <w:rPr>
            <w:rStyle w:val="Hyperlink"/>
            <w:rFonts w:ascii="Calibri" w:eastAsia="SimSun" w:hAnsi="Calibri" w:cs="Arial"/>
          </w:rPr>
          <w:t>11:16</w:t>
        </w:r>
      </w:hyperlink>
      <w:r w:rsidRPr="00B63276">
        <w:rPr>
          <w:rFonts w:ascii="Calibri" w:eastAsia="SimSun" w:hAnsi="Calibri" w:cs="Arial"/>
        </w:rPr>
        <w:t>) and the city of man, continues throughout history until Babel/Babylon is finally destroyed (</w:t>
      </w:r>
      <w:hyperlink r:id="rId75" w:history="1">
        <w:r w:rsidRPr="00B63276">
          <w:rPr>
            <w:rStyle w:val="Hyperlink"/>
            <w:rFonts w:ascii="Calibri" w:eastAsia="SimSun" w:hAnsi="Calibri" w:cs="Arial"/>
          </w:rPr>
          <w:t>Rev. 17-18</w:t>
        </w:r>
      </w:hyperlink>
      <w:r w:rsidRPr="00B63276">
        <w:rPr>
          <w:rFonts w:ascii="Calibri" w:eastAsia="SimSun" w:hAnsi="Calibri" w:cs="Arial"/>
        </w:rPr>
        <w:t>) and the new Jerusalem comes to consummation (21:1-22:5).</w:t>
      </w:r>
    </w:p>
    <w:p w14:paraId="0E4D5259"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The bodies of the witnesses lie unburied for </w:t>
      </w:r>
      <w:r w:rsidRPr="00B63276">
        <w:rPr>
          <w:rFonts w:ascii="Calibri" w:eastAsia="SimSun" w:hAnsi="Calibri" w:cs="Arial"/>
          <w:b/>
          <w:bCs/>
        </w:rPr>
        <w:t>three and a half days</w:t>
      </w:r>
      <w:r w:rsidRPr="00B63276">
        <w:rPr>
          <w:rFonts w:ascii="Calibri" w:eastAsia="SimSun" w:hAnsi="Calibri" w:cs="Arial"/>
        </w:rPr>
        <w:t xml:space="preserve"> (vv. 9, 11). This three and a half days repeats on a smaller scale the period of three and a half years (12:14; see on 11:2) or 42 months in which the saints experience persecution. The three and a half years is a period of intense persecution. By analogy, the three and a half days are a period so intense that it looks as if the witness of the </w:t>
      </w:r>
      <w:r>
        <w:rPr>
          <w:rFonts w:ascii="Calibri" w:eastAsia="SimSun" w:hAnsi="Calibri" w:cs="Arial"/>
        </w:rPr>
        <w:t>Church</w:t>
      </w:r>
      <w:r w:rsidRPr="00B63276">
        <w:rPr>
          <w:rFonts w:ascii="Calibri" w:eastAsia="SimSun" w:hAnsi="Calibri" w:cs="Arial"/>
        </w:rPr>
        <w:t xml:space="preserve"> is completely snuffed out. They are </w:t>
      </w:r>
      <w:r w:rsidRPr="00B63276">
        <w:rPr>
          <w:rFonts w:ascii="Calibri" w:eastAsia="SimSun" w:hAnsi="Calibri" w:cs="Arial"/>
          <w:b/>
          <w:bCs/>
        </w:rPr>
        <w:t>dead</w:t>
      </w:r>
      <w:r w:rsidRPr="00B63276">
        <w:rPr>
          <w:rFonts w:ascii="Calibri" w:eastAsia="SimSun" w:hAnsi="Calibri" w:cs="Arial"/>
        </w:rPr>
        <w:t xml:space="preserve">. Not only in the Roman Empire, but nowadays, and in the final crisis, it comes sometimes to a point when faithful witnesses seem to go down in defeat. The Christians are all in prison or dead, and apparently the idol state has triumphed. The antichrist tyrant is in control, whether Domitian or Diocletian or the Spanish Inquisition or North Korean communism or Saudi Arabia’s Islamic state power. But note: </w:t>
      </w:r>
      <w:r w:rsidRPr="00B63276">
        <w:rPr>
          <w:rFonts w:ascii="Calibri" w:eastAsia="SimSun" w:hAnsi="Calibri" w:cs="Arial"/>
          <w:b/>
          <w:bCs/>
        </w:rPr>
        <w:t>three and a half days</w:t>
      </w:r>
      <w:r w:rsidRPr="00B63276">
        <w:rPr>
          <w:rFonts w:ascii="Calibri" w:eastAsia="SimSun" w:hAnsi="Calibri" w:cs="Arial"/>
        </w:rPr>
        <w:t xml:space="preserve"> are seven days cut in half, signifying a domination that aspired to completeness (7), but is cut off half way (1/2 of 7). Moreover, three and a half clearly resonates with the three days of Christ’s resurrection (</w:t>
      </w:r>
      <w:hyperlink r:id="rId76" w:history="1">
        <w:r w:rsidRPr="00B63276">
          <w:rPr>
            <w:rStyle w:val="Hyperlink"/>
            <w:rFonts w:ascii="Calibri" w:eastAsia="SimSun" w:hAnsi="Calibri" w:cs="Arial"/>
          </w:rPr>
          <w:t>Matt. 12:40</w:t>
        </w:r>
      </w:hyperlink>
      <w:r w:rsidRPr="00B63276">
        <w:rPr>
          <w:rFonts w:ascii="Calibri" w:eastAsia="SimSun" w:hAnsi="Calibri" w:cs="Arial"/>
        </w:rPr>
        <w:t xml:space="preserve">; </w:t>
      </w:r>
      <w:hyperlink r:id="rId77" w:history="1">
        <w:r w:rsidRPr="00B63276">
          <w:rPr>
            <w:rStyle w:val="Hyperlink"/>
            <w:rFonts w:ascii="Calibri" w:eastAsia="SimSun" w:hAnsi="Calibri" w:cs="Arial"/>
          </w:rPr>
          <w:t>Mark 8:31</w:t>
        </w:r>
      </w:hyperlink>
      <w:r w:rsidRPr="00B63276">
        <w:rPr>
          <w:rFonts w:ascii="Calibri" w:eastAsia="SimSun" w:hAnsi="Calibri" w:cs="Arial"/>
        </w:rPr>
        <w:t>; etc.). Christ’s martyrdom and resurrection is the pattern, the firstfruits (</w:t>
      </w:r>
      <w:hyperlink r:id="rId78" w:history="1">
        <w:r w:rsidRPr="00B63276">
          <w:rPr>
            <w:rStyle w:val="Hyperlink"/>
            <w:rFonts w:ascii="Calibri" w:eastAsia="SimSun" w:hAnsi="Calibri" w:cs="Arial"/>
          </w:rPr>
          <w:t>1 Cor. 15:23</w:t>
        </w:r>
      </w:hyperlink>
      <w:r w:rsidRPr="00B63276">
        <w:rPr>
          <w:rFonts w:ascii="Calibri" w:eastAsia="SimSun" w:hAnsi="Calibri" w:cs="Arial"/>
        </w:rPr>
        <w:t xml:space="preserve">, </w:t>
      </w:r>
      <w:hyperlink r:id="rId79" w:history="1">
        <w:r w:rsidRPr="00B63276">
          <w:rPr>
            <w:rStyle w:val="Hyperlink"/>
            <w:rFonts w:ascii="Calibri" w:eastAsia="SimSun" w:hAnsi="Calibri" w:cs="Arial"/>
          </w:rPr>
          <w:t>49</w:t>
        </w:r>
      </w:hyperlink>
      <w:r w:rsidRPr="00B63276">
        <w:rPr>
          <w:rFonts w:ascii="Calibri" w:eastAsia="SimSun" w:hAnsi="Calibri" w:cs="Arial"/>
        </w:rPr>
        <w:t>). We who belong to Christ cannot but share in his victory. So the martyr’s death is not defeat, but victory in union with Christ.</w:t>
      </w:r>
    </w:p>
    <w:p w14:paraId="475CC858" w14:textId="77777777" w:rsidR="00FF3613" w:rsidRPr="00B63276" w:rsidRDefault="00FF3613" w:rsidP="00FF3613">
      <w:pPr>
        <w:tabs>
          <w:tab w:val="left" w:pos="1080"/>
        </w:tabs>
        <w:spacing w:line="256" w:lineRule="auto"/>
        <w:contextualSpacing/>
        <w:rPr>
          <w:rFonts w:ascii="Calibri" w:eastAsia="SimSun" w:hAnsi="Calibri" w:cs="Arial"/>
          <w:b/>
          <w:bCs/>
        </w:rPr>
      </w:pPr>
      <w:r w:rsidRPr="00B63276">
        <w:rPr>
          <w:rFonts w:ascii="Calibri" w:eastAsia="SimSun" w:hAnsi="Calibri" w:cs="Arial"/>
          <w:b/>
          <w:bCs/>
        </w:rPr>
        <w:t>The Seventh Trumpet: God’s Temple Opened, 11:15-19</w:t>
      </w:r>
    </w:p>
    <w:p w14:paraId="4D7EB1A8"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 xml:space="preserve">The second cycle of judgments (8:2-11:19) closes with a second description of the Second Coming. It zeroes in on the last judgment (v. 18) and the triumph of God’s kingly rule (vv. 15, 17). The opening of God’s temple in heaven is the opening of the original of which the earthly temple was a copy. The </w:t>
      </w:r>
      <w:r w:rsidRPr="00B63276">
        <w:rPr>
          <w:rFonts w:ascii="Calibri" w:eastAsia="SimSun" w:hAnsi="Calibri" w:cs="Arial"/>
          <w:b/>
          <w:bCs/>
        </w:rPr>
        <w:t>ark</w:t>
      </w:r>
      <w:r w:rsidRPr="00B63276">
        <w:rPr>
          <w:rFonts w:ascii="Calibri" w:eastAsia="SimSun" w:hAnsi="Calibri" w:cs="Arial"/>
        </w:rPr>
        <w:t xml:space="preserve"> is seen (v. 19). The ark was the most holy object in the tabernacle (</w:t>
      </w:r>
      <w:hyperlink r:id="rId80" w:history="1">
        <w:r w:rsidRPr="00B63276">
          <w:rPr>
            <w:rStyle w:val="Hyperlink"/>
            <w:rFonts w:ascii="Calibri" w:eastAsia="SimSun" w:hAnsi="Calibri" w:cs="Arial"/>
          </w:rPr>
          <w:t>Exod. 25:10-22</w:t>
        </w:r>
      </w:hyperlink>
      <w:r w:rsidRPr="00B63276">
        <w:rPr>
          <w:rFonts w:ascii="Calibri" w:eastAsia="SimSun" w:hAnsi="Calibri" w:cs="Arial"/>
        </w:rPr>
        <w:t>). It was normally concealed from sight behind the tabernacle curtains. The revealing of this innermost object signifies that God has fully revealed his glory, both the glory of his law (the covenant words) and of his mercy (as signified by the atonement cover).</w:t>
      </w:r>
    </w:p>
    <w:p w14:paraId="10726422" w14:textId="77777777" w:rsidR="00FF3613" w:rsidRPr="00B63276" w:rsidRDefault="00FF3613" w:rsidP="00FF3613">
      <w:pPr>
        <w:tabs>
          <w:tab w:val="left" w:pos="1080"/>
        </w:tabs>
        <w:spacing w:line="256" w:lineRule="auto"/>
        <w:ind w:left="720"/>
        <w:contextualSpacing/>
        <w:rPr>
          <w:rFonts w:ascii="Calibri" w:eastAsia="SimSun" w:hAnsi="Calibri" w:cs="Arial"/>
        </w:rPr>
      </w:pPr>
      <w:r w:rsidRPr="00B63276">
        <w:rPr>
          <w:rFonts w:ascii="Calibri" w:eastAsia="SimSun" w:hAnsi="Calibri" w:cs="Arial"/>
        </w:rPr>
        <w:t>All in all, this opening implies the revealing of God himself. Lightning, thunder, and storm phenomena accompany his appearing, as at Mount Sinai, showing the majesty of his power. With God’s presence comes also the renewal of all things (21:1-22:5). But the further explanation of this renewal must wait for a later point in the dramatic development in Revelation (Introduction: Structure).</w:t>
      </w:r>
    </w:p>
    <w:p w14:paraId="0F7827A0" w14:textId="77777777" w:rsidR="00FF3613" w:rsidRPr="001A6A5D" w:rsidRDefault="00FF3613" w:rsidP="00FF3613">
      <w:pPr>
        <w:tabs>
          <w:tab w:val="left" w:pos="1080"/>
        </w:tabs>
        <w:spacing w:line="256" w:lineRule="auto"/>
        <w:ind w:left="720"/>
        <w:contextualSpacing/>
        <w:rPr>
          <w:rFonts w:ascii="Calibri" w:eastAsia="SimSun" w:hAnsi="Calibri" w:cs="Arial"/>
        </w:rPr>
      </w:pPr>
    </w:p>
    <w:p w14:paraId="0F94CC3E" w14:textId="77777777" w:rsidR="00FF3613" w:rsidRPr="00DB4D4F" w:rsidRDefault="00FF3613" w:rsidP="00FF3613">
      <w:pPr>
        <w:pStyle w:val="Heading3"/>
        <w:numPr>
          <w:ilvl w:val="0"/>
          <w:numId w:val="0"/>
        </w:numPr>
        <w:spacing w:before="0"/>
        <w:ind w:left="720" w:hanging="360"/>
        <w15:collapsed/>
      </w:pPr>
      <w:hyperlink r:id="rId81" w:history="1">
        <w:r w:rsidRPr="00C2432C">
          <w:rPr>
            <w:rStyle w:val="Hyperlink"/>
          </w:rPr>
          <w:t>Rev Study Guide</w:t>
        </w:r>
      </w:hyperlink>
    </w:p>
    <w:p w14:paraId="5A6C12F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7F200FD3" w14:textId="77777777" w:rsidR="00FF3613" w:rsidRDefault="00FF3613" w:rsidP="00FF3613">
      <w:r w:rsidRPr="00AB6E83">
        <w:t xml:space="preserve">Rev. 11:1–14 continues the interlude between the sixth trumpet (9:13–21) and the seventh trumpet (9:15–19), and interlude that began in Rev. 10.The  temple  (11:1)  is  the  symbol  for  God  dwelling  with  man  (Rev.  21:3,  22).  This  visionary  passage is accordingly to be understood as a symbolic representation of what happens to God’s true temple, the </w:t>
      </w:r>
      <w:r>
        <w:rPr>
          <w:rFonts w:ascii="Calibri" w:eastAsia="SimSun" w:hAnsi="Calibri" w:cs="Arial"/>
        </w:rPr>
        <w:t>Church</w:t>
      </w:r>
      <w:r w:rsidRPr="00AB6E83">
        <w:t xml:space="preserve"> (1 Pet. 2:5), especially during the period from Pentecost onward. Similarly, the two witnesses are related to the witness of the </w:t>
      </w:r>
      <w:r>
        <w:rPr>
          <w:rFonts w:ascii="Calibri" w:eastAsia="SimSun" w:hAnsi="Calibri" w:cs="Arial"/>
        </w:rPr>
        <w:t>Church</w:t>
      </w:r>
      <w:r w:rsidRPr="00AB6E83">
        <w:t xml:space="preserve"> (compare 11:4 with 1:20, regarding the lampstands).</w:t>
      </w:r>
    </w:p>
    <w:p w14:paraId="0C0C1528" w14:textId="77777777" w:rsidR="00FF3613" w:rsidRDefault="00FF3613" w:rsidP="00FF3613">
      <w:pPr>
        <w:rPr>
          <w:rFonts w:eastAsia="SimSun"/>
        </w:rPr>
      </w:pPr>
      <w:r>
        <w:rPr>
          <w:rFonts w:eastAsia="SimSun"/>
        </w:rPr>
        <w:t xml:space="preserve">A. </w:t>
      </w:r>
      <w:r w:rsidRPr="009072EC">
        <w:rPr>
          <w:rFonts w:eastAsia="SimSun"/>
        </w:rPr>
        <w:t xml:space="preserve"> </w:t>
      </w:r>
      <w:r>
        <w:rPr>
          <w:rFonts w:eastAsia="SimSun"/>
        </w:rPr>
        <w:t>Read Rev 11:1-13</w:t>
      </w:r>
    </w:p>
    <w:p w14:paraId="46944A9D" w14:textId="77777777" w:rsidR="00FF3613" w:rsidRDefault="00FF3613" w:rsidP="00FF3613">
      <w:pPr>
        <w:pStyle w:val="ListParagraph"/>
        <w:numPr>
          <w:ilvl w:val="0"/>
          <w:numId w:val="26"/>
        </w:numPr>
        <w:rPr>
          <w:rFonts w:eastAsia="SimSun"/>
        </w:rPr>
      </w:pPr>
      <w:r w:rsidRPr="0092207C">
        <w:rPr>
          <w:rFonts w:eastAsia="SimSun"/>
        </w:rPr>
        <w:t>What is measured and what no</w:t>
      </w:r>
      <w:r>
        <w:rPr>
          <w:rFonts w:eastAsia="SimSun"/>
        </w:rPr>
        <w:t>t?</w:t>
      </w:r>
    </w:p>
    <w:p w14:paraId="41FF53E2" w14:textId="77777777" w:rsidR="00FF3613" w:rsidRDefault="00FF3613" w:rsidP="00FF3613">
      <w:pPr>
        <w:pStyle w:val="ListParagraph"/>
        <w:numPr>
          <w:ilvl w:val="0"/>
          <w:numId w:val="26"/>
        </w:numPr>
        <w:rPr>
          <w:rFonts w:eastAsia="SimSun"/>
        </w:rPr>
      </w:pPr>
      <w:r w:rsidRPr="00784DB9">
        <w:rPr>
          <w:rFonts w:eastAsia="SimSun"/>
        </w:rPr>
        <w:t>Why are some parts left ou</w:t>
      </w:r>
      <w:r>
        <w:rPr>
          <w:rFonts w:eastAsia="SimSun"/>
        </w:rPr>
        <w:t>?</w:t>
      </w:r>
    </w:p>
    <w:p w14:paraId="7B41DFB0" w14:textId="77777777" w:rsidR="00FF3613" w:rsidRPr="00784DB9" w:rsidRDefault="00FF3613" w:rsidP="00FF3613">
      <w:pPr>
        <w:pStyle w:val="ListParagraph"/>
        <w:numPr>
          <w:ilvl w:val="0"/>
          <w:numId w:val="26"/>
        </w:numPr>
        <w:rPr>
          <w:rFonts w:eastAsia="SimSun"/>
        </w:rPr>
      </w:pPr>
      <w:r w:rsidRPr="00784DB9">
        <w:rPr>
          <w:rFonts w:eastAsia="SimSun"/>
        </w:rPr>
        <w:t>What seems to be the significance of measuring? Compare Rev. 21:15–17. (Ezek. 40:3, 5. etc.</w:t>
      </w:r>
      <w:r>
        <w:rPr>
          <w:rFonts w:eastAsia="SimSun"/>
        </w:rPr>
        <w:t>)</w:t>
      </w:r>
    </w:p>
    <w:p w14:paraId="292F53EE" w14:textId="77777777" w:rsidR="00FF3613" w:rsidRDefault="00FF3613" w:rsidP="00FF3613">
      <w:pPr>
        <w:pStyle w:val="ListParagraph"/>
        <w:numPr>
          <w:ilvl w:val="0"/>
          <w:numId w:val="26"/>
        </w:numPr>
        <w:rPr>
          <w:rFonts w:eastAsia="SimSun"/>
        </w:rPr>
      </w:pPr>
      <w:r w:rsidRPr="000F241F">
        <w:rPr>
          <w:rFonts w:eastAsia="SimSun"/>
        </w:rPr>
        <w:t xml:space="preserve">What is the significance of 42 months? </w:t>
      </w:r>
      <w:r>
        <w:rPr>
          <w:rFonts w:eastAsia="SimSun"/>
        </w:rPr>
        <w:br/>
      </w:r>
      <w:r w:rsidRPr="000F241F">
        <w:rPr>
          <w:rFonts w:eastAsia="SimSun"/>
        </w:rPr>
        <w:t xml:space="preserve">Compare Rev. 11:3 (1260 = 42 X 30 days/month). </w:t>
      </w:r>
      <w:r>
        <w:rPr>
          <w:rFonts w:eastAsia="SimSun"/>
        </w:rPr>
        <w:br/>
      </w:r>
      <w:r w:rsidRPr="000F241F">
        <w:rPr>
          <w:rFonts w:eastAsia="SimSun"/>
        </w:rPr>
        <w:t>Also Rev. 12:6, 14. 3 1/2 years = 42 months. Dan. 7:25; 12:7.</w:t>
      </w:r>
    </w:p>
    <w:p w14:paraId="17B3A802" w14:textId="77777777" w:rsidR="00FF3613" w:rsidRDefault="00FF3613" w:rsidP="00FF3613">
      <w:pPr>
        <w:pStyle w:val="ListParagraph"/>
        <w:numPr>
          <w:ilvl w:val="0"/>
          <w:numId w:val="26"/>
        </w:numPr>
        <w:rPr>
          <w:rFonts w:eastAsia="SimSun"/>
        </w:rPr>
      </w:pPr>
      <w:r w:rsidRPr="000F241F">
        <w:rPr>
          <w:rFonts w:eastAsia="SimSun"/>
        </w:rPr>
        <w:t>How are the witnesses identified? (Compare Rev. 1:12, 20. Zech. 4:3, 11, 14. Note Zerubbabel, 4:6, 7, 9, 10; Joshua the high priest, 3:1.)</w:t>
      </w:r>
    </w:p>
    <w:p w14:paraId="62410055" w14:textId="77777777" w:rsidR="00FF3613" w:rsidRDefault="00FF3613" w:rsidP="00FF3613">
      <w:pPr>
        <w:pStyle w:val="ListParagraph"/>
        <w:numPr>
          <w:ilvl w:val="0"/>
          <w:numId w:val="26"/>
        </w:numPr>
        <w:rPr>
          <w:rFonts w:eastAsia="SimSun"/>
        </w:rPr>
      </w:pPr>
      <w:r w:rsidRPr="00613ECB">
        <w:rPr>
          <w:rFonts w:eastAsia="SimSun"/>
        </w:rPr>
        <w:t>What do you think they symbolize? Can the lampstands help in interpreting the meaning</w:t>
      </w:r>
      <w:r>
        <w:rPr>
          <w:rFonts w:eastAsia="SimSun"/>
        </w:rPr>
        <w:t>?</w:t>
      </w:r>
    </w:p>
    <w:p w14:paraId="72B6B224" w14:textId="77777777" w:rsidR="00FF3613" w:rsidRDefault="00FF3613" w:rsidP="00FF3613">
      <w:pPr>
        <w:pStyle w:val="ListParagraph"/>
        <w:numPr>
          <w:ilvl w:val="0"/>
          <w:numId w:val="26"/>
        </w:numPr>
        <w:rPr>
          <w:rFonts w:eastAsia="SimSun"/>
        </w:rPr>
      </w:pPr>
      <w:r w:rsidRPr="00CA18D1">
        <w:rPr>
          <w:rFonts w:eastAsia="SimSun"/>
        </w:rPr>
        <w:t>Who in the Old Testament did things like the witnesses? (Rev. 11:6; Ex. 7:17; 1 Kings 17:1.) Who in the New Testament is a “prophet” in a broad sense? Acts 2:17–18</w:t>
      </w:r>
      <w:r>
        <w:rPr>
          <w:rFonts w:eastAsia="SimSun"/>
        </w:rPr>
        <w:t>.</w:t>
      </w:r>
    </w:p>
    <w:p w14:paraId="65DCF32E" w14:textId="77777777" w:rsidR="00FF3613" w:rsidRDefault="00FF3613" w:rsidP="00FF3613">
      <w:pPr>
        <w:pStyle w:val="ListParagraph"/>
        <w:numPr>
          <w:ilvl w:val="0"/>
          <w:numId w:val="26"/>
        </w:numPr>
        <w:rPr>
          <w:rFonts w:eastAsia="SimSun"/>
        </w:rPr>
      </w:pPr>
      <w:r w:rsidRPr="00CA18D1">
        <w:rPr>
          <w:rFonts w:eastAsia="SimSun"/>
        </w:rPr>
        <w:t>What happens at the end of the task of the two witnesses prophesying? What is its significance? How is it like what happened to Jesus? What does the likeness say about the plan of God for the witnesses</w:t>
      </w:r>
      <w:r>
        <w:rPr>
          <w:rFonts w:eastAsia="SimSun"/>
        </w:rPr>
        <w:t>?</w:t>
      </w:r>
    </w:p>
    <w:p w14:paraId="686A1F53" w14:textId="77777777" w:rsidR="00FF3613" w:rsidRDefault="00FF3613" w:rsidP="00FF3613">
      <w:pPr>
        <w:pStyle w:val="ListParagraph"/>
        <w:numPr>
          <w:ilvl w:val="0"/>
          <w:numId w:val="26"/>
        </w:numPr>
        <w:rPr>
          <w:rFonts w:eastAsia="SimSun"/>
        </w:rPr>
      </w:pPr>
      <w:r w:rsidRPr="00CA18D1">
        <w:rPr>
          <w:rFonts w:eastAsia="SimSun"/>
        </w:rPr>
        <w:t>What is to be our response and the response of the original readers of Revelation?10. What does the passage say about our witness bearing</w:t>
      </w:r>
      <w:r>
        <w:rPr>
          <w:rFonts w:eastAsia="SimSun"/>
        </w:rPr>
        <w:t>?</w:t>
      </w:r>
    </w:p>
    <w:p w14:paraId="4A409768" w14:textId="77777777" w:rsidR="00FF3613" w:rsidRPr="001802BB" w:rsidRDefault="00FF3613" w:rsidP="00FF3613">
      <w:pPr>
        <w:rPr>
          <w:rFonts w:eastAsia="SimSun"/>
        </w:rPr>
      </w:pPr>
      <w:r>
        <w:rPr>
          <w:rFonts w:eastAsia="SimSun"/>
        </w:rPr>
        <w:t>B.  Read Rev 11:14-19</w:t>
      </w:r>
    </w:p>
    <w:p w14:paraId="2AFD4BF8" w14:textId="77777777" w:rsidR="00FF3613" w:rsidRDefault="00FF3613" w:rsidP="00FF3613">
      <w:pPr>
        <w:pStyle w:val="ListParagraph"/>
        <w:numPr>
          <w:ilvl w:val="0"/>
          <w:numId w:val="27"/>
        </w:numPr>
        <w:rPr>
          <w:rFonts w:eastAsia="SimSun"/>
        </w:rPr>
      </w:pPr>
      <w:r w:rsidRPr="00067B21">
        <w:rPr>
          <w:rFonts w:eastAsia="SimSun"/>
        </w:rPr>
        <w:t>Where does this passage fit in the sequence of Revelation? [Hint: see Rev. 8:2, 6, 13.]</w:t>
      </w:r>
    </w:p>
    <w:p w14:paraId="5258451B" w14:textId="77777777" w:rsidR="00FF3613" w:rsidRDefault="00FF3613" w:rsidP="00FF3613">
      <w:pPr>
        <w:pStyle w:val="ListParagraph"/>
        <w:numPr>
          <w:ilvl w:val="0"/>
          <w:numId w:val="27"/>
        </w:numPr>
        <w:rPr>
          <w:rFonts w:eastAsia="SimSun"/>
        </w:rPr>
      </w:pPr>
      <w:r w:rsidRPr="00067B21">
        <w:rPr>
          <w:rFonts w:eastAsia="SimSun"/>
        </w:rPr>
        <w:t>What do the events say about God’s kingdom</w:t>
      </w:r>
      <w:r>
        <w:rPr>
          <w:rFonts w:eastAsia="SimSun"/>
        </w:rPr>
        <w:t>?</w:t>
      </w:r>
    </w:p>
    <w:p w14:paraId="1F5FF8BF" w14:textId="77777777" w:rsidR="00FF3613" w:rsidRDefault="00FF3613" w:rsidP="00FF3613">
      <w:pPr>
        <w:pStyle w:val="ListParagraph"/>
        <w:numPr>
          <w:ilvl w:val="0"/>
          <w:numId w:val="27"/>
        </w:numPr>
        <w:rPr>
          <w:rFonts w:eastAsia="SimSun"/>
        </w:rPr>
      </w:pPr>
      <w:r w:rsidRPr="00067B21">
        <w:rPr>
          <w:rFonts w:eastAsia="SimSun"/>
        </w:rPr>
        <w:t>How does the passage answer the feeling that martyrdom is a defeat</w:t>
      </w:r>
      <w:r>
        <w:rPr>
          <w:rFonts w:eastAsia="SimSun"/>
        </w:rPr>
        <w:t>?</w:t>
      </w:r>
    </w:p>
    <w:p w14:paraId="3FD68C5B" w14:textId="77777777" w:rsidR="00FF3613" w:rsidRDefault="00FF3613" w:rsidP="00FF3613">
      <w:pPr>
        <w:pStyle w:val="ListParagraph"/>
        <w:numPr>
          <w:ilvl w:val="0"/>
          <w:numId w:val="27"/>
        </w:numPr>
        <w:rPr>
          <w:rFonts w:eastAsia="SimSun"/>
        </w:rPr>
      </w:pPr>
      <w:r w:rsidRPr="00691782">
        <w:rPr>
          <w:rFonts w:eastAsia="SimSun"/>
        </w:rPr>
        <w:t>What kind of negative judgment does the passage describe</w:t>
      </w:r>
      <w:r>
        <w:rPr>
          <w:rFonts w:eastAsia="SimSun"/>
        </w:rPr>
        <w:t>?</w:t>
      </w:r>
    </w:p>
    <w:p w14:paraId="24D35826" w14:textId="77777777" w:rsidR="00FF3613" w:rsidRDefault="00FF3613" w:rsidP="00FF3613">
      <w:pPr>
        <w:pStyle w:val="ListParagraph"/>
        <w:numPr>
          <w:ilvl w:val="0"/>
          <w:numId w:val="27"/>
        </w:numPr>
        <w:rPr>
          <w:rFonts w:eastAsia="SimSun"/>
        </w:rPr>
      </w:pPr>
      <w:r w:rsidRPr="00691782">
        <w:rPr>
          <w:rFonts w:eastAsia="SimSun"/>
        </w:rPr>
        <w:t>In the Old Testament, what was the problem of access to the ark? [Heb. 9:7–8; 10:19–22.]</w:t>
      </w:r>
    </w:p>
    <w:p w14:paraId="5AE98285" w14:textId="77777777" w:rsidR="00FF3613" w:rsidRDefault="00FF3613" w:rsidP="00FF3613">
      <w:pPr>
        <w:pStyle w:val="ListParagraph"/>
        <w:numPr>
          <w:ilvl w:val="0"/>
          <w:numId w:val="27"/>
        </w:numPr>
        <w:rPr>
          <w:rFonts w:eastAsia="SimSun"/>
        </w:rPr>
      </w:pPr>
      <w:r w:rsidRPr="00691782">
        <w:rPr>
          <w:rFonts w:eastAsia="SimSun"/>
        </w:rPr>
        <w:t>What does the appearing of the ark signify</w:t>
      </w:r>
      <w:r>
        <w:rPr>
          <w:rFonts w:eastAsia="SimSun"/>
        </w:rPr>
        <w:t>?</w:t>
      </w:r>
    </w:p>
    <w:p w14:paraId="4B41048E" w14:textId="77777777" w:rsidR="00FF3613" w:rsidRPr="009072EC" w:rsidRDefault="00FF3613" w:rsidP="00FF3613">
      <w:pPr>
        <w:pStyle w:val="ListParagraph"/>
        <w:numPr>
          <w:ilvl w:val="0"/>
          <w:numId w:val="27"/>
        </w:numPr>
        <w:rPr>
          <w:rFonts w:eastAsia="SimSun"/>
        </w:rPr>
      </w:pPr>
      <w:r w:rsidRPr="00691782">
        <w:rPr>
          <w:rFonts w:eastAsia="SimSun"/>
        </w:rPr>
        <w:t>What impression is given through the lightning and thunder</w:t>
      </w:r>
      <w:r>
        <w:rPr>
          <w:rFonts w:eastAsia="SimSun"/>
        </w:rPr>
        <w:t>?</w:t>
      </w:r>
    </w:p>
    <w:p w14:paraId="18588611"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171C02C9" w14:textId="77777777" w:rsidR="00FF3613" w:rsidRPr="00DB4D4F" w:rsidRDefault="00FF3613" w:rsidP="00FF3613">
      <w:pPr>
        <w:pStyle w:val="Heading3"/>
        <w:numPr>
          <w:ilvl w:val="0"/>
          <w:numId w:val="0"/>
        </w:numPr>
        <w:spacing w:before="0"/>
        <w:ind w:left="720" w:hanging="360"/>
      </w:pPr>
      <w:r>
        <w:t>Title</w:t>
      </w:r>
    </w:p>
    <w:p w14:paraId="28A38CDF"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2560152A" w14:textId="77777777" w:rsidR="00FF3613" w:rsidRDefault="00FF3613" w:rsidP="00FF3613">
      <w:pPr>
        <w:pStyle w:val="Heading2"/>
        <w:numPr>
          <w:ilvl w:val="0"/>
          <w:numId w:val="0"/>
        </w:numPr>
        <w:ind w:left="576"/>
        <w:rPr>
          <w:rStyle w:val="QuoteChar"/>
          <w:i w:val="0"/>
        </w:rPr>
      </w:pPr>
      <w:r>
        <w:rPr>
          <w:rStyle w:val="QuoteChar"/>
          <w:i w:val="0"/>
        </w:rPr>
        <w:t>G.K. Beale</w:t>
      </w:r>
    </w:p>
    <w:p w14:paraId="7218B10A" w14:textId="77777777" w:rsidR="00FF3613" w:rsidRPr="00DB4D4F" w:rsidRDefault="00FF3613" w:rsidP="00FF3613">
      <w:pPr>
        <w:pStyle w:val="Heading3"/>
        <w:numPr>
          <w:ilvl w:val="0"/>
          <w:numId w:val="0"/>
        </w:numPr>
        <w:spacing w:before="0"/>
        <w:ind w:left="720" w:hanging="360"/>
      </w:pPr>
      <w:hyperlink r:id="rId82" w:history="1">
        <w:r w:rsidRPr="004549E3">
          <w:rPr>
            <w:rStyle w:val="Hyperlink"/>
          </w:rPr>
          <w:t>A Case Study: the Two Witnesses in Revelation 11:1-13</w:t>
        </w:r>
      </w:hyperlink>
    </w:p>
    <w:p w14:paraId="384CC318"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73E5504C" w14:textId="77777777" w:rsidR="00FF3613" w:rsidRPr="00DB4D4F" w:rsidRDefault="00FF3613" w:rsidP="00FF3613">
      <w:pPr>
        <w:pStyle w:val="Heading3"/>
        <w:numPr>
          <w:ilvl w:val="0"/>
          <w:numId w:val="0"/>
        </w:numPr>
        <w:spacing w:before="0"/>
        <w:ind w:left="720" w:hanging="360"/>
        <w15:collapsed/>
      </w:pPr>
      <w:hyperlink r:id="rId83" w:history="1">
        <w:r>
          <w:rPr>
            <w:rStyle w:val="Hyperlink"/>
          </w:rPr>
          <w:t>The Two Witnesses in Revelation</w:t>
        </w:r>
      </w:hyperlink>
    </w:p>
    <w:p w14:paraId="3F4678F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Sister-in-law had a stillbirth</w:t>
      </w:r>
    </w:p>
    <w:p w14:paraId="0D9C1B50" w14:textId="77777777" w:rsidR="00FF3613" w:rsidRPr="00A32526" w:rsidRDefault="00FF3613" w:rsidP="00FF3613">
      <w:pPr>
        <w:numPr>
          <w:ilvl w:val="0"/>
          <w:numId w:val="16"/>
        </w:numPr>
        <w:tabs>
          <w:tab w:val="left" w:pos="1080"/>
        </w:tabs>
        <w:spacing w:line="256" w:lineRule="auto"/>
        <w:ind w:left="1080"/>
        <w:contextualSpacing/>
        <w:rPr>
          <w:rFonts w:ascii="Calibri" w:eastAsia="SimSun" w:hAnsi="Calibri" w:cs="Arial"/>
        </w:rPr>
      </w:pPr>
      <w:r w:rsidRPr="00A32526">
        <w:rPr>
          <w:rFonts w:ascii="Calibri" w:eastAsia="SimSun" w:hAnsi="Calibri" w:cs="Arial"/>
        </w:rPr>
        <w:t>How do these verses answer the fears of believers?</w:t>
      </w:r>
      <w:r>
        <w:rPr>
          <w:rFonts w:ascii="Calibri" w:eastAsia="SimSun" w:hAnsi="Calibri" w:cs="Arial"/>
        </w:rPr>
        <w:t xml:space="preserve">  </w:t>
      </w:r>
      <w:r w:rsidRPr="00A32526">
        <w:rPr>
          <w:rFonts w:ascii="Calibri" w:eastAsia="SimSun" w:hAnsi="Calibri" w:cs="Arial"/>
        </w:rPr>
        <w:t>God’s presence with us now protects us from suffering.</w:t>
      </w:r>
    </w:p>
    <w:p w14:paraId="38D095A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Let Scripture interpret Scripture</w:t>
      </w:r>
    </w:p>
    <w:p w14:paraId="35099CA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 Corinthians 3, 6; II Corinthians 6; Eph 2:22; I Peter 2:5 = We are the Temple</w:t>
      </w:r>
    </w:p>
    <w:p w14:paraId="4CCB97F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O.T. Temple was the figurative temple, and the Temple in the N.T. is the true temple!</w:t>
      </w:r>
    </w:p>
    <w:p w14:paraId="3991F51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2F75223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 Peter 2:5 = priesthood and temple go hand-in-hand</w:t>
      </w:r>
    </w:p>
    <w:p w14:paraId="3BAE792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Church identified as the New Jerusalem in Rev 3:12</w:t>
      </w:r>
    </w:p>
    <w:p w14:paraId="2F6B0A4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Expect figurative language unless forced to take things literally.</w:t>
      </w:r>
    </w:p>
    <w:p w14:paraId="38767E0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Romans 12:1  </w:t>
      </w:r>
    </w:p>
    <w:p w14:paraId="34CE389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(You put an image in a temple)</w:t>
      </w:r>
    </w:p>
    <w:p w14:paraId="665D2B4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sidRPr="009641B9">
        <w:rPr>
          <w:rFonts w:ascii="Calibri" w:eastAsia="SimSun" w:hAnsi="Calibri" w:cs="Arial"/>
          <w:u w:val="single"/>
        </w:rPr>
        <w:t>Measuring</w:t>
      </w:r>
      <w:r>
        <w:rPr>
          <w:rFonts w:ascii="Calibri" w:eastAsia="SimSun" w:hAnsi="Calibri" w:cs="Arial"/>
        </w:rPr>
        <w:t xml:space="preserve"> = </w:t>
      </w:r>
    </w:p>
    <w:p w14:paraId="1F532941"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God is spiritually securing His people</w:t>
      </w:r>
    </w:p>
    <w:p w14:paraId="546254E4"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9641B9">
        <w:rPr>
          <w:rFonts w:ascii="Calibri" w:eastAsia="SimSun" w:hAnsi="Calibri" w:cs="Arial"/>
        </w:rPr>
        <w:t>Rev 21</w:t>
      </w:r>
    </w:p>
    <w:p w14:paraId="5B5F8418"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sidRPr="009641B9">
        <w:rPr>
          <w:rFonts w:ascii="Calibri" w:eastAsia="SimSun" w:hAnsi="Calibri" w:cs="Arial"/>
        </w:rPr>
        <w:t>Ezekiel 40-48</w:t>
      </w:r>
    </w:p>
    <w:p w14:paraId="7A5B81AE"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Part is not measured.  What does this mean?  We’re in the courtyard of the world</w:t>
      </w:r>
    </w:p>
    <w:p w14:paraId="238ADECF"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God’s saving presence will never be withdrawn</w:t>
      </w:r>
    </w:p>
    <w:p w14:paraId="21926293" w14:textId="77777777" w:rsidR="00FF3613" w:rsidRPr="00617E89"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The Outer Courtyard is not protected from physical harm</w:t>
      </w:r>
    </w:p>
    <w:p w14:paraId="07DC5DCC" w14:textId="77777777" w:rsidR="00FF3613" w:rsidRPr="00057172" w:rsidRDefault="00FF3613" w:rsidP="00FF3613">
      <w:pPr>
        <w:numPr>
          <w:ilvl w:val="0"/>
          <w:numId w:val="16"/>
        </w:numPr>
        <w:tabs>
          <w:tab w:val="left" w:pos="1080"/>
        </w:tabs>
        <w:spacing w:line="256" w:lineRule="auto"/>
        <w:ind w:left="1080"/>
        <w:contextualSpacing/>
        <w:rPr>
          <w:rFonts w:ascii="Calibri" w:eastAsia="SimSun" w:hAnsi="Calibri" w:cs="Arial"/>
          <w:u w:val="single"/>
        </w:rPr>
      </w:pPr>
      <w:r w:rsidRPr="00057172">
        <w:rPr>
          <w:rFonts w:ascii="Calibri" w:eastAsia="SimSun" w:hAnsi="Calibri" w:cs="Arial"/>
          <w:u w:val="single"/>
        </w:rPr>
        <w:t>3½ Years</w:t>
      </w:r>
      <w:r>
        <w:rPr>
          <w:rFonts w:ascii="Calibri" w:eastAsia="SimSun" w:hAnsi="Calibri" w:cs="Arial"/>
          <w:u w:val="single"/>
        </w:rPr>
        <w:t xml:space="preserve"> / 1,260 Days / 42 Months</w:t>
      </w:r>
    </w:p>
    <w:p w14:paraId="2C071E06"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Rev 12:1-6</w:t>
      </w:r>
      <w:r>
        <w:rPr>
          <w:rFonts w:ascii="Calibri" w:eastAsia="SimSun" w:hAnsi="Calibri" w:cs="Arial"/>
        </w:rPr>
        <w:tab/>
      </w:r>
    </w:p>
    <w:p w14:paraId="28178786" w14:textId="77777777" w:rsidR="00FF3613" w:rsidRPr="009C1BED"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9C1BED">
        <w:rPr>
          <w:rFonts w:ascii="Calibri" w:eastAsia="SimSun" w:hAnsi="Calibri" w:cs="Arial"/>
          <w:color w:val="00B050"/>
        </w:rPr>
        <w:t>Begins right after the resurrection, no gap</w:t>
      </w:r>
    </w:p>
    <w:p w14:paraId="29B6F420" w14:textId="77777777" w:rsidR="00FF3613" w:rsidRPr="009C1BED" w:rsidRDefault="00FF3613" w:rsidP="00FF3613">
      <w:pPr>
        <w:numPr>
          <w:ilvl w:val="2"/>
          <w:numId w:val="16"/>
        </w:numPr>
        <w:tabs>
          <w:tab w:val="left" w:pos="1080"/>
        </w:tabs>
        <w:spacing w:line="256" w:lineRule="auto"/>
        <w:ind w:left="1440"/>
        <w:contextualSpacing/>
        <w:rPr>
          <w:rFonts w:ascii="Calibri" w:eastAsia="SimSun" w:hAnsi="Calibri" w:cs="Arial"/>
          <w:color w:val="00B050"/>
        </w:rPr>
      </w:pPr>
      <w:r w:rsidRPr="009C1BED">
        <w:rPr>
          <w:rFonts w:ascii="Calibri" w:eastAsia="SimSun" w:hAnsi="Calibri" w:cs="Arial"/>
          <w:color w:val="00B050"/>
        </w:rPr>
        <w:t>The Church Age!</w:t>
      </w:r>
    </w:p>
    <w:p w14:paraId="6AC03E4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Polycarp the Exemplar</w:t>
      </w:r>
    </w:p>
    <w:p w14:paraId="6C22DF2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It is not wrong to be saddened by death, but death should not make us despair or refrain from evangelism.</w:t>
      </w:r>
    </w:p>
    <w:p w14:paraId="10D8749A" w14:textId="77777777" w:rsidR="00FF3613" w:rsidRPr="00034766" w:rsidRDefault="00FF3613" w:rsidP="00FF3613">
      <w:pPr>
        <w:numPr>
          <w:ilvl w:val="0"/>
          <w:numId w:val="16"/>
        </w:numPr>
        <w:tabs>
          <w:tab w:val="left" w:pos="1080"/>
        </w:tabs>
        <w:spacing w:line="256" w:lineRule="auto"/>
        <w:ind w:left="1080"/>
        <w:contextualSpacing/>
        <w:rPr>
          <w:rFonts w:ascii="Calibri" w:eastAsia="SimSun" w:hAnsi="Calibri" w:cs="Arial"/>
          <w:u w:val="single"/>
        </w:rPr>
      </w:pPr>
      <w:r w:rsidRPr="00034766">
        <w:rPr>
          <w:rFonts w:ascii="Calibri" w:eastAsia="SimSun" w:hAnsi="Calibri" w:cs="Arial"/>
          <w:u w:val="single"/>
        </w:rPr>
        <w:t>The Two Witnesses</w:t>
      </w:r>
    </w:p>
    <w:p w14:paraId="5AFDF4B6"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vv. 1&amp;2 are not a separate island from vv. 3&amp;4</w:t>
      </w:r>
    </w:p>
    <w:p w14:paraId="5BA1CFDE"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Two Olive Trees / Two Lampstands</w:t>
      </w:r>
    </w:p>
    <w:p w14:paraId="69B06B1C"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We are a light of evangelism</w:t>
      </w:r>
    </w:p>
    <w:p w14:paraId="300A0DDB"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The lampstands are the churches (Rev 1).  John has already told us this.</w:t>
      </w:r>
    </w:p>
    <w:p w14:paraId="0CC247A1"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Why not Seven Witnesses, then?  Only two faithful churches, need at least two witnesses in the O.T.</w:t>
      </w:r>
    </w:p>
    <w:p w14:paraId="1442A064"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The Two Witnesses are the worldwide Church.</w:t>
      </w:r>
    </w:p>
    <w:p w14:paraId="5B0FD8F2"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Like Moses &amp; Elijah (Rev 11:5&amp;6)</w:t>
      </w:r>
    </w:p>
    <w:p w14:paraId="0A0293BC"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 xml:space="preserve">Fire = II Kings 1:10.  “Proceeding out of the mouth” is always figurative language concerning judgment.  (Cf. the sword in Jesus’ mouth, The Beast vomiting up frogs in Rev 16, </w:t>
      </w:r>
    </w:p>
    <w:p w14:paraId="1FEA4247"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Those who reject the word of the Church’s evangelism will face judgment.</w:t>
      </w:r>
    </w:p>
    <w:p w14:paraId="78FD735C"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Rev 22:18 = do not add to, nor take away</w:t>
      </w:r>
    </w:p>
    <w:p w14:paraId="2E3F7AE5"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r>
        <w:rPr>
          <w:rFonts w:ascii="Calibri" w:eastAsia="SimSun" w:hAnsi="Calibri" w:cs="Arial"/>
        </w:rPr>
        <w:t>Resemble Christ’s career</w:t>
      </w:r>
    </w:p>
    <w:p w14:paraId="545A8160" w14:textId="77777777" w:rsidR="00FF3613" w:rsidRDefault="00FF3613" w:rsidP="00FF3613">
      <w:pPr>
        <w:numPr>
          <w:ilvl w:val="2"/>
          <w:numId w:val="16"/>
        </w:numPr>
        <w:tabs>
          <w:tab w:val="left" w:pos="1080"/>
        </w:tabs>
        <w:spacing w:line="256" w:lineRule="auto"/>
        <w:ind w:left="1440"/>
        <w:contextualSpacing/>
        <w:rPr>
          <w:rFonts w:ascii="Calibri" w:eastAsia="SimSun" w:hAnsi="Calibri" w:cs="Arial"/>
        </w:rPr>
      </w:pPr>
    </w:p>
    <w:p w14:paraId="2F22261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 11:7 -&gt; Daniel 7:21 = kingdom persecuting the people of God</w:t>
      </w:r>
    </w:p>
    <w:p w14:paraId="4C1B9DD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We are in God’s presence, because we are in the Temple (Acts 16 = singing praises in suffering, gaoler converted)</w:t>
      </w:r>
    </w:p>
    <w:p w14:paraId="5A82188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Regarding the loss of sister’s child: we must have an eternal perspective.  Nothing can allow Hell to overcome us.  (John 4:17&amp;18)</w:t>
      </w:r>
    </w:p>
    <w:p w14:paraId="4BF365A1"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538EBDFC" w14:textId="77777777" w:rsidR="00FF3613" w:rsidRPr="00DB4D4F" w:rsidRDefault="00FF3613" w:rsidP="00FF3613">
      <w:pPr>
        <w:pStyle w:val="Heading3"/>
        <w:numPr>
          <w:ilvl w:val="0"/>
          <w:numId w:val="0"/>
        </w:numPr>
        <w:spacing w:before="0"/>
        <w:ind w:left="720" w:hanging="360"/>
      </w:pPr>
      <w:hyperlink r:id="rId84" w:history="1">
        <w:r>
          <w:rPr>
            <w:rStyle w:val="Hyperlink"/>
          </w:rPr>
          <w:t>Jesus, the True Witness</w:t>
        </w:r>
      </w:hyperlink>
    </w:p>
    <w:p w14:paraId="261B46FD"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7F7F1499" w14:textId="77777777" w:rsidR="00FF3613" w:rsidRDefault="00FF3613" w:rsidP="00FF3613">
      <w:pPr>
        <w:pStyle w:val="Heading2"/>
        <w:numPr>
          <w:ilvl w:val="0"/>
          <w:numId w:val="0"/>
        </w:numPr>
        <w:ind w:left="576"/>
        <w:rPr>
          <w:rStyle w:val="QuoteChar"/>
          <w:i w:val="0"/>
        </w:rPr>
      </w:pPr>
      <w:r>
        <w:rPr>
          <w:rStyle w:val="QuoteChar"/>
          <w:i w:val="0"/>
        </w:rPr>
        <w:t>Grace Family Baptist Church</w:t>
      </w:r>
    </w:p>
    <w:p w14:paraId="494636BB" w14:textId="77777777" w:rsidR="00FF3613" w:rsidRPr="005336F5" w:rsidRDefault="00FF3613" w:rsidP="00FF3613">
      <w:pPr>
        <w:pStyle w:val="Heading3"/>
        <w:numPr>
          <w:ilvl w:val="0"/>
          <w:numId w:val="0"/>
        </w:numPr>
        <w:ind w:left="720" w:hanging="360"/>
        <w15:collapsed/>
        <w:rPr>
          <w:rFonts w:eastAsiaTheme="minorEastAsia"/>
          <w:iCs/>
        </w:rPr>
      </w:pPr>
      <w:hyperlink r:id="rId85" w:history="1">
        <w:r w:rsidRPr="005E72B7">
          <w:rPr>
            <w:rStyle w:val="Hyperlink"/>
            <w:rFonts w:eastAsiaTheme="minorEastAsia"/>
          </w:rPr>
          <w:t>11:1&amp;2</w:t>
        </w:r>
      </w:hyperlink>
      <w:r>
        <w:rPr>
          <w:rFonts w:ascii="Calibri" w:eastAsia="SimSun" w:hAnsi="Calibri" w:cs="Arial"/>
        </w:rPr>
        <w:t xml:space="preserve"> by Louis Lyons</w:t>
      </w:r>
    </w:p>
    <w:p w14:paraId="25AE753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Amillennialism = symbolism, word-pictures, non-Dispensational, non-literal</w:t>
      </w:r>
    </w:p>
    <w:p w14:paraId="30D4355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God is in control of everything</w:t>
      </w:r>
    </w:p>
    <w:p w14:paraId="580F53C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4 Questions:</w:t>
      </w:r>
    </w:p>
    <w:p w14:paraId="5F0EA95A"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is this temple that John was told to measure?</w:t>
      </w:r>
    </w:p>
    <w:p w14:paraId="5083BF48"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What is the significance of measurement?</w:t>
      </w:r>
    </w:p>
    <w:p w14:paraId="694E01F9"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Why is he told to leave out the city and outer court?</w:t>
      </w:r>
    </w:p>
    <w:p w14:paraId="70AE9EF9" w14:textId="77777777" w:rsidR="00FF3613" w:rsidRDefault="00FF3613" w:rsidP="00FF3613">
      <w:pPr>
        <w:numPr>
          <w:ilvl w:val="1"/>
          <w:numId w:val="16"/>
        </w:numPr>
        <w:tabs>
          <w:tab w:val="left" w:pos="1080"/>
        </w:tabs>
        <w:spacing w:line="256" w:lineRule="auto"/>
        <w:ind w:left="1440"/>
        <w:contextualSpacing/>
        <w:rPr>
          <w:rFonts w:ascii="Calibri" w:eastAsia="SimSun" w:hAnsi="Calibri" w:cs="Arial"/>
        </w:rPr>
      </w:pPr>
      <w:r>
        <w:rPr>
          <w:rFonts w:ascii="Calibri" w:eastAsia="SimSun" w:hAnsi="Calibri" w:cs="Arial"/>
        </w:rPr>
        <w:t>Why 42 months?</w:t>
      </w:r>
    </w:p>
    <w:p w14:paraId="7615976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Christian TV and radio advocate for a physical temple rebuilt in the Nation of Israel.</w:t>
      </w:r>
    </w:p>
    <w:p w14:paraId="355E992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Ezekiel 40 = 25</w:t>
      </w:r>
      <w:r w:rsidRPr="00847378">
        <w:rPr>
          <w:rFonts w:ascii="Calibri" w:eastAsia="SimSun" w:hAnsi="Calibri" w:cs="Arial"/>
          <w:vertAlign w:val="superscript"/>
        </w:rPr>
        <w:t>th</w:t>
      </w:r>
      <w:r>
        <w:rPr>
          <w:rFonts w:ascii="Calibri" w:eastAsia="SimSun" w:hAnsi="Calibri" w:cs="Arial"/>
        </w:rPr>
        <w:t xml:space="preserve"> year of exile.  There is no temple, nor City of Jerusalem.  Ezekiel is a priest.  John was also exiled.</w:t>
      </w:r>
    </w:p>
    <w:p w14:paraId="0925FFF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Rev 10 was a recap of Ezekiel receiving the message.  </w:t>
      </w:r>
      <w:r>
        <w:rPr>
          <w:rFonts w:ascii="Calibri" w:eastAsia="SimSun" w:hAnsi="Calibri" w:cs="Arial"/>
        </w:rPr>
        <w:br/>
        <w:t>Rev 11 is a recap of Ezekiel being shown the temple and the measuring.  (Parallel passages)</w:t>
      </w:r>
    </w:p>
    <w:p w14:paraId="11D9E40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When Israel returned from exile, Ezra &amp; Nehemiah rebuilt the temple, but it was not to the specifications Ezekiel beheld.  That Temple never has been built.  </w:t>
      </w:r>
    </w:p>
    <w:p w14:paraId="6F0CA718" w14:textId="77777777" w:rsidR="00FF3613" w:rsidRPr="0084736F"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84736F">
        <w:rPr>
          <w:rFonts w:ascii="Calibri" w:eastAsia="SimSun" w:hAnsi="Calibri" w:cs="Arial"/>
          <w:color w:val="00B050"/>
        </w:rPr>
        <w:t xml:space="preserve">God never asked for a temple.  I Chronicles 17 </w:t>
      </w:r>
      <w:r w:rsidRPr="0084736F">
        <w:rPr>
          <w:rFonts w:ascii="Symbol" w:hAnsi="Symbol"/>
          <w:color w:val="00B050"/>
        </w:rPr>
        <w:t></w:t>
      </w:r>
      <w:r w:rsidRPr="0084736F">
        <w:rPr>
          <w:rFonts w:ascii="Calibri" w:eastAsia="SimSun" w:hAnsi="Calibri" w:cs="Arial"/>
          <w:color w:val="00B050"/>
        </w:rPr>
        <w:t xml:space="preserve"> Isaiah 66 </w:t>
      </w:r>
    </w:p>
    <w:p w14:paraId="53732E6A" w14:textId="77777777" w:rsidR="00FF3613" w:rsidRPr="00C73785"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C73785">
        <w:rPr>
          <w:rFonts w:ascii="Calibri" w:eastAsia="SimSun" w:hAnsi="Calibri" w:cs="Arial"/>
          <w:color w:val="00B050"/>
        </w:rPr>
        <w:t>God has always intended to dwell in His people.  The Temple is us.</w:t>
      </w:r>
    </w:p>
    <w:p w14:paraId="04C88B8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II Corinthians 6: = what accord hath Christ with Belial?</w:t>
      </w:r>
    </w:p>
    <w:p w14:paraId="1C9D668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Revelation 21:1 = after all things are done.  Ezekiel 47 = flowing water from God’s throne.</w:t>
      </w:r>
    </w:p>
    <w:p w14:paraId="5D740504" w14:textId="77777777" w:rsidR="00FF3613" w:rsidRPr="00656F32"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656F32">
        <w:rPr>
          <w:rFonts w:ascii="Calibri" w:eastAsia="SimSun" w:hAnsi="Calibri" w:cs="Arial"/>
          <w:color w:val="00B050"/>
        </w:rPr>
        <w:t>Measuring signifies ownership and protection.</w:t>
      </w:r>
    </w:p>
    <w:p w14:paraId="46F14378" w14:textId="77777777" w:rsidR="00FF3613" w:rsidRPr="00656F32"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656F32">
        <w:rPr>
          <w:rFonts w:ascii="Calibri" w:eastAsia="SimSun" w:hAnsi="Calibri" w:cs="Arial"/>
          <w:color w:val="00B050"/>
        </w:rPr>
        <w:t>Zechariah 1:16, 2: = “The Plumb-Line of God”</w:t>
      </w:r>
    </w:p>
    <w:p w14:paraId="30B6245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Beware: God’s people have always been subject to trampling.  (Hebrews 11)</w:t>
      </w:r>
    </w:p>
    <w:p w14:paraId="569CFDF6"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“If God be for us, then who can be against us? … for we are being slain”</w:t>
      </w:r>
    </w:p>
    <w:p w14:paraId="5FC7B6D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42 months = 1260 days = 3½ years = incomplete, not forever, God will put an end to it</w:t>
      </w:r>
    </w:p>
    <w:p w14:paraId="0BBDFBD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 6 = Screaming for Vengeance</w:t>
      </w:r>
    </w:p>
    <w:p w14:paraId="1274627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“God is not slack concerning His promises</w:t>
      </w:r>
    </w:p>
    <w:p w14:paraId="15F261E0" w14:textId="77777777" w:rsidR="00FF3613" w:rsidRPr="00656F32"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656F32">
        <w:rPr>
          <w:rFonts w:ascii="Calibri" w:eastAsia="SimSun" w:hAnsi="Calibri" w:cs="Arial"/>
          <w:color w:val="00B050"/>
        </w:rPr>
        <w:t>Rev 21 &amp; 22 will come, but for now, we live in Rev 11.</w:t>
      </w:r>
    </w:p>
    <w:p w14:paraId="0EA17E68" w14:textId="77777777" w:rsidR="00FF3613" w:rsidRPr="005336F5" w:rsidRDefault="00FF3613" w:rsidP="00FF3613">
      <w:pPr>
        <w:pStyle w:val="Heading3"/>
        <w:numPr>
          <w:ilvl w:val="0"/>
          <w:numId w:val="0"/>
        </w:numPr>
        <w:ind w:left="720" w:hanging="360"/>
        <w15:collapsed/>
        <w:rPr>
          <w:rFonts w:eastAsiaTheme="minorEastAsia"/>
          <w:iCs/>
        </w:rPr>
      </w:pPr>
      <w:hyperlink r:id="rId86" w:history="1">
        <w:r w:rsidRPr="003E5D65">
          <w:rPr>
            <w:rStyle w:val="Hyperlink"/>
            <w:rFonts w:eastAsiaTheme="minorEastAsia"/>
          </w:rPr>
          <w:t>11:3-6</w:t>
        </w:r>
      </w:hyperlink>
      <w:r>
        <w:rPr>
          <w:rFonts w:ascii="Calibri" w:eastAsia="SimSun" w:hAnsi="Calibri" w:cs="Arial"/>
        </w:rPr>
        <w:t xml:space="preserve"> by Louis Lyons</w:t>
      </w:r>
    </w:p>
    <w:p w14:paraId="647B1FD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62806C1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“This passage is extremely obscure.  The conjectures of interpreters are as unsatisfactory as they are endless.  Those who wish to find amusement or bewilderment may find both in reading the ancients and the moderns concerning this chapter.” – Adam Clarke</w:t>
      </w:r>
    </w:p>
    <w:p w14:paraId="73BEAB8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Two sections:  What this Passage Does Not Mean/Say, and What it Does.</w:t>
      </w:r>
    </w:p>
    <w:p w14:paraId="74C754B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most popular view is a literal one.  What’s wrong with keeping to this reading?</w:t>
      </w:r>
    </w:p>
    <w:p w14:paraId="1E093E3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 literal interpretation renders the book useless.  In attempting to put the puzzle together, you turn His Word into entertainment.</w:t>
      </w:r>
    </w:p>
    <w:p w14:paraId="63A42F6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Joshua, Zerubbabel, Elijah, Moses, Enoch</w:t>
      </w:r>
    </w:p>
    <w:p w14:paraId="2CBA519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Luke 9:51 = </w:t>
      </w:r>
    </w:p>
    <w:p w14:paraId="02D8CDE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Two Witnesses, one mouth, one body, symbolic of something greater</w:t>
      </w:r>
    </w:p>
    <w:p w14:paraId="526095D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only sign will be my resurrection” – Jesus</w:t>
      </w:r>
    </w:p>
    <w:p w14:paraId="5E60973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Reading this passage literally undermines the book, runs contrary to the N.T., doesn’t seem physically possible, and implies the gospel isn’t sufficient.</w:t>
      </w:r>
    </w:p>
    <w:p w14:paraId="3A97235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Decoding this passage isn’t that difficult.  Verse 4</w:t>
      </w:r>
    </w:p>
    <w:p w14:paraId="5333266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Zechariah 14:1 = </w:t>
      </w:r>
    </w:p>
    <w:p w14:paraId="6C54416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TW (olive trees) are those appointed to complete God’s temple</w:t>
      </w:r>
    </w:p>
    <w:p w14:paraId="775E41B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Zechariah 4:7 = Zerubbabel</w:t>
      </w:r>
    </w:p>
    <w:p w14:paraId="760D05B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Two Witnesses are the Church</w:t>
      </w:r>
    </w:p>
    <w:p w14:paraId="6CA21D44"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Seven Lampstands are the full number of God’s people.</w:t>
      </w:r>
    </w:p>
    <w:p w14:paraId="2249B26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Two Lampstands are the full number of witnesses (“2 or 3 witnesses”)</w:t>
      </w:r>
    </w:p>
    <w:p w14:paraId="004E57F7"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V. 5 = the Gospel both destroys and builds up.</w:t>
      </w:r>
    </w:p>
    <w:p w14:paraId="58914ED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Jeremiah 5:14 = </w:t>
      </w:r>
      <w:r w:rsidRPr="002B4598">
        <w:rPr>
          <w:rFonts w:ascii="Calibri" w:eastAsia="SimSun" w:hAnsi="Calibri" w:cs="Arial"/>
        </w:rPr>
        <w:t>“I am making the words in your mouth fire”</w:t>
      </w:r>
    </w:p>
    <w:p w14:paraId="598A32B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“Need we any further proof that a spiritual interpretation is intended for this passage, so obviously quoted from Jeremiah?  Yet, 20</w:t>
      </w:r>
      <w:r w:rsidRPr="00CB1F43">
        <w:rPr>
          <w:rFonts w:ascii="Calibri" w:eastAsia="SimSun" w:hAnsi="Calibri" w:cs="Arial"/>
          <w:vertAlign w:val="superscript"/>
        </w:rPr>
        <w:t>th</w:t>
      </w:r>
      <w:r>
        <w:rPr>
          <w:rFonts w:ascii="Calibri" w:eastAsia="SimSun" w:hAnsi="Calibri" w:cs="Arial"/>
        </w:rPr>
        <w:t xml:space="preserve"> and 21</w:t>
      </w:r>
      <w:r w:rsidRPr="00CB1F43">
        <w:rPr>
          <w:rFonts w:ascii="Calibri" w:eastAsia="SimSun" w:hAnsi="Calibri" w:cs="Arial"/>
          <w:vertAlign w:val="superscript"/>
        </w:rPr>
        <w:t>st</w:t>
      </w:r>
      <w:r>
        <w:rPr>
          <w:rFonts w:ascii="Calibri" w:eastAsia="SimSun" w:hAnsi="Calibri" w:cs="Arial"/>
        </w:rPr>
        <w:t xml:space="preserve"> century writers, their minds affected not by Scriptural investigation, but instead by the dominating enthusiasm for turning the Book of Revelation into a repository of horrors, they have ignored the principle of interpreting Scripture by other Scripture, and thereby doing, have passed over rich mines of biblical understanding.” – Charles Alexander</w:t>
      </w:r>
    </w:p>
    <w:p w14:paraId="25C9AAC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John 15:18 = </w:t>
      </w:r>
    </w:p>
    <w:p w14:paraId="44AA0CAE" w14:textId="77777777" w:rsidR="00FF3613" w:rsidRPr="002B4598"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 Kings :17 = God is more powerful than any other.  The plagues carry the same message.</w:t>
      </w:r>
    </w:p>
    <w:p w14:paraId="4AB54E5F"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288C6037" w14:textId="77777777" w:rsidR="00FF3613" w:rsidRPr="00802707" w:rsidRDefault="00FF3613" w:rsidP="00FF3613">
      <w:pPr>
        <w:pStyle w:val="Heading3"/>
        <w:numPr>
          <w:ilvl w:val="0"/>
          <w:numId w:val="0"/>
        </w:numPr>
        <w:ind w:left="720" w:hanging="360"/>
        <w15:collapsed/>
        <w:rPr>
          <w:rFonts w:eastAsiaTheme="minorEastAsia"/>
          <w:iCs/>
        </w:rPr>
      </w:pPr>
      <w:hyperlink r:id="rId87" w:history="1">
        <w:r w:rsidRPr="003E5D65">
          <w:rPr>
            <w:rStyle w:val="Hyperlink"/>
            <w:rFonts w:eastAsiaTheme="minorEastAsia"/>
          </w:rPr>
          <w:t>11:7-14</w:t>
        </w:r>
      </w:hyperlink>
      <w:r>
        <w:rPr>
          <w:rFonts w:ascii="Calibri" w:eastAsia="SimSun" w:hAnsi="Calibri" w:cs="Arial"/>
        </w:rPr>
        <w:t xml:space="preserve"> by Stuart Brogden</w:t>
      </w:r>
    </w:p>
    <w:p w14:paraId="2C53DF5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Death comes to all, and it is only natural to grieve.</w:t>
      </w:r>
    </w:p>
    <w:p w14:paraId="28AB0F4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We have a testimony, we will be hated, we will be taken home.</w:t>
      </w:r>
    </w:p>
    <w:p w14:paraId="4574E883" w14:textId="77777777" w:rsidR="00FF3613" w:rsidRPr="00E959D2" w:rsidRDefault="00FF3613" w:rsidP="00FF3613">
      <w:pPr>
        <w:numPr>
          <w:ilvl w:val="0"/>
          <w:numId w:val="16"/>
        </w:numPr>
        <w:tabs>
          <w:tab w:val="left" w:pos="1080"/>
        </w:tabs>
        <w:spacing w:line="256" w:lineRule="auto"/>
        <w:ind w:left="1080"/>
        <w:contextualSpacing/>
        <w:rPr>
          <w:rFonts w:ascii="Calibri" w:eastAsia="SimSun" w:hAnsi="Calibri" w:cs="Arial"/>
        </w:rPr>
      </w:pPr>
      <w:r w:rsidRPr="00E959D2">
        <w:rPr>
          <w:rFonts w:ascii="Calibri" w:eastAsia="SimSun" w:hAnsi="Calibri" w:cs="Arial"/>
        </w:rPr>
        <w:t>Acts 7:51 = fire from mouth</w:t>
      </w:r>
    </w:p>
    <w:p w14:paraId="3108B066" w14:textId="77777777" w:rsidR="00FF3613" w:rsidRPr="00E959D2" w:rsidRDefault="00FF3613" w:rsidP="00FF3613">
      <w:pPr>
        <w:numPr>
          <w:ilvl w:val="0"/>
          <w:numId w:val="16"/>
        </w:numPr>
        <w:tabs>
          <w:tab w:val="left" w:pos="1080"/>
        </w:tabs>
        <w:spacing w:line="256" w:lineRule="auto"/>
        <w:ind w:left="1080"/>
        <w:contextualSpacing/>
        <w:rPr>
          <w:rFonts w:ascii="Calibri" w:eastAsia="SimSun" w:hAnsi="Calibri" w:cs="Arial"/>
        </w:rPr>
      </w:pPr>
      <w:r w:rsidRPr="00E959D2">
        <w:rPr>
          <w:rFonts w:ascii="Calibri" w:eastAsia="SimSun" w:hAnsi="Calibri" w:cs="Arial"/>
        </w:rPr>
        <w:t>Jeremiah 23:28&amp;29</w:t>
      </w:r>
    </w:p>
    <w:p w14:paraId="3564057C" w14:textId="77777777" w:rsidR="00FF3613" w:rsidRPr="00E959D2" w:rsidRDefault="00FF3613" w:rsidP="00FF3613">
      <w:pPr>
        <w:numPr>
          <w:ilvl w:val="0"/>
          <w:numId w:val="16"/>
        </w:numPr>
        <w:tabs>
          <w:tab w:val="left" w:pos="1080"/>
        </w:tabs>
        <w:spacing w:line="256" w:lineRule="auto"/>
        <w:ind w:left="1080"/>
        <w:contextualSpacing/>
        <w:rPr>
          <w:rFonts w:ascii="Calibri" w:eastAsia="SimSun" w:hAnsi="Calibri" w:cs="Arial"/>
        </w:rPr>
      </w:pPr>
      <w:r w:rsidRPr="00E959D2">
        <w:rPr>
          <w:rFonts w:ascii="Calibri" w:eastAsia="SimSun" w:hAnsi="Calibri" w:cs="Arial"/>
        </w:rPr>
        <w:t>Retaliation - v.7</w:t>
      </w:r>
    </w:p>
    <w:p w14:paraId="59332403" w14:textId="77777777" w:rsidR="00FF3613" w:rsidRPr="00E959D2" w:rsidRDefault="00FF3613" w:rsidP="00FF3613">
      <w:pPr>
        <w:numPr>
          <w:ilvl w:val="0"/>
          <w:numId w:val="16"/>
        </w:numPr>
        <w:tabs>
          <w:tab w:val="left" w:pos="1080"/>
        </w:tabs>
        <w:spacing w:line="256" w:lineRule="auto"/>
        <w:ind w:left="1080"/>
        <w:contextualSpacing/>
        <w:rPr>
          <w:rFonts w:ascii="Calibri" w:eastAsia="SimSun" w:hAnsi="Calibri" w:cs="Arial"/>
        </w:rPr>
      </w:pPr>
      <w:r w:rsidRPr="00E959D2">
        <w:rPr>
          <w:rFonts w:ascii="Calibri" w:eastAsia="SimSun" w:hAnsi="Calibri" w:cs="Arial"/>
        </w:rPr>
        <w:t>Revelation is a progressive unveiling of redemptive history: Rev 13</w:t>
      </w:r>
    </w:p>
    <w:p w14:paraId="19F9694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sidRPr="00E959D2">
        <w:rPr>
          <w:rFonts w:ascii="Calibri" w:eastAsia="SimSun" w:hAnsi="Calibri" w:cs="Arial"/>
        </w:rPr>
        <w:t>It appears the Beast has won</w:t>
      </w:r>
    </w:p>
    <w:p w14:paraId="10476DC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If we are hated because of the Word, let us not shrink back.  The same message that begets hate is the one that engenders life</w:t>
      </w:r>
    </w:p>
    <w:p w14:paraId="1F4B479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Galatians = rebuked for preaching and following a false gospel</w:t>
      </w:r>
    </w:p>
    <w:p w14:paraId="2606D6C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Beast makes his third appearance: twice already in Rev 9</w:t>
      </w:r>
    </w:p>
    <w:p w14:paraId="6F6994F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Those who take vengeance imitate the Beast and the goats</w:t>
      </w:r>
    </w:p>
    <w:p w14:paraId="40847BF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The </w:t>
      </w:r>
      <w:r>
        <w:rPr>
          <w:rFonts w:ascii="Calibri" w:eastAsia="SimSun" w:hAnsi="Calibri" w:cs="Arial"/>
          <w:i/>
          <w:iCs/>
        </w:rPr>
        <w:t>City of God</w:t>
      </w:r>
      <w:r>
        <w:rPr>
          <w:rFonts w:ascii="Calibri" w:eastAsia="SimSun" w:hAnsi="Calibri" w:cs="Arial"/>
        </w:rPr>
        <w:t xml:space="preserve"> is invisible, indestructible, and eternal.  The City of Man is ever changing in form and name.</w:t>
      </w:r>
    </w:p>
    <w:p w14:paraId="359430B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111D6D45"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As with Adam, God breathes life into the Two Witnesses.</w:t>
      </w:r>
    </w:p>
    <w:p w14:paraId="30F5978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Job 4:9 </w:t>
      </w:r>
      <w:r w:rsidRPr="007434DA">
        <w:rPr>
          <w:rFonts w:ascii="Symbol" w:hAnsi="Symbol"/>
        </w:rPr>
        <w:t></w:t>
      </w:r>
      <w:r>
        <w:rPr>
          <w:rFonts w:ascii="Calibri" w:eastAsia="SimSun" w:hAnsi="Calibri" w:cs="Arial"/>
        </w:rPr>
        <w:t xml:space="preserve"> Isaiah 11:4 </w:t>
      </w:r>
      <w:r w:rsidRPr="007434DA">
        <w:rPr>
          <w:rFonts w:ascii="Symbol" w:hAnsi="Symbol"/>
        </w:rPr>
        <w:t></w:t>
      </w:r>
      <w:r>
        <w:rPr>
          <w:rFonts w:ascii="Calibri" w:eastAsia="SimSun" w:hAnsi="Calibri" w:cs="Arial"/>
        </w:rPr>
        <w:t xml:space="preserve"> II Thessalonians 2:8 </w:t>
      </w:r>
      <w:r w:rsidRPr="007434DA">
        <w:rPr>
          <w:rFonts w:ascii="Symbol" w:hAnsi="Symbol"/>
        </w:rPr>
        <w:t></w:t>
      </w:r>
      <w:r>
        <w:rPr>
          <w:rFonts w:ascii="Calibri" w:eastAsia="SimSun" w:hAnsi="Calibri" w:cs="Arial"/>
        </w:rPr>
        <w:t xml:space="preserve"> Rev 19:15, 21 </w:t>
      </w:r>
      <w:r w:rsidRPr="007434DA">
        <w:rPr>
          <w:rFonts w:ascii="Symbol" w:hAnsi="Symbol"/>
        </w:rPr>
        <w:t></w:t>
      </w:r>
      <w:r>
        <w:rPr>
          <w:rFonts w:ascii="Calibri" w:eastAsia="SimSun" w:hAnsi="Calibri" w:cs="Arial"/>
        </w:rPr>
        <w:t xml:space="preserve"> </w:t>
      </w:r>
    </w:p>
    <w:p w14:paraId="58C3F1D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God loves all, but all will not be saved.</w:t>
      </w:r>
    </w:p>
    <w:p w14:paraId="7022658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2</w:t>
      </w:r>
      <w:r w:rsidRPr="00E80424">
        <w:rPr>
          <w:rFonts w:ascii="Calibri" w:eastAsia="SimSun" w:hAnsi="Calibri" w:cs="Arial"/>
          <w:vertAlign w:val="superscript"/>
        </w:rPr>
        <w:t>nd</w:t>
      </w:r>
      <w:r>
        <w:rPr>
          <w:rFonts w:ascii="Calibri" w:eastAsia="SimSun" w:hAnsi="Calibri" w:cs="Arial"/>
        </w:rPr>
        <w:t xml:space="preserve"> Woe:  The Killing of the Witnesses, the Destruction of </w:t>
      </w:r>
    </w:p>
    <w:p w14:paraId="729CE4D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3</w:t>
      </w:r>
      <w:r w:rsidRPr="00CE1097">
        <w:rPr>
          <w:rFonts w:ascii="Calibri" w:eastAsia="SimSun" w:hAnsi="Calibri" w:cs="Arial"/>
          <w:vertAlign w:val="superscript"/>
        </w:rPr>
        <w:t>rd</w:t>
      </w:r>
      <w:r>
        <w:rPr>
          <w:rFonts w:ascii="Calibri" w:eastAsia="SimSun" w:hAnsi="Calibri" w:cs="Arial"/>
        </w:rPr>
        <w:t xml:space="preserve"> Woe: unspecified but announced.  Don’t fill in blanks God has left open.</w:t>
      </w:r>
    </w:p>
    <w:p w14:paraId="08052525"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486E9FBC" w14:textId="77777777" w:rsidR="00FF3613" w:rsidRPr="00802707" w:rsidRDefault="00FF3613" w:rsidP="00FF3613">
      <w:pPr>
        <w:pStyle w:val="Heading3"/>
        <w:numPr>
          <w:ilvl w:val="0"/>
          <w:numId w:val="0"/>
        </w:numPr>
        <w:ind w:left="720" w:hanging="360"/>
        <w15:collapsed/>
        <w:rPr>
          <w:rFonts w:eastAsiaTheme="minorEastAsia"/>
          <w:iCs/>
        </w:rPr>
      </w:pPr>
      <w:hyperlink r:id="rId88" w:history="1">
        <w:r w:rsidRPr="003E5D65">
          <w:rPr>
            <w:rStyle w:val="Hyperlink"/>
            <w:rFonts w:eastAsiaTheme="minorEastAsia"/>
          </w:rPr>
          <w:t>11:15-19</w:t>
        </w:r>
      </w:hyperlink>
      <w:r>
        <w:rPr>
          <w:rFonts w:ascii="Calibri" w:eastAsia="SimSun" w:hAnsi="Calibri" w:cs="Arial"/>
        </w:rPr>
        <w:t xml:space="preserve"> by Stuart Brogden</w:t>
      </w:r>
    </w:p>
    <w:p w14:paraId="56F2B7F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3</w:t>
      </w:r>
      <w:r w:rsidRPr="006531AE">
        <w:rPr>
          <w:rFonts w:ascii="Calibri" w:eastAsia="SimSun" w:hAnsi="Calibri" w:cs="Arial"/>
          <w:vertAlign w:val="superscript"/>
        </w:rPr>
        <w:t>rd</w:t>
      </w:r>
      <w:r>
        <w:rPr>
          <w:rFonts w:ascii="Calibri" w:eastAsia="SimSun" w:hAnsi="Calibri" w:cs="Arial"/>
        </w:rPr>
        <w:t xml:space="preserve"> of seven dramas</w:t>
      </w:r>
    </w:p>
    <w:p w14:paraId="3888D30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End is not yet, but is coming.</w:t>
      </w:r>
    </w:p>
    <w:p w14:paraId="74139764" w14:textId="77777777" w:rsidR="00FF3613" w:rsidRPr="006C7AF7"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6C7AF7">
        <w:rPr>
          <w:rFonts w:ascii="Calibri" w:eastAsia="SimSun" w:hAnsi="Calibri" w:cs="Arial"/>
          <w:color w:val="00B050"/>
        </w:rPr>
        <w:t>The 7</w:t>
      </w:r>
      <w:r w:rsidRPr="006C7AF7">
        <w:rPr>
          <w:rFonts w:ascii="Calibri" w:eastAsia="SimSun" w:hAnsi="Calibri" w:cs="Arial"/>
          <w:color w:val="00B050"/>
          <w:vertAlign w:val="superscript"/>
        </w:rPr>
        <w:t>th</w:t>
      </w:r>
      <w:r w:rsidRPr="006C7AF7">
        <w:rPr>
          <w:rFonts w:ascii="Calibri" w:eastAsia="SimSun" w:hAnsi="Calibri" w:cs="Arial"/>
          <w:color w:val="00B050"/>
        </w:rPr>
        <w:t xml:space="preserve"> trumpet heralds the triumph of the lamb of God</w:t>
      </w:r>
    </w:p>
    <w:p w14:paraId="2EA3C2DA"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As we share in suffering, so we share in comfort.</w:t>
      </w:r>
    </w:p>
    <w:p w14:paraId="5B76F1D8"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 10:6 or 7</w:t>
      </w:r>
    </w:p>
    <w:p w14:paraId="7D28E4B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Isaiah 27:13 </w:t>
      </w:r>
      <w:r w:rsidRPr="007434DA">
        <w:rPr>
          <w:rFonts w:ascii="Symbol" w:hAnsi="Symbol"/>
        </w:rPr>
        <w:t></w:t>
      </w:r>
      <w:r>
        <w:rPr>
          <w:rFonts w:ascii="Calibri" w:eastAsia="SimSun" w:hAnsi="Calibri" w:cs="Arial"/>
        </w:rPr>
        <w:t xml:space="preserve"> I Thessalonians 4:16 </w:t>
      </w:r>
      <w:r w:rsidRPr="007434DA">
        <w:rPr>
          <w:rFonts w:ascii="Symbol" w:hAnsi="Symbol"/>
        </w:rPr>
        <w:t></w:t>
      </w:r>
      <w:r>
        <w:rPr>
          <w:rFonts w:ascii="Calibri" w:eastAsia="SimSun" w:hAnsi="Calibri" w:cs="Arial"/>
        </w:rPr>
        <w:t xml:space="preserve"> I Corinthians 15:51&amp;52 </w:t>
      </w:r>
      <w:r w:rsidRPr="007434DA">
        <w:rPr>
          <w:rFonts w:ascii="Symbol" w:hAnsi="Symbol"/>
        </w:rPr>
        <w:t></w:t>
      </w:r>
      <w:r>
        <w:rPr>
          <w:rFonts w:ascii="Calibri" w:eastAsia="SimSun" w:hAnsi="Calibri" w:cs="Arial"/>
        </w:rPr>
        <w:t xml:space="preserve"> . </w:t>
      </w:r>
      <w:r w:rsidRPr="007434DA">
        <w:rPr>
          <w:rFonts w:ascii="Symbol" w:hAnsi="Symbol"/>
        </w:rPr>
        <w:t></w:t>
      </w:r>
      <w:r>
        <w:rPr>
          <w:rFonts w:ascii="Calibri" w:eastAsia="SimSun" w:hAnsi="Calibri" w:cs="Arial"/>
        </w:rPr>
        <w:t xml:space="preserve"> . </w:t>
      </w:r>
      <w:r w:rsidRPr="007434DA">
        <w:rPr>
          <w:rFonts w:ascii="Symbol" w:hAnsi="Symbol"/>
        </w:rPr>
        <w:t></w:t>
      </w:r>
      <w:r>
        <w:rPr>
          <w:rFonts w:ascii="Calibri" w:eastAsia="SimSun" w:hAnsi="Calibri" w:cs="Arial"/>
        </w:rPr>
        <w:t xml:space="preserve"> .</w:t>
      </w:r>
    </w:p>
    <w:p w14:paraId="24DAA32F"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That which the Word of God declares will be accomplished</w:t>
      </w:r>
    </w:p>
    <w:p w14:paraId="72B31B2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24 elders are the Church Universal</w:t>
      </w:r>
    </w:p>
    <w:p w14:paraId="5C25F2F9"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The nations </w:t>
      </w:r>
      <w:r>
        <w:rPr>
          <w:rFonts w:ascii="Calibri" w:eastAsia="SimSun" w:hAnsi="Calibri" w:cs="Arial"/>
          <w:i/>
          <w:iCs/>
        </w:rPr>
        <w:t>were</w:t>
      </w:r>
      <w:r>
        <w:rPr>
          <w:rFonts w:ascii="Calibri" w:eastAsia="SimSun" w:hAnsi="Calibri" w:cs="Arial"/>
        </w:rPr>
        <w:t xml:space="preserve"> angry, but the wrath of God shut them up!</w:t>
      </w:r>
    </w:p>
    <w:p w14:paraId="36E716B2"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 xml:space="preserve">Rev 6:16 </w:t>
      </w:r>
      <w:r w:rsidRPr="007434DA">
        <w:rPr>
          <w:rFonts w:ascii="Symbol" w:hAnsi="Symbol"/>
        </w:rPr>
        <w:t></w:t>
      </w:r>
      <w:r>
        <w:rPr>
          <w:rFonts w:ascii="Calibri" w:eastAsia="SimSun" w:hAnsi="Calibri" w:cs="Arial"/>
        </w:rPr>
        <w:t xml:space="preserve"> Rev 20 </w:t>
      </w:r>
      <w:r w:rsidRPr="007434DA">
        <w:rPr>
          <w:rFonts w:ascii="Symbol" w:hAnsi="Symbol"/>
        </w:rPr>
        <w:t></w:t>
      </w:r>
      <w:r>
        <w:rPr>
          <w:rFonts w:ascii="Calibri" w:eastAsia="SimSun" w:hAnsi="Calibri" w:cs="Arial"/>
        </w:rPr>
        <w:t xml:space="preserve"> . </w:t>
      </w:r>
      <w:r w:rsidRPr="007434DA">
        <w:rPr>
          <w:rFonts w:ascii="Symbol" w:hAnsi="Symbol"/>
        </w:rPr>
        <w:t></w:t>
      </w:r>
      <w:r>
        <w:rPr>
          <w:rFonts w:ascii="Calibri" w:eastAsia="SimSun" w:hAnsi="Calibri" w:cs="Arial"/>
        </w:rPr>
        <w:t xml:space="preserve"> . </w:t>
      </w:r>
      <w:r w:rsidRPr="007434DA">
        <w:rPr>
          <w:rFonts w:ascii="Symbol" w:hAnsi="Symbol"/>
        </w:rPr>
        <w:t></w:t>
      </w:r>
      <w:r>
        <w:rPr>
          <w:rFonts w:ascii="Calibri" w:eastAsia="SimSun" w:hAnsi="Calibri" w:cs="Arial"/>
        </w:rPr>
        <w:t xml:space="preserve"> .</w:t>
      </w:r>
    </w:p>
    <w:p w14:paraId="5A5E7524" w14:textId="77777777" w:rsidR="00FF3613" w:rsidRPr="00307E6A"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307E6A">
        <w:rPr>
          <w:rFonts w:ascii="Calibri" w:eastAsia="SimSun" w:hAnsi="Calibri" w:cs="Arial"/>
          <w:color w:val="00B050"/>
        </w:rPr>
        <w:t>Daniel 7 = thrones were placed, and the Ancient of Days took His seat</w:t>
      </w:r>
    </w:p>
    <w:p w14:paraId="74C0D50B"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p>
    <w:p w14:paraId="24BA0793"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This is not the channel # weather report.</w:t>
      </w:r>
    </w:p>
    <w:p w14:paraId="0FC1608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Rev 16 = this is the end of the age, and judgment is soon to come</w:t>
      </w:r>
    </w:p>
    <w:p w14:paraId="08A1EC60" w14:textId="77777777" w:rsidR="00FF3613" w:rsidRPr="00307E6A" w:rsidRDefault="00FF3613" w:rsidP="00FF3613">
      <w:pPr>
        <w:numPr>
          <w:ilvl w:val="0"/>
          <w:numId w:val="16"/>
        </w:numPr>
        <w:tabs>
          <w:tab w:val="left" w:pos="1080"/>
        </w:tabs>
        <w:spacing w:line="256" w:lineRule="auto"/>
        <w:ind w:left="1080"/>
        <w:contextualSpacing/>
        <w:rPr>
          <w:rFonts w:ascii="Calibri" w:eastAsia="SimSun" w:hAnsi="Calibri" w:cs="Arial"/>
          <w:color w:val="00B050"/>
        </w:rPr>
      </w:pPr>
      <w:r w:rsidRPr="00307E6A">
        <w:rPr>
          <w:rFonts w:ascii="Calibri" w:eastAsia="SimSun" w:hAnsi="Calibri" w:cs="Arial"/>
          <w:color w:val="00B050"/>
        </w:rPr>
        <w:t>Ezekiel 38:18 = Creator has long planned a show of judgment</w:t>
      </w:r>
    </w:p>
    <w:p w14:paraId="46F5C89C"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“God’s greatest and highest objective is to make unto Himself a great and glorious name, since God is God, it should be so, full of love and kindness to His creatures, and He cannot more fully bless His creatures than by making Himself known to them.  He is not only the giver of every good and perfect gift, but He is Himself the sum and substance of all blessing, and it is for the highest good of all creatures He has made, that they should know their God.” – Charles Spurgeon</w:t>
      </w:r>
    </w:p>
    <w:p w14:paraId="5E1DE92E"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v.19 = Ark of the Covenant is back!</w:t>
      </w:r>
    </w:p>
    <w:p w14:paraId="3C8761C1"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Measuring the Temple = ownership</w:t>
      </w:r>
    </w:p>
    <w:p w14:paraId="30BDED00"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the Temple is the people of God, not an earthly cathedral meant to impress the people of Earth.</w:t>
      </w:r>
    </w:p>
    <w:p w14:paraId="0139E236"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2</w:t>
      </w:r>
      <w:r w:rsidRPr="00511219">
        <w:rPr>
          <w:rFonts w:ascii="Calibri" w:eastAsia="SimSun" w:hAnsi="Calibri" w:cs="Arial"/>
          <w:vertAlign w:val="superscript"/>
        </w:rPr>
        <w:t>nd</w:t>
      </w:r>
      <w:r>
        <w:rPr>
          <w:rFonts w:ascii="Calibri" w:eastAsia="SimSun" w:hAnsi="Calibri" w:cs="Arial"/>
        </w:rPr>
        <w:t xml:space="preserve"> measuring in Rev 21</w:t>
      </w:r>
    </w:p>
    <w:p w14:paraId="24A7D07D" w14:textId="77777777" w:rsidR="00FF3613"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Is this the long-lost Ark of the Covenant?  That one was supposed to be forgotten (Jeremiah 3:16&amp;17), not found by explorers.  Struck fear in the people of Ashdod, emboldened the Hebrews.  This ark was to be forgotten!</w:t>
      </w:r>
    </w:p>
    <w:p w14:paraId="54F61EF5" w14:textId="77777777" w:rsidR="00FF3613" w:rsidRPr="00883D6A" w:rsidRDefault="00FF3613" w:rsidP="00FF3613">
      <w:pPr>
        <w:numPr>
          <w:ilvl w:val="0"/>
          <w:numId w:val="16"/>
        </w:numPr>
        <w:tabs>
          <w:tab w:val="left" w:pos="1080"/>
        </w:tabs>
        <w:spacing w:line="256" w:lineRule="auto"/>
        <w:ind w:left="1080"/>
        <w:contextualSpacing/>
        <w:rPr>
          <w:rFonts w:ascii="Calibri" w:eastAsia="SimSun" w:hAnsi="Calibri" w:cs="Arial"/>
        </w:rPr>
      </w:pPr>
      <w:r>
        <w:rPr>
          <w:rFonts w:ascii="Calibri" w:eastAsia="SimSun" w:hAnsi="Calibri" w:cs="Arial"/>
        </w:rPr>
        <w:t>This ark is not the wooden box covered over with gold, but the Lamb of God.</w:t>
      </w:r>
    </w:p>
    <w:p w14:paraId="010E704A" w14:textId="77777777" w:rsidR="00FF3613" w:rsidRDefault="00FF3613" w:rsidP="00FF3613">
      <w:pPr>
        <w:pStyle w:val="Heading2"/>
        <w:numPr>
          <w:ilvl w:val="0"/>
          <w:numId w:val="0"/>
        </w:numPr>
        <w:ind w:left="576"/>
        <w:rPr>
          <w:rStyle w:val="QuoteChar"/>
          <w:i w:val="0"/>
        </w:rPr>
      </w:pPr>
      <w:hyperlink r:id="rId89" w:history="1">
        <w:r w:rsidRPr="005C534B">
          <w:rPr>
            <w:rStyle w:val="Hyperlink"/>
            <w:rFonts w:eastAsiaTheme="minorEastAsia"/>
          </w:rPr>
          <w:t>YouTube Playlist</w:t>
        </w:r>
      </w:hyperlink>
    </w:p>
    <w:p w14:paraId="21F6896C" w14:textId="77777777" w:rsidR="00FF3613" w:rsidRPr="00DB4D4F" w:rsidRDefault="00FF3613" w:rsidP="00FF3613">
      <w:pPr>
        <w:pStyle w:val="Heading3"/>
        <w:numPr>
          <w:ilvl w:val="0"/>
          <w:numId w:val="0"/>
        </w:numPr>
        <w:spacing w:before="0"/>
        <w:ind w:left="720" w:hanging="360"/>
      </w:pPr>
      <w:hyperlink r:id="rId90" w:history="1">
        <w:r w:rsidRPr="009B4B59">
          <w:rPr>
            <w:rStyle w:val="Hyperlink"/>
          </w:rPr>
          <w:t>Measuring the Temple of God</w:t>
        </w:r>
      </w:hyperlink>
      <w:r>
        <w:t xml:space="preserve"> </w:t>
      </w:r>
    </w:p>
    <w:p w14:paraId="0A02B31B" w14:textId="77777777" w:rsidR="00FF3613" w:rsidRPr="00DB4D4F" w:rsidRDefault="00FF3613" w:rsidP="00FF3613">
      <w:pPr>
        <w:numPr>
          <w:ilvl w:val="0"/>
          <w:numId w:val="16"/>
        </w:numPr>
        <w:tabs>
          <w:tab w:val="left" w:pos="1080"/>
        </w:tabs>
        <w:spacing w:line="256" w:lineRule="auto"/>
        <w:ind w:left="1080"/>
        <w:contextualSpacing/>
        <w:rPr>
          <w:rFonts w:ascii="Calibri" w:eastAsia="SimSun" w:hAnsi="Calibri" w:cs="Arial"/>
        </w:rPr>
      </w:pPr>
    </w:p>
    <w:p w14:paraId="249DBAA3" w14:textId="77777777" w:rsidR="00FF3613" w:rsidRPr="004542F6"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1" w:history="1">
        <w:r w:rsidRPr="007F279E">
          <w:rPr>
            <w:rStyle w:val="Hyperlink"/>
            <w:rFonts w:asciiTheme="majorHAnsi" w:eastAsiaTheme="majorEastAsia" w:hAnsiTheme="majorHAnsi" w:cstheme="majorBidi"/>
            <w:b/>
            <w:bCs/>
            <w:lang w:eastAsia="ja-JP"/>
          </w:rPr>
          <w:t>What is the Court of Gentiles?</w:t>
        </w:r>
      </w:hyperlink>
    </w:p>
    <w:p w14:paraId="520DB44D" w14:textId="77777777" w:rsidR="00FF3613" w:rsidRPr="004542F6" w:rsidRDefault="00FF3613" w:rsidP="00FF3613">
      <w:pPr>
        <w:numPr>
          <w:ilvl w:val="0"/>
          <w:numId w:val="16"/>
        </w:numPr>
        <w:tabs>
          <w:tab w:val="left" w:pos="1080"/>
        </w:tabs>
        <w:spacing w:line="256" w:lineRule="auto"/>
        <w:ind w:left="1080"/>
        <w:contextualSpacing/>
        <w:rPr>
          <w:rFonts w:ascii="Calibri" w:eastAsia="SimSun" w:hAnsi="Calibri" w:cs="Arial"/>
        </w:rPr>
      </w:pPr>
    </w:p>
    <w:p w14:paraId="72CACF30" w14:textId="77777777" w:rsidR="00FF3613" w:rsidRPr="0068047A"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2" w:history="1">
        <w:r w:rsidRPr="00212728">
          <w:rPr>
            <w:rStyle w:val="Hyperlink"/>
            <w:rFonts w:asciiTheme="majorHAnsi" w:eastAsiaTheme="majorEastAsia" w:hAnsiTheme="majorHAnsi" w:cstheme="majorBidi"/>
            <w:b/>
            <w:bCs/>
            <w:lang w:eastAsia="ja-JP"/>
          </w:rPr>
          <w:t>Prophetic Meaning of 3 1/2 Years</w:t>
        </w:r>
      </w:hyperlink>
    </w:p>
    <w:p w14:paraId="697B6B75" w14:textId="77777777" w:rsidR="00FF3613" w:rsidRPr="0068047A" w:rsidRDefault="00FF3613" w:rsidP="00FF3613">
      <w:pPr>
        <w:numPr>
          <w:ilvl w:val="0"/>
          <w:numId w:val="16"/>
        </w:numPr>
        <w:tabs>
          <w:tab w:val="left" w:pos="1080"/>
        </w:tabs>
        <w:spacing w:line="256" w:lineRule="auto"/>
        <w:ind w:left="1080"/>
        <w:contextualSpacing/>
        <w:rPr>
          <w:rFonts w:ascii="Calibri" w:eastAsia="SimSun" w:hAnsi="Calibri" w:cs="Arial"/>
        </w:rPr>
      </w:pPr>
    </w:p>
    <w:p w14:paraId="3ED64DA2" w14:textId="77777777" w:rsidR="00FF3613" w:rsidRPr="0068047A"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3" w:history="1">
        <w:r w:rsidRPr="00AB35E7">
          <w:rPr>
            <w:rStyle w:val="Hyperlink"/>
            <w:rFonts w:asciiTheme="majorHAnsi" w:eastAsiaTheme="majorEastAsia" w:hAnsiTheme="majorHAnsi" w:cstheme="majorBidi"/>
            <w:b/>
            <w:bCs/>
            <w:lang w:eastAsia="ja-JP"/>
          </w:rPr>
          <w:t>Jerusalem Trodden Down</w:t>
        </w:r>
      </w:hyperlink>
    </w:p>
    <w:p w14:paraId="3E6D096E" w14:textId="77777777" w:rsidR="00FF3613" w:rsidRPr="0068047A" w:rsidRDefault="00FF3613" w:rsidP="00FF3613">
      <w:pPr>
        <w:numPr>
          <w:ilvl w:val="0"/>
          <w:numId w:val="16"/>
        </w:numPr>
        <w:tabs>
          <w:tab w:val="left" w:pos="1080"/>
        </w:tabs>
        <w:spacing w:line="256" w:lineRule="auto"/>
        <w:ind w:left="1080"/>
        <w:contextualSpacing/>
        <w:rPr>
          <w:rFonts w:ascii="Calibri" w:eastAsia="SimSun" w:hAnsi="Calibri" w:cs="Arial"/>
        </w:rPr>
      </w:pPr>
    </w:p>
    <w:p w14:paraId="780FA909" w14:textId="77777777" w:rsidR="00FF3613" w:rsidRPr="0068047A"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4" w:history="1">
        <w:r w:rsidRPr="00A4101A">
          <w:rPr>
            <w:rStyle w:val="Hyperlink"/>
            <w:rFonts w:asciiTheme="majorHAnsi" w:eastAsiaTheme="majorEastAsia" w:hAnsiTheme="majorHAnsi" w:cstheme="majorBidi"/>
            <w:b/>
            <w:bCs/>
            <w:lang w:eastAsia="ja-JP"/>
          </w:rPr>
          <w:t>Who Are the Two Witnesses?</w:t>
        </w:r>
      </w:hyperlink>
    </w:p>
    <w:p w14:paraId="0BD4A393" w14:textId="77777777" w:rsidR="00FF3613" w:rsidRPr="0068047A" w:rsidRDefault="00FF3613" w:rsidP="00FF3613">
      <w:pPr>
        <w:numPr>
          <w:ilvl w:val="0"/>
          <w:numId w:val="16"/>
        </w:numPr>
        <w:tabs>
          <w:tab w:val="left" w:pos="1080"/>
        </w:tabs>
        <w:spacing w:line="256" w:lineRule="auto"/>
        <w:ind w:left="1080"/>
        <w:contextualSpacing/>
        <w:rPr>
          <w:rFonts w:ascii="Calibri" w:eastAsia="SimSun" w:hAnsi="Calibri" w:cs="Arial"/>
        </w:rPr>
      </w:pPr>
    </w:p>
    <w:p w14:paraId="7794080E" w14:textId="77777777" w:rsidR="00FF3613" w:rsidRPr="00046E2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5" w:history="1">
        <w:r w:rsidRPr="008B0254">
          <w:rPr>
            <w:rStyle w:val="Hyperlink"/>
            <w:rFonts w:asciiTheme="majorHAnsi" w:eastAsiaTheme="majorEastAsia" w:hAnsiTheme="majorHAnsi" w:cstheme="majorBidi"/>
            <w:b/>
            <w:bCs/>
            <w:lang w:eastAsia="ja-JP"/>
          </w:rPr>
          <w:t>The Power of the Two Witnesses</w:t>
        </w:r>
      </w:hyperlink>
    </w:p>
    <w:p w14:paraId="0505F022" w14:textId="77777777" w:rsidR="00FF3613" w:rsidRPr="00046E2C" w:rsidRDefault="00FF3613" w:rsidP="00FF3613">
      <w:pPr>
        <w:numPr>
          <w:ilvl w:val="0"/>
          <w:numId w:val="16"/>
        </w:numPr>
        <w:tabs>
          <w:tab w:val="left" w:pos="1080"/>
        </w:tabs>
        <w:spacing w:line="256" w:lineRule="auto"/>
        <w:ind w:left="1080"/>
        <w:contextualSpacing/>
        <w:rPr>
          <w:rFonts w:ascii="Calibri" w:eastAsia="SimSun" w:hAnsi="Calibri" w:cs="Arial"/>
        </w:rPr>
      </w:pPr>
    </w:p>
    <w:p w14:paraId="4FDA0352" w14:textId="77777777" w:rsidR="00FF3613" w:rsidRPr="0001269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6" w:history="1">
        <w:r w:rsidRPr="00294AF0">
          <w:rPr>
            <w:rStyle w:val="Hyperlink"/>
            <w:rFonts w:asciiTheme="majorHAnsi" w:eastAsiaTheme="majorEastAsia" w:hAnsiTheme="majorHAnsi" w:cstheme="majorBidi"/>
            <w:b/>
            <w:bCs/>
            <w:lang w:eastAsia="ja-JP"/>
          </w:rPr>
          <w:t>the Killing of the Two Witnesses</w:t>
        </w:r>
      </w:hyperlink>
    </w:p>
    <w:p w14:paraId="79BE38C0"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11942765" w14:textId="77777777" w:rsidR="00FF3613" w:rsidRPr="00046E2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7" w:history="1">
        <w:r w:rsidRPr="00432646">
          <w:rPr>
            <w:rStyle w:val="Hyperlink"/>
            <w:rFonts w:asciiTheme="majorHAnsi" w:eastAsiaTheme="majorEastAsia" w:hAnsiTheme="majorHAnsi" w:cstheme="majorBidi"/>
            <w:b/>
            <w:bCs/>
            <w:lang w:eastAsia="ja-JP"/>
          </w:rPr>
          <w:t>Two Witnesses Dead in the Street</w:t>
        </w:r>
      </w:hyperlink>
    </w:p>
    <w:p w14:paraId="7BB81B17" w14:textId="77777777" w:rsidR="00FF3613" w:rsidRPr="00046E2C" w:rsidRDefault="00FF3613" w:rsidP="00FF3613">
      <w:pPr>
        <w:numPr>
          <w:ilvl w:val="0"/>
          <w:numId w:val="16"/>
        </w:numPr>
        <w:tabs>
          <w:tab w:val="left" w:pos="1080"/>
        </w:tabs>
        <w:spacing w:line="256" w:lineRule="auto"/>
        <w:ind w:left="1080"/>
        <w:contextualSpacing/>
        <w:rPr>
          <w:rFonts w:ascii="Calibri" w:eastAsia="SimSun" w:hAnsi="Calibri" w:cs="Arial"/>
        </w:rPr>
      </w:pPr>
    </w:p>
    <w:p w14:paraId="60F4338B" w14:textId="77777777" w:rsidR="00FF3613" w:rsidRPr="0001269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8" w:history="1">
        <w:r w:rsidRPr="008A4590">
          <w:rPr>
            <w:rStyle w:val="Hyperlink"/>
            <w:rFonts w:asciiTheme="majorHAnsi" w:eastAsiaTheme="majorEastAsia" w:hAnsiTheme="majorHAnsi" w:cstheme="majorBidi"/>
            <w:b/>
            <w:bCs/>
            <w:lang w:eastAsia="ja-JP"/>
          </w:rPr>
          <w:t>Resurrection of the Two Witnesses</w:t>
        </w:r>
      </w:hyperlink>
    </w:p>
    <w:p w14:paraId="136A54CF"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71443F98" w14:textId="77777777" w:rsidR="00FF3613" w:rsidRPr="00046E2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99" w:history="1">
        <w:r w:rsidRPr="003C74AF">
          <w:rPr>
            <w:rStyle w:val="Hyperlink"/>
            <w:rFonts w:asciiTheme="majorHAnsi" w:eastAsiaTheme="majorEastAsia" w:hAnsiTheme="majorHAnsi" w:cstheme="majorBidi"/>
            <w:b/>
            <w:bCs/>
            <w:lang w:eastAsia="ja-JP"/>
          </w:rPr>
          <w:t>the Tenth of Jerusalem Falls</w:t>
        </w:r>
      </w:hyperlink>
    </w:p>
    <w:p w14:paraId="6248A579" w14:textId="77777777" w:rsidR="00FF3613" w:rsidRPr="00046E2C" w:rsidRDefault="00FF3613" w:rsidP="00FF3613">
      <w:pPr>
        <w:numPr>
          <w:ilvl w:val="0"/>
          <w:numId w:val="16"/>
        </w:numPr>
        <w:tabs>
          <w:tab w:val="left" w:pos="1080"/>
        </w:tabs>
        <w:spacing w:line="256" w:lineRule="auto"/>
        <w:ind w:left="1080"/>
        <w:contextualSpacing/>
        <w:rPr>
          <w:rFonts w:ascii="Calibri" w:eastAsia="SimSun" w:hAnsi="Calibri" w:cs="Arial"/>
        </w:rPr>
      </w:pPr>
    </w:p>
    <w:p w14:paraId="18010B85" w14:textId="77777777" w:rsidR="00FF3613" w:rsidRPr="0001269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100" w:history="1">
        <w:r w:rsidRPr="00D84090">
          <w:rPr>
            <w:rStyle w:val="Hyperlink"/>
            <w:rFonts w:asciiTheme="majorHAnsi" w:eastAsiaTheme="majorEastAsia" w:hAnsiTheme="majorHAnsi" w:cstheme="majorBidi"/>
            <w:b/>
            <w:bCs/>
            <w:lang w:eastAsia="ja-JP"/>
          </w:rPr>
          <w:t>Thy Kingdom Come</w:t>
        </w:r>
      </w:hyperlink>
    </w:p>
    <w:p w14:paraId="7B23AAC1"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225AAC38" w14:textId="77777777" w:rsidR="00FF3613" w:rsidRPr="0001269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101" w:history="1">
        <w:r w:rsidRPr="00832295">
          <w:rPr>
            <w:rStyle w:val="Hyperlink"/>
            <w:rFonts w:asciiTheme="majorHAnsi" w:eastAsiaTheme="majorEastAsia" w:hAnsiTheme="majorHAnsi" w:cstheme="majorBidi"/>
            <w:b/>
            <w:bCs/>
            <w:lang w:eastAsia="ja-JP"/>
          </w:rPr>
          <w:t>Will We Receive Differing Rewards?</w:t>
        </w:r>
      </w:hyperlink>
    </w:p>
    <w:p w14:paraId="0B8DAECC"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55778267" w14:textId="77777777" w:rsidR="00FF3613" w:rsidRPr="0001269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hyperlink r:id="rId102" w:history="1">
        <w:r w:rsidRPr="00E31106">
          <w:rPr>
            <w:rStyle w:val="Hyperlink"/>
            <w:rFonts w:asciiTheme="majorHAnsi" w:eastAsiaTheme="majorEastAsia" w:hAnsiTheme="majorHAnsi" w:cstheme="majorBidi"/>
            <w:b/>
            <w:bCs/>
            <w:lang w:eastAsia="ja-JP"/>
          </w:rPr>
          <w:t>God Destroys the Destroyers</w:t>
        </w:r>
      </w:hyperlink>
    </w:p>
    <w:p w14:paraId="64D28F65"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7CD3F7B2" w14:textId="77777777" w:rsidR="00FF3613" w:rsidRPr="0001269C" w:rsidRDefault="00FF3613" w:rsidP="00FF3613">
      <w:pPr>
        <w:keepNext/>
        <w:keepLines/>
        <w:spacing w:after="0" w:line="240" w:lineRule="auto"/>
        <w:ind w:left="720" w:hanging="360"/>
        <w:outlineLvl w:val="2"/>
        <w:rPr>
          <w:rFonts w:asciiTheme="majorHAnsi" w:eastAsiaTheme="majorEastAsia" w:hAnsiTheme="majorHAnsi" w:cstheme="majorBidi"/>
          <w:b/>
          <w:bCs/>
          <w:color w:val="000000" w:themeColor="text1"/>
          <w:lang w:eastAsia="ja-JP"/>
        </w:rPr>
      </w:pPr>
      <w:r w:rsidRPr="0001269C">
        <w:rPr>
          <w:rFonts w:asciiTheme="majorHAnsi" w:eastAsiaTheme="majorEastAsia" w:hAnsiTheme="majorHAnsi" w:cstheme="majorBidi"/>
          <w:b/>
          <w:bCs/>
          <w:color w:val="000000" w:themeColor="text1"/>
          <w:lang w:eastAsia="ja-JP"/>
        </w:rPr>
        <w:t>Title</w:t>
      </w:r>
    </w:p>
    <w:p w14:paraId="6AD257FB" w14:textId="77777777" w:rsidR="00FF3613" w:rsidRPr="0001269C" w:rsidRDefault="00FF3613" w:rsidP="00FF3613">
      <w:pPr>
        <w:numPr>
          <w:ilvl w:val="0"/>
          <w:numId w:val="16"/>
        </w:numPr>
        <w:tabs>
          <w:tab w:val="left" w:pos="1080"/>
        </w:tabs>
        <w:spacing w:line="256" w:lineRule="auto"/>
        <w:ind w:left="1080"/>
        <w:contextualSpacing/>
        <w:rPr>
          <w:rFonts w:ascii="Calibri" w:eastAsia="SimSun" w:hAnsi="Calibri" w:cs="Arial"/>
        </w:rPr>
      </w:pPr>
    </w:p>
    <w:p w14:paraId="22861CD0" w14:textId="77777777" w:rsidR="00FF3613" w:rsidRDefault="00FF3613" w:rsidP="00FF3613">
      <w:pPr>
        <w:rPr>
          <w:rStyle w:val="QuoteChar"/>
          <w:i w:val="0"/>
        </w:rPr>
      </w:pPr>
    </w:p>
    <w:p w14:paraId="0E0C2F4F" w14:textId="77777777" w:rsidR="00FF3613" w:rsidRPr="000D406F" w:rsidRDefault="00FF3613" w:rsidP="00FF3613">
      <w:pPr>
        <w:rPr>
          <w:rStyle w:val="QuoteChar"/>
          <w:i w:val="0"/>
        </w:rPr>
      </w:pPr>
      <w:r>
        <w:rPr>
          <w:rStyle w:val="QuoteChar"/>
          <w:i w:val="0"/>
        </w:rPr>
        <w:t>&gt;&gt;</w:t>
      </w:r>
    </w:p>
    <w:p w14:paraId="01D51F9F" w14:textId="77777777" w:rsidR="00A2153B" w:rsidRPr="00E56649" w:rsidRDefault="00A2153B" w:rsidP="00B846AF">
      <w:pPr>
        <w:tabs>
          <w:tab w:val="left" w:pos="720"/>
        </w:tabs>
        <w:spacing w:before="120"/>
        <w:ind w:firstLine="720"/>
      </w:pPr>
      <w:bookmarkStart w:id="3" w:name="_GoBack"/>
      <w:bookmarkEnd w:id="3"/>
    </w:p>
    <w:sectPr w:rsidR="00A2153B" w:rsidRPr="00E56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382F" w14:textId="77777777" w:rsidR="001573BB" w:rsidRDefault="001573BB" w:rsidP="00E74129">
      <w:pPr>
        <w:spacing w:after="0" w:line="240" w:lineRule="auto"/>
      </w:pPr>
      <w:r>
        <w:separator/>
      </w:r>
    </w:p>
  </w:endnote>
  <w:endnote w:type="continuationSeparator" w:id="0">
    <w:p w14:paraId="06815188" w14:textId="77777777" w:rsidR="001573BB" w:rsidRDefault="001573BB" w:rsidP="00E74129">
      <w:pPr>
        <w:spacing w:after="0" w:line="240" w:lineRule="auto"/>
      </w:pPr>
      <w:r>
        <w:continuationSeparator/>
      </w:r>
    </w:p>
  </w:endnote>
  <w:endnote w:type="continuationNotice" w:id="1">
    <w:p w14:paraId="61E273E2" w14:textId="77777777" w:rsidR="001573BB" w:rsidRDefault="00157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C0BE" w14:textId="77777777" w:rsidR="001573BB" w:rsidRDefault="001573BB" w:rsidP="00E74129">
      <w:pPr>
        <w:spacing w:after="0" w:line="240" w:lineRule="auto"/>
      </w:pPr>
      <w:r>
        <w:separator/>
      </w:r>
    </w:p>
  </w:footnote>
  <w:footnote w:type="continuationSeparator" w:id="0">
    <w:p w14:paraId="348E1669" w14:textId="77777777" w:rsidR="001573BB" w:rsidRDefault="001573BB" w:rsidP="00E74129">
      <w:pPr>
        <w:spacing w:after="0" w:line="240" w:lineRule="auto"/>
      </w:pPr>
      <w:r>
        <w:continuationSeparator/>
      </w:r>
    </w:p>
  </w:footnote>
  <w:footnote w:type="continuationNotice" w:id="1">
    <w:p w14:paraId="4452554F" w14:textId="77777777" w:rsidR="001573BB" w:rsidRDefault="001573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2EE"/>
    <w:multiLevelType w:val="hybridMultilevel"/>
    <w:tmpl w:val="0206DFDC"/>
    <w:lvl w:ilvl="0" w:tplc="8D26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142159"/>
    <w:multiLevelType w:val="hybridMultilevel"/>
    <w:tmpl w:val="98DE0E76"/>
    <w:lvl w:ilvl="0" w:tplc="363CFE9A">
      <w:start w:val="1"/>
      <w:numFmt w:val="bullet"/>
      <w:lvlText w:val=""/>
      <w:lvlJc w:val="left"/>
      <w:pPr>
        <w:ind w:left="1426" w:hanging="360"/>
      </w:pPr>
      <w:rPr>
        <w:rFonts w:ascii="Wingdings" w:hAnsi="Wingdings" w:hint="default"/>
      </w:rPr>
    </w:lvl>
    <w:lvl w:ilvl="1" w:tplc="0409000F">
      <w:start w:val="1"/>
      <w:numFmt w:val="decimal"/>
      <w:lvlText w:val="%2."/>
      <w:lvlJc w:val="left"/>
      <w:pPr>
        <w:ind w:left="2146" w:hanging="360"/>
      </w:pPr>
      <w:rPr>
        <w:rFonts w:hint="default"/>
      </w:rPr>
    </w:lvl>
    <w:lvl w:ilvl="2" w:tplc="04090005">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1482775B"/>
    <w:multiLevelType w:val="multilevel"/>
    <w:tmpl w:val="5B3EEC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276355"/>
    <w:multiLevelType w:val="hybridMultilevel"/>
    <w:tmpl w:val="0CEAAA5E"/>
    <w:lvl w:ilvl="0" w:tplc="363CFE9A">
      <w:start w:val="1"/>
      <w:numFmt w:val="bullet"/>
      <w:lvlText w:val=""/>
      <w:lvlJc w:val="left"/>
      <w:pPr>
        <w:ind w:left="720" w:hanging="360"/>
      </w:pPr>
      <w:rPr>
        <w:rFonts w:ascii="Wingdings" w:hAnsi="Wingdings" w:hint="default"/>
      </w:rPr>
    </w:lvl>
    <w:lvl w:ilvl="1" w:tplc="363CFE9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82284"/>
    <w:multiLevelType w:val="hybridMultilevel"/>
    <w:tmpl w:val="B056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367E"/>
    <w:multiLevelType w:val="hybridMultilevel"/>
    <w:tmpl w:val="8A625620"/>
    <w:lvl w:ilvl="0" w:tplc="4E9047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4E904718">
      <w:start w:val="1"/>
      <w:numFmt w:val="bullet"/>
      <w:lvlText w:val=""/>
      <w:lvlJc w:val="left"/>
      <w:pPr>
        <w:ind w:left="6480" w:hanging="360"/>
      </w:pPr>
      <w:rPr>
        <w:rFonts w:ascii="Symbol" w:hAnsi="Symbol" w:hint="default"/>
      </w:rPr>
    </w:lvl>
  </w:abstractNum>
  <w:abstractNum w:abstractNumId="6" w15:restartNumberingAfterBreak="0">
    <w:nsid w:val="26484C5D"/>
    <w:multiLevelType w:val="hybridMultilevel"/>
    <w:tmpl w:val="FC04D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4125"/>
    <w:multiLevelType w:val="hybridMultilevel"/>
    <w:tmpl w:val="60C84424"/>
    <w:lvl w:ilvl="0" w:tplc="363CFE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935248"/>
    <w:multiLevelType w:val="hybridMultilevel"/>
    <w:tmpl w:val="32B82536"/>
    <w:lvl w:ilvl="0" w:tplc="6A6659AA">
      <w:numFmt w:val="bullet"/>
      <w:lvlText w:val=""/>
      <w:lvlJc w:val="left"/>
      <w:pPr>
        <w:ind w:left="1125" w:hanging="360"/>
      </w:pPr>
      <w:rPr>
        <w:rFonts w:ascii="Wingdings" w:eastAsiaTheme="minorHAnsi"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47F838F0"/>
    <w:multiLevelType w:val="hybridMultilevel"/>
    <w:tmpl w:val="9920C90A"/>
    <w:lvl w:ilvl="0" w:tplc="51DA832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FB64C3"/>
    <w:multiLevelType w:val="hybridMultilevel"/>
    <w:tmpl w:val="8A9E411A"/>
    <w:lvl w:ilvl="0" w:tplc="04DA853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721058"/>
    <w:multiLevelType w:val="hybridMultilevel"/>
    <w:tmpl w:val="BA3E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41B2E"/>
    <w:multiLevelType w:val="hybridMultilevel"/>
    <w:tmpl w:val="B0A8BFC2"/>
    <w:lvl w:ilvl="0" w:tplc="363CFE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1828"/>
    <w:multiLevelType w:val="hybridMultilevel"/>
    <w:tmpl w:val="133414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E82C94"/>
    <w:multiLevelType w:val="hybridMultilevel"/>
    <w:tmpl w:val="ACD63D7A"/>
    <w:lvl w:ilvl="0" w:tplc="363CFE9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D084B"/>
    <w:multiLevelType w:val="hybridMultilevel"/>
    <w:tmpl w:val="4A02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303B7"/>
    <w:multiLevelType w:val="hybridMultilevel"/>
    <w:tmpl w:val="4B849CB6"/>
    <w:lvl w:ilvl="0" w:tplc="DBDC2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B0844"/>
    <w:multiLevelType w:val="hybridMultilevel"/>
    <w:tmpl w:val="79C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80AD9"/>
    <w:multiLevelType w:val="hybridMultilevel"/>
    <w:tmpl w:val="71DA50AA"/>
    <w:lvl w:ilvl="0" w:tplc="245ADA54">
      <w:numFmt w:val="bullet"/>
      <w:lvlText w:val=""/>
      <w:lvlJc w:val="left"/>
      <w:pPr>
        <w:ind w:left="1125" w:hanging="360"/>
      </w:pPr>
      <w:rPr>
        <w:rFonts w:ascii="Wingdings" w:eastAsiaTheme="minorHAnsi"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761F62F3"/>
    <w:multiLevelType w:val="hybridMultilevel"/>
    <w:tmpl w:val="C2ACC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3A3ACD"/>
    <w:multiLevelType w:val="hybridMultilevel"/>
    <w:tmpl w:val="7D12AE04"/>
    <w:lvl w:ilvl="0" w:tplc="363CFE9A">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E2B99"/>
    <w:multiLevelType w:val="hybridMultilevel"/>
    <w:tmpl w:val="9E6E87E0"/>
    <w:lvl w:ilvl="0" w:tplc="4E9047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B0015D"/>
    <w:multiLevelType w:val="hybridMultilevel"/>
    <w:tmpl w:val="12360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4D006C"/>
    <w:multiLevelType w:val="hybridMultilevel"/>
    <w:tmpl w:val="B50AB792"/>
    <w:lvl w:ilvl="0" w:tplc="1940143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5"/>
  </w:num>
  <w:num w:numId="4">
    <w:abstractNumId w:val="20"/>
  </w:num>
  <w:num w:numId="5">
    <w:abstractNumId w:val="22"/>
  </w:num>
  <w:num w:numId="6">
    <w:abstractNumId w:val="0"/>
  </w:num>
  <w:num w:numId="7">
    <w:abstractNumId w:val="21"/>
  </w:num>
  <w:num w:numId="8">
    <w:abstractNumId w:val="5"/>
  </w:num>
  <w:num w:numId="9">
    <w:abstractNumId w:val="7"/>
  </w:num>
  <w:num w:numId="10">
    <w:abstractNumId w:val="8"/>
  </w:num>
  <w:num w:numId="11">
    <w:abstractNumId w:val="9"/>
  </w:num>
  <w:num w:numId="12">
    <w:abstractNumId w:val="18"/>
  </w:num>
  <w:num w:numId="13">
    <w:abstractNumId w:val="10"/>
  </w:num>
  <w:num w:numId="14">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2"/>
  </w:num>
  <w:num w:numId="21">
    <w:abstractNumId w:val="14"/>
  </w:num>
  <w:num w:numId="22">
    <w:abstractNumId w:val="3"/>
  </w:num>
  <w:num w:numId="23">
    <w:abstractNumId w:val="19"/>
  </w:num>
  <w:num w:numId="24">
    <w:abstractNumId w:val="23"/>
  </w:num>
  <w:num w:numId="25">
    <w:abstractNumId w:val="6"/>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68"/>
    <w:rsid w:val="00000B98"/>
    <w:rsid w:val="00001205"/>
    <w:rsid w:val="00001A15"/>
    <w:rsid w:val="00002482"/>
    <w:rsid w:val="00002D70"/>
    <w:rsid w:val="0000441B"/>
    <w:rsid w:val="0000453C"/>
    <w:rsid w:val="00005A00"/>
    <w:rsid w:val="00006E16"/>
    <w:rsid w:val="0000739F"/>
    <w:rsid w:val="00010EA6"/>
    <w:rsid w:val="00011008"/>
    <w:rsid w:val="00011415"/>
    <w:rsid w:val="00011AB2"/>
    <w:rsid w:val="00011E31"/>
    <w:rsid w:val="0001235F"/>
    <w:rsid w:val="0001269C"/>
    <w:rsid w:val="00013038"/>
    <w:rsid w:val="00013F1D"/>
    <w:rsid w:val="0001483B"/>
    <w:rsid w:val="00014CAE"/>
    <w:rsid w:val="00015AB9"/>
    <w:rsid w:val="00016313"/>
    <w:rsid w:val="00016B80"/>
    <w:rsid w:val="00016E50"/>
    <w:rsid w:val="00017B84"/>
    <w:rsid w:val="0002278E"/>
    <w:rsid w:val="00022C3A"/>
    <w:rsid w:val="00022C43"/>
    <w:rsid w:val="00022E80"/>
    <w:rsid w:val="000240B2"/>
    <w:rsid w:val="0002563C"/>
    <w:rsid w:val="000258B7"/>
    <w:rsid w:val="00025964"/>
    <w:rsid w:val="00025DB2"/>
    <w:rsid w:val="00026809"/>
    <w:rsid w:val="00030358"/>
    <w:rsid w:val="00031293"/>
    <w:rsid w:val="0003177A"/>
    <w:rsid w:val="00033052"/>
    <w:rsid w:val="000333D0"/>
    <w:rsid w:val="00033ACC"/>
    <w:rsid w:val="00034246"/>
    <w:rsid w:val="00035ABD"/>
    <w:rsid w:val="00036129"/>
    <w:rsid w:val="000373CD"/>
    <w:rsid w:val="00037A3E"/>
    <w:rsid w:val="00037A3F"/>
    <w:rsid w:val="00037ED4"/>
    <w:rsid w:val="00042547"/>
    <w:rsid w:val="00043A4E"/>
    <w:rsid w:val="00043CAB"/>
    <w:rsid w:val="00043D43"/>
    <w:rsid w:val="000440B5"/>
    <w:rsid w:val="000444AB"/>
    <w:rsid w:val="000448F7"/>
    <w:rsid w:val="000466BD"/>
    <w:rsid w:val="00046BAB"/>
    <w:rsid w:val="00046E2C"/>
    <w:rsid w:val="00047554"/>
    <w:rsid w:val="00047FBC"/>
    <w:rsid w:val="00050538"/>
    <w:rsid w:val="00050DF1"/>
    <w:rsid w:val="000518F9"/>
    <w:rsid w:val="00052D4A"/>
    <w:rsid w:val="0005356B"/>
    <w:rsid w:val="00053D98"/>
    <w:rsid w:val="00053F08"/>
    <w:rsid w:val="0005428B"/>
    <w:rsid w:val="00054BC6"/>
    <w:rsid w:val="00054E77"/>
    <w:rsid w:val="000555D8"/>
    <w:rsid w:val="0005576E"/>
    <w:rsid w:val="00056796"/>
    <w:rsid w:val="00056868"/>
    <w:rsid w:val="00060695"/>
    <w:rsid w:val="00060BBE"/>
    <w:rsid w:val="00061501"/>
    <w:rsid w:val="00061B49"/>
    <w:rsid w:val="00062469"/>
    <w:rsid w:val="000636F0"/>
    <w:rsid w:val="0006531D"/>
    <w:rsid w:val="0006635B"/>
    <w:rsid w:val="00066478"/>
    <w:rsid w:val="00066A1C"/>
    <w:rsid w:val="00067E7E"/>
    <w:rsid w:val="00067FF4"/>
    <w:rsid w:val="000702C6"/>
    <w:rsid w:val="000706E7"/>
    <w:rsid w:val="00070CC1"/>
    <w:rsid w:val="000713C8"/>
    <w:rsid w:val="00071F72"/>
    <w:rsid w:val="00072B8F"/>
    <w:rsid w:val="00073C3A"/>
    <w:rsid w:val="000740C6"/>
    <w:rsid w:val="000742E6"/>
    <w:rsid w:val="0007484C"/>
    <w:rsid w:val="00074D21"/>
    <w:rsid w:val="00074F96"/>
    <w:rsid w:val="000770F2"/>
    <w:rsid w:val="00077A1D"/>
    <w:rsid w:val="00077CC0"/>
    <w:rsid w:val="00077CCC"/>
    <w:rsid w:val="00077F10"/>
    <w:rsid w:val="00077F65"/>
    <w:rsid w:val="0008012E"/>
    <w:rsid w:val="00080594"/>
    <w:rsid w:val="00080CF3"/>
    <w:rsid w:val="00081448"/>
    <w:rsid w:val="00082B28"/>
    <w:rsid w:val="000843CA"/>
    <w:rsid w:val="000859C4"/>
    <w:rsid w:val="00087983"/>
    <w:rsid w:val="0009034C"/>
    <w:rsid w:val="000932BA"/>
    <w:rsid w:val="000933FF"/>
    <w:rsid w:val="000941EC"/>
    <w:rsid w:val="00094625"/>
    <w:rsid w:val="00096C9A"/>
    <w:rsid w:val="000A0286"/>
    <w:rsid w:val="000A0635"/>
    <w:rsid w:val="000A21DC"/>
    <w:rsid w:val="000A2E86"/>
    <w:rsid w:val="000A3984"/>
    <w:rsid w:val="000A462B"/>
    <w:rsid w:val="000A4883"/>
    <w:rsid w:val="000A4887"/>
    <w:rsid w:val="000A5478"/>
    <w:rsid w:val="000A576A"/>
    <w:rsid w:val="000A5AF0"/>
    <w:rsid w:val="000A6048"/>
    <w:rsid w:val="000A6A62"/>
    <w:rsid w:val="000A6AE5"/>
    <w:rsid w:val="000A7750"/>
    <w:rsid w:val="000A7810"/>
    <w:rsid w:val="000B087A"/>
    <w:rsid w:val="000B1773"/>
    <w:rsid w:val="000B1874"/>
    <w:rsid w:val="000B1A76"/>
    <w:rsid w:val="000B1FB0"/>
    <w:rsid w:val="000B2343"/>
    <w:rsid w:val="000B32FA"/>
    <w:rsid w:val="000B4ABA"/>
    <w:rsid w:val="000B4CBA"/>
    <w:rsid w:val="000B4CE0"/>
    <w:rsid w:val="000B6159"/>
    <w:rsid w:val="000B6319"/>
    <w:rsid w:val="000B69B0"/>
    <w:rsid w:val="000B69D1"/>
    <w:rsid w:val="000B708C"/>
    <w:rsid w:val="000B793B"/>
    <w:rsid w:val="000C02A0"/>
    <w:rsid w:val="000C085F"/>
    <w:rsid w:val="000C0A2D"/>
    <w:rsid w:val="000C14E8"/>
    <w:rsid w:val="000C1A3C"/>
    <w:rsid w:val="000C1CE4"/>
    <w:rsid w:val="000C237E"/>
    <w:rsid w:val="000C2B5C"/>
    <w:rsid w:val="000C3AF4"/>
    <w:rsid w:val="000C3EEC"/>
    <w:rsid w:val="000C49B0"/>
    <w:rsid w:val="000C5F5F"/>
    <w:rsid w:val="000C633B"/>
    <w:rsid w:val="000C6AAD"/>
    <w:rsid w:val="000D009C"/>
    <w:rsid w:val="000D0732"/>
    <w:rsid w:val="000D1251"/>
    <w:rsid w:val="000D208F"/>
    <w:rsid w:val="000D224C"/>
    <w:rsid w:val="000D2632"/>
    <w:rsid w:val="000D28AB"/>
    <w:rsid w:val="000D309E"/>
    <w:rsid w:val="000D33EF"/>
    <w:rsid w:val="000D406F"/>
    <w:rsid w:val="000D42DC"/>
    <w:rsid w:val="000D4508"/>
    <w:rsid w:val="000D5410"/>
    <w:rsid w:val="000D57ED"/>
    <w:rsid w:val="000D5A95"/>
    <w:rsid w:val="000D5B5A"/>
    <w:rsid w:val="000D5DFE"/>
    <w:rsid w:val="000D6439"/>
    <w:rsid w:val="000D6F13"/>
    <w:rsid w:val="000D7A54"/>
    <w:rsid w:val="000D7AC4"/>
    <w:rsid w:val="000D7BDB"/>
    <w:rsid w:val="000E1145"/>
    <w:rsid w:val="000E184A"/>
    <w:rsid w:val="000E2322"/>
    <w:rsid w:val="000E24A8"/>
    <w:rsid w:val="000E2512"/>
    <w:rsid w:val="000E349F"/>
    <w:rsid w:val="000E41DC"/>
    <w:rsid w:val="000E4A2E"/>
    <w:rsid w:val="000E4F79"/>
    <w:rsid w:val="000E5346"/>
    <w:rsid w:val="000E5D2A"/>
    <w:rsid w:val="000E63DD"/>
    <w:rsid w:val="000E63F8"/>
    <w:rsid w:val="000E6979"/>
    <w:rsid w:val="000E6EBB"/>
    <w:rsid w:val="000E79A9"/>
    <w:rsid w:val="000F0516"/>
    <w:rsid w:val="000F158D"/>
    <w:rsid w:val="000F2F6A"/>
    <w:rsid w:val="000F3821"/>
    <w:rsid w:val="000F3AF7"/>
    <w:rsid w:val="000F3B44"/>
    <w:rsid w:val="000F4193"/>
    <w:rsid w:val="000F446C"/>
    <w:rsid w:val="000F49C5"/>
    <w:rsid w:val="000F55E1"/>
    <w:rsid w:val="000F673C"/>
    <w:rsid w:val="000F6FC0"/>
    <w:rsid w:val="000F7825"/>
    <w:rsid w:val="000F7854"/>
    <w:rsid w:val="00100B25"/>
    <w:rsid w:val="00100B90"/>
    <w:rsid w:val="00101FA3"/>
    <w:rsid w:val="00102C21"/>
    <w:rsid w:val="00102FF8"/>
    <w:rsid w:val="001034E1"/>
    <w:rsid w:val="001035CF"/>
    <w:rsid w:val="00104C95"/>
    <w:rsid w:val="00104ED7"/>
    <w:rsid w:val="001051D1"/>
    <w:rsid w:val="0010523B"/>
    <w:rsid w:val="00105450"/>
    <w:rsid w:val="00106950"/>
    <w:rsid w:val="00106F98"/>
    <w:rsid w:val="0010751D"/>
    <w:rsid w:val="00110826"/>
    <w:rsid w:val="00110C13"/>
    <w:rsid w:val="0011150C"/>
    <w:rsid w:val="0011169E"/>
    <w:rsid w:val="001118E1"/>
    <w:rsid w:val="00111FBC"/>
    <w:rsid w:val="001126F8"/>
    <w:rsid w:val="00112B81"/>
    <w:rsid w:val="0011306B"/>
    <w:rsid w:val="00113073"/>
    <w:rsid w:val="0011318F"/>
    <w:rsid w:val="001133D1"/>
    <w:rsid w:val="00113753"/>
    <w:rsid w:val="0011437B"/>
    <w:rsid w:val="0011473F"/>
    <w:rsid w:val="00116078"/>
    <w:rsid w:val="001163EB"/>
    <w:rsid w:val="00117556"/>
    <w:rsid w:val="00117A50"/>
    <w:rsid w:val="00117D4F"/>
    <w:rsid w:val="00117F21"/>
    <w:rsid w:val="00120859"/>
    <w:rsid w:val="00120C3C"/>
    <w:rsid w:val="00120E38"/>
    <w:rsid w:val="00121A70"/>
    <w:rsid w:val="001227ED"/>
    <w:rsid w:val="00122E8D"/>
    <w:rsid w:val="00124020"/>
    <w:rsid w:val="00124927"/>
    <w:rsid w:val="00125A7D"/>
    <w:rsid w:val="00126A50"/>
    <w:rsid w:val="001272D6"/>
    <w:rsid w:val="00127BCF"/>
    <w:rsid w:val="00130BFB"/>
    <w:rsid w:val="00130C5C"/>
    <w:rsid w:val="001316FF"/>
    <w:rsid w:val="00131CB0"/>
    <w:rsid w:val="00132EED"/>
    <w:rsid w:val="001338EC"/>
    <w:rsid w:val="0013395D"/>
    <w:rsid w:val="00133E28"/>
    <w:rsid w:val="00133F17"/>
    <w:rsid w:val="001344B3"/>
    <w:rsid w:val="00136ED1"/>
    <w:rsid w:val="00137222"/>
    <w:rsid w:val="00137246"/>
    <w:rsid w:val="00137B71"/>
    <w:rsid w:val="00137F29"/>
    <w:rsid w:val="001401EC"/>
    <w:rsid w:val="00140368"/>
    <w:rsid w:val="001405C3"/>
    <w:rsid w:val="00140936"/>
    <w:rsid w:val="00140D19"/>
    <w:rsid w:val="00142CE3"/>
    <w:rsid w:val="00143844"/>
    <w:rsid w:val="00143DA6"/>
    <w:rsid w:val="00145B18"/>
    <w:rsid w:val="00146BA3"/>
    <w:rsid w:val="00147522"/>
    <w:rsid w:val="0015105B"/>
    <w:rsid w:val="001513EA"/>
    <w:rsid w:val="001518B8"/>
    <w:rsid w:val="001525DD"/>
    <w:rsid w:val="0015394F"/>
    <w:rsid w:val="00155530"/>
    <w:rsid w:val="00155F47"/>
    <w:rsid w:val="00156103"/>
    <w:rsid w:val="0015611D"/>
    <w:rsid w:val="00156A63"/>
    <w:rsid w:val="0015739D"/>
    <w:rsid w:val="001573BB"/>
    <w:rsid w:val="00157A66"/>
    <w:rsid w:val="00160032"/>
    <w:rsid w:val="00162753"/>
    <w:rsid w:val="00162E95"/>
    <w:rsid w:val="00163310"/>
    <w:rsid w:val="001636B3"/>
    <w:rsid w:val="001642CB"/>
    <w:rsid w:val="00164590"/>
    <w:rsid w:val="0016484B"/>
    <w:rsid w:val="001653EC"/>
    <w:rsid w:val="00165C49"/>
    <w:rsid w:val="00166009"/>
    <w:rsid w:val="00166818"/>
    <w:rsid w:val="00167D27"/>
    <w:rsid w:val="00170752"/>
    <w:rsid w:val="00171183"/>
    <w:rsid w:val="001722FD"/>
    <w:rsid w:val="00172AAF"/>
    <w:rsid w:val="00172ABD"/>
    <w:rsid w:val="00172FA1"/>
    <w:rsid w:val="001731E4"/>
    <w:rsid w:val="0017348A"/>
    <w:rsid w:val="00173EC8"/>
    <w:rsid w:val="001747BD"/>
    <w:rsid w:val="00174BD9"/>
    <w:rsid w:val="0017517A"/>
    <w:rsid w:val="0017533A"/>
    <w:rsid w:val="0017541E"/>
    <w:rsid w:val="0017573D"/>
    <w:rsid w:val="001765EA"/>
    <w:rsid w:val="00176A5D"/>
    <w:rsid w:val="0017722D"/>
    <w:rsid w:val="001802B3"/>
    <w:rsid w:val="0018085D"/>
    <w:rsid w:val="00184EC8"/>
    <w:rsid w:val="0018519D"/>
    <w:rsid w:val="001853B2"/>
    <w:rsid w:val="00185469"/>
    <w:rsid w:val="00185B3C"/>
    <w:rsid w:val="00185B3F"/>
    <w:rsid w:val="00185B4A"/>
    <w:rsid w:val="00186BC5"/>
    <w:rsid w:val="00186C0F"/>
    <w:rsid w:val="00187D43"/>
    <w:rsid w:val="001903E3"/>
    <w:rsid w:val="00192587"/>
    <w:rsid w:val="00192BFE"/>
    <w:rsid w:val="00193352"/>
    <w:rsid w:val="00194265"/>
    <w:rsid w:val="001954B4"/>
    <w:rsid w:val="00195C12"/>
    <w:rsid w:val="00196AC1"/>
    <w:rsid w:val="00197127"/>
    <w:rsid w:val="0019773F"/>
    <w:rsid w:val="001A0643"/>
    <w:rsid w:val="001A0F90"/>
    <w:rsid w:val="001A1CBA"/>
    <w:rsid w:val="001A1EBC"/>
    <w:rsid w:val="001A2062"/>
    <w:rsid w:val="001A3583"/>
    <w:rsid w:val="001A3D43"/>
    <w:rsid w:val="001A3D79"/>
    <w:rsid w:val="001A4685"/>
    <w:rsid w:val="001A471B"/>
    <w:rsid w:val="001A4F8B"/>
    <w:rsid w:val="001A6C58"/>
    <w:rsid w:val="001A79BF"/>
    <w:rsid w:val="001B0D28"/>
    <w:rsid w:val="001B11D4"/>
    <w:rsid w:val="001B1449"/>
    <w:rsid w:val="001B167B"/>
    <w:rsid w:val="001B2170"/>
    <w:rsid w:val="001B22D4"/>
    <w:rsid w:val="001B2FE4"/>
    <w:rsid w:val="001B425E"/>
    <w:rsid w:val="001B4B3B"/>
    <w:rsid w:val="001B4F88"/>
    <w:rsid w:val="001B5484"/>
    <w:rsid w:val="001B5B4C"/>
    <w:rsid w:val="001B5F1D"/>
    <w:rsid w:val="001B6722"/>
    <w:rsid w:val="001B6CAB"/>
    <w:rsid w:val="001B6EF8"/>
    <w:rsid w:val="001B7813"/>
    <w:rsid w:val="001C06AE"/>
    <w:rsid w:val="001C1AEE"/>
    <w:rsid w:val="001C362C"/>
    <w:rsid w:val="001C3AFA"/>
    <w:rsid w:val="001C3C4C"/>
    <w:rsid w:val="001C4034"/>
    <w:rsid w:val="001C42ED"/>
    <w:rsid w:val="001C49C5"/>
    <w:rsid w:val="001C5820"/>
    <w:rsid w:val="001C5EA1"/>
    <w:rsid w:val="001C616D"/>
    <w:rsid w:val="001C77E6"/>
    <w:rsid w:val="001C7ADE"/>
    <w:rsid w:val="001C7CC7"/>
    <w:rsid w:val="001C7F60"/>
    <w:rsid w:val="001D004A"/>
    <w:rsid w:val="001D02C5"/>
    <w:rsid w:val="001D037B"/>
    <w:rsid w:val="001D0C64"/>
    <w:rsid w:val="001D0ED7"/>
    <w:rsid w:val="001D0EE2"/>
    <w:rsid w:val="001D1CF3"/>
    <w:rsid w:val="001D27EF"/>
    <w:rsid w:val="001D34D8"/>
    <w:rsid w:val="001D3B90"/>
    <w:rsid w:val="001D4262"/>
    <w:rsid w:val="001D4DA2"/>
    <w:rsid w:val="001D5138"/>
    <w:rsid w:val="001D5E95"/>
    <w:rsid w:val="001D72B5"/>
    <w:rsid w:val="001D75FF"/>
    <w:rsid w:val="001D7DAF"/>
    <w:rsid w:val="001E0E9B"/>
    <w:rsid w:val="001E165E"/>
    <w:rsid w:val="001E1923"/>
    <w:rsid w:val="001E3023"/>
    <w:rsid w:val="001E4DC6"/>
    <w:rsid w:val="001E5B75"/>
    <w:rsid w:val="001E6BDA"/>
    <w:rsid w:val="001E73B0"/>
    <w:rsid w:val="001F01E0"/>
    <w:rsid w:val="001F0E0A"/>
    <w:rsid w:val="001F14BE"/>
    <w:rsid w:val="001F19F5"/>
    <w:rsid w:val="001F2039"/>
    <w:rsid w:val="001F2C53"/>
    <w:rsid w:val="001F3798"/>
    <w:rsid w:val="001F7D98"/>
    <w:rsid w:val="001F7E6A"/>
    <w:rsid w:val="0020024B"/>
    <w:rsid w:val="00200837"/>
    <w:rsid w:val="002014F7"/>
    <w:rsid w:val="00202A96"/>
    <w:rsid w:val="00202BF4"/>
    <w:rsid w:val="00202EF7"/>
    <w:rsid w:val="002034B4"/>
    <w:rsid w:val="002073C7"/>
    <w:rsid w:val="00210156"/>
    <w:rsid w:val="00210A49"/>
    <w:rsid w:val="00210C81"/>
    <w:rsid w:val="002118C9"/>
    <w:rsid w:val="00212728"/>
    <w:rsid w:val="00212AAE"/>
    <w:rsid w:val="00212D2F"/>
    <w:rsid w:val="00212D36"/>
    <w:rsid w:val="00213565"/>
    <w:rsid w:val="0021567C"/>
    <w:rsid w:val="002164C7"/>
    <w:rsid w:val="00216A7F"/>
    <w:rsid w:val="0021785F"/>
    <w:rsid w:val="0022045D"/>
    <w:rsid w:val="00220F34"/>
    <w:rsid w:val="00221FB7"/>
    <w:rsid w:val="002226DB"/>
    <w:rsid w:val="00222B1A"/>
    <w:rsid w:val="00222BF9"/>
    <w:rsid w:val="00222D5D"/>
    <w:rsid w:val="002239B7"/>
    <w:rsid w:val="00223B21"/>
    <w:rsid w:val="00223FE4"/>
    <w:rsid w:val="00224718"/>
    <w:rsid w:val="00225519"/>
    <w:rsid w:val="00225BFD"/>
    <w:rsid w:val="00225EA5"/>
    <w:rsid w:val="00226B55"/>
    <w:rsid w:val="00226D1E"/>
    <w:rsid w:val="0022745C"/>
    <w:rsid w:val="00230017"/>
    <w:rsid w:val="002303B8"/>
    <w:rsid w:val="00230A5D"/>
    <w:rsid w:val="002313F2"/>
    <w:rsid w:val="00232577"/>
    <w:rsid w:val="00232F2B"/>
    <w:rsid w:val="002332A6"/>
    <w:rsid w:val="00233396"/>
    <w:rsid w:val="00234179"/>
    <w:rsid w:val="002358BD"/>
    <w:rsid w:val="00235EE5"/>
    <w:rsid w:val="0023605C"/>
    <w:rsid w:val="002360F7"/>
    <w:rsid w:val="002365EC"/>
    <w:rsid w:val="00236D76"/>
    <w:rsid w:val="00237C9B"/>
    <w:rsid w:val="002402A0"/>
    <w:rsid w:val="00240601"/>
    <w:rsid w:val="00240991"/>
    <w:rsid w:val="0024125A"/>
    <w:rsid w:val="00241C8F"/>
    <w:rsid w:val="00241FF4"/>
    <w:rsid w:val="002427EB"/>
    <w:rsid w:val="00242D2D"/>
    <w:rsid w:val="002435AB"/>
    <w:rsid w:val="0024403A"/>
    <w:rsid w:val="002443A7"/>
    <w:rsid w:val="00244CB7"/>
    <w:rsid w:val="00245A0B"/>
    <w:rsid w:val="00246BFA"/>
    <w:rsid w:val="0024719B"/>
    <w:rsid w:val="002472EB"/>
    <w:rsid w:val="002478D3"/>
    <w:rsid w:val="00250128"/>
    <w:rsid w:val="0025031E"/>
    <w:rsid w:val="0025032C"/>
    <w:rsid w:val="00251DE2"/>
    <w:rsid w:val="00253033"/>
    <w:rsid w:val="00253F54"/>
    <w:rsid w:val="00256318"/>
    <w:rsid w:val="0026052D"/>
    <w:rsid w:val="00260E78"/>
    <w:rsid w:val="00261630"/>
    <w:rsid w:val="00261FE3"/>
    <w:rsid w:val="0026206D"/>
    <w:rsid w:val="002620EE"/>
    <w:rsid w:val="002626FB"/>
    <w:rsid w:val="002636DC"/>
    <w:rsid w:val="00263A37"/>
    <w:rsid w:val="002652D6"/>
    <w:rsid w:val="00265A45"/>
    <w:rsid w:val="002660D6"/>
    <w:rsid w:val="00266CE4"/>
    <w:rsid w:val="00266F6F"/>
    <w:rsid w:val="002700B6"/>
    <w:rsid w:val="00270188"/>
    <w:rsid w:val="0027028B"/>
    <w:rsid w:val="00270336"/>
    <w:rsid w:val="002703EF"/>
    <w:rsid w:val="0027076C"/>
    <w:rsid w:val="00270CAD"/>
    <w:rsid w:val="002716A1"/>
    <w:rsid w:val="002716CD"/>
    <w:rsid w:val="00271784"/>
    <w:rsid w:val="00274A06"/>
    <w:rsid w:val="00274D98"/>
    <w:rsid w:val="00274E77"/>
    <w:rsid w:val="002751B0"/>
    <w:rsid w:val="002758E0"/>
    <w:rsid w:val="002822D2"/>
    <w:rsid w:val="00282798"/>
    <w:rsid w:val="00282B0F"/>
    <w:rsid w:val="00282DF1"/>
    <w:rsid w:val="0028395F"/>
    <w:rsid w:val="00284A14"/>
    <w:rsid w:val="00284D94"/>
    <w:rsid w:val="002850F4"/>
    <w:rsid w:val="002856EF"/>
    <w:rsid w:val="00285C69"/>
    <w:rsid w:val="002862F3"/>
    <w:rsid w:val="00286432"/>
    <w:rsid w:val="00286477"/>
    <w:rsid w:val="00287754"/>
    <w:rsid w:val="0029026C"/>
    <w:rsid w:val="00290618"/>
    <w:rsid w:val="002917ED"/>
    <w:rsid w:val="00291D2D"/>
    <w:rsid w:val="002921A7"/>
    <w:rsid w:val="00292854"/>
    <w:rsid w:val="00292B14"/>
    <w:rsid w:val="00293A99"/>
    <w:rsid w:val="00293BFF"/>
    <w:rsid w:val="00294628"/>
    <w:rsid w:val="00294AF0"/>
    <w:rsid w:val="00294D8F"/>
    <w:rsid w:val="002952A0"/>
    <w:rsid w:val="002955D6"/>
    <w:rsid w:val="00295604"/>
    <w:rsid w:val="00296202"/>
    <w:rsid w:val="002966EE"/>
    <w:rsid w:val="00296A7E"/>
    <w:rsid w:val="00296A83"/>
    <w:rsid w:val="00296A9C"/>
    <w:rsid w:val="00296D2A"/>
    <w:rsid w:val="002972A7"/>
    <w:rsid w:val="002975F3"/>
    <w:rsid w:val="002A0141"/>
    <w:rsid w:val="002A015E"/>
    <w:rsid w:val="002A025C"/>
    <w:rsid w:val="002A052E"/>
    <w:rsid w:val="002A0B07"/>
    <w:rsid w:val="002A2223"/>
    <w:rsid w:val="002A2754"/>
    <w:rsid w:val="002A31E9"/>
    <w:rsid w:val="002A3DFA"/>
    <w:rsid w:val="002A41F3"/>
    <w:rsid w:val="002A4258"/>
    <w:rsid w:val="002A47AF"/>
    <w:rsid w:val="002A63AD"/>
    <w:rsid w:val="002A68DA"/>
    <w:rsid w:val="002B0B27"/>
    <w:rsid w:val="002B2008"/>
    <w:rsid w:val="002B234E"/>
    <w:rsid w:val="002B3820"/>
    <w:rsid w:val="002B3868"/>
    <w:rsid w:val="002B3972"/>
    <w:rsid w:val="002B3A86"/>
    <w:rsid w:val="002B3D68"/>
    <w:rsid w:val="002B4325"/>
    <w:rsid w:val="002B5339"/>
    <w:rsid w:val="002B5880"/>
    <w:rsid w:val="002B6620"/>
    <w:rsid w:val="002C14AD"/>
    <w:rsid w:val="002C20A2"/>
    <w:rsid w:val="002C2F6A"/>
    <w:rsid w:val="002C3C14"/>
    <w:rsid w:val="002C3DE7"/>
    <w:rsid w:val="002C3E05"/>
    <w:rsid w:val="002C43AD"/>
    <w:rsid w:val="002C51E2"/>
    <w:rsid w:val="002C54AC"/>
    <w:rsid w:val="002C60A5"/>
    <w:rsid w:val="002C6D32"/>
    <w:rsid w:val="002C6E9E"/>
    <w:rsid w:val="002C72A9"/>
    <w:rsid w:val="002D0411"/>
    <w:rsid w:val="002D0F20"/>
    <w:rsid w:val="002D2A75"/>
    <w:rsid w:val="002D2DE4"/>
    <w:rsid w:val="002D2F08"/>
    <w:rsid w:val="002D2F70"/>
    <w:rsid w:val="002D362E"/>
    <w:rsid w:val="002D4FA1"/>
    <w:rsid w:val="002D5847"/>
    <w:rsid w:val="002D614E"/>
    <w:rsid w:val="002E164A"/>
    <w:rsid w:val="002E1932"/>
    <w:rsid w:val="002E1F65"/>
    <w:rsid w:val="002E2444"/>
    <w:rsid w:val="002E2557"/>
    <w:rsid w:val="002E40FF"/>
    <w:rsid w:val="002E45B5"/>
    <w:rsid w:val="002E477E"/>
    <w:rsid w:val="002E48F3"/>
    <w:rsid w:val="002E511D"/>
    <w:rsid w:val="002E61A7"/>
    <w:rsid w:val="002E6E5A"/>
    <w:rsid w:val="002E714F"/>
    <w:rsid w:val="002E71AE"/>
    <w:rsid w:val="002E7490"/>
    <w:rsid w:val="002E76DB"/>
    <w:rsid w:val="002F1805"/>
    <w:rsid w:val="002F269C"/>
    <w:rsid w:val="002F2A75"/>
    <w:rsid w:val="002F441A"/>
    <w:rsid w:val="002F52E2"/>
    <w:rsid w:val="002F53BE"/>
    <w:rsid w:val="002F54F7"/>
    <w:rsid w:val="002F68F4"/>
    <w:rsid w:val="00300869"/>
    <w:rsid w:val="00300A4F"/>
    <w:rsid w:val="00300C8C"/>
    <w:rsid w:val="003041D4"/>
    <w:rsid w:val="00304557"/>
    <w:rsid w:val="0030461E"/>
    <w:rsid w:val="0030473D"/>
    <w:rsid w:val="0030495C"/>
    <w:rsid w:val="00306053"/>
    <w:rsid w:val="00306359"/>
    <w:rsid w:val="003073AC"/>
    <w:rsid w:val="003073C4"/>
    <w:rsid w:val="0030770F"/>
    <w:rsid w:val="0030791B"/>
    <w:rsid w:val="00310B65"/>
    <w:rsid w:val="00310D4A"/>
    <w:rsid w:val="00310F38"/>
    <w:rsid w:val="0031165F"/>
    <w:rsid w:val="003118B6"/>
    <w:rsid w:val="00312383"/>
    <w:rsid w:val="0031257E"/>
    <w:rsid w:val="00312792"/>
    <w:rsid w:val="00312A7D"/>
    <w:rsid w:val="003131F3"/>
    <w:rsid w:val="003145DF"/>
    <w:rsid w:val="00315C15"/>
    <w:rsid w:val="00316399"/>
    <w:rsid w:val="0032044D"/>
    <w:rsid w:val="00320861"/>
    <w:rsid w:val="00320BAB"/>
    <w:rsid w:val="00321005"/>
    <w:rsid w:val="0032154F"/>
    <w:rsid w:val="0032227E"/>
    <w:rsid w:val="003222B6"/>
    <w:rsid w:val="00322409"/>
    <w:rsid w:val="00323890"/>
    <w:rsid w:val="00325724"/>
    <w:rsid w:val="0032628B"/>
    <w:rsid w:val="00326982"/>
    <w:rsid w:val="00327F54"/>
    <w:rsid w:val="00330675"/>
    <w:rsid w:val="00330D38"/>
    <w:rsid w:val="00330E30"/>
    <w:rsid w:val="00331F1C"/>
    <w:rsid w:val="00332F4F"/>
    <w:rsid w:val="00334EE5"/>
    <w:rsid w:val="00336E4C"/>
    <w:rsid w:val="00337916"/>
    <w:rsid w:val="00337E41"/>
    <w:rsid w:val="003401A6"/>
    <w:rsid w:val="00341813"/>
    <w:rsid w:val="00341A1F"/>
    <w:rsid w:val="00342224"/>
    <w:rsid w:val="00342C0F"/>
    <w:rsid w:val="003448A3"/>
    <w:rsid w:val="0034492E"/>
    <w:rsid w:val="003456CB"/>
    <w:rsid w:val="00346256"/>
    <w:rsid w:val="00346678"/>
    <w:rsid w:val="00346A44"/>
    <w:rsid w:val="00346C7E"/>
    <w:rsid w:val="00347091"/>
    <w:rsid w:val="00350850"/>
    <w:rsid w:val="00350894"/>
    <w:rsid w:val="003519CD"/>
    <w:rsid w:val="003527A4"/>
    <w:rsid w:val="00352C9D"/>
    <w:rsid w:val="00354227"/>
    <w:rsid w:val="0035595B"/>
    <w:rsid w:val="00356C00"/>
    <w:rsid w:val="00357773"/>
    <w:rsid w:val="00357DE7"/>
    <w:rsid w:val="00360451"/>
    <w:rsid w:val="00360B44"/>
    <w:rsid w:val="00360C58"/>
    <w:rsid w:val="00360F12"/>
    <w:rsid w:val="00361499"/>
    <w:rsid w:val="0036179D"/>
    <w:rsid w:val="00361F49"/>
    <w:rsid w:val="00363F3C"/>
    <w:rsid w:val="0036493E"/>
    <w:rsid w:val="00365BEE"/>
    <w:rsid w:val="00366852"/>
    <w:rsid w:val="0036724F"/>
    <w:rsid w:val="00370B71"/>
    <w:rsid w:val="00370BE7"/>
    <w:rsid w:val="003718F0"/>
    <w:rsid w:val="00371B32"/>
    <w:rsid w:val="00372F4F"/>
    <w:rsid w:val="003739DE"/>
    <w:rsid w:val="00374308"/>
    <w:rsid w:val="00376C3D"/>
    <w:rsid w:val="00377473"/>
    <w:rsid w:val="00380F2D"/>
    <w:rsid w:val="00381572"/>
    <w:rsid w:val="003816BF"/>
    <w:rsid w:val="00381EC0"/>
    <w:rsid w:val="00381F38"/>
    <w:rsid w:val="00382C2B"/>
    <w:rsid w:val="00382C78"/>
    <w:rsid w:val="00383508"/>
    <w:rsid w:val="003835ED"/>
    <w:rsid w:val="00385285"/>
    <w:rsid w:val="003856B8"/>
    <w:rsid w:val="003856DE"/>
    <w:rsid w:val="003860AE"/>
    <w:rsid w:val="00386278"/>
    <w:rsid w:val="00387812"/>
    <w:rsid w:val="00387A3F"/>
    <w:rsid w:val="003904AD"/>
    <w:rsid w:val="00391E80"/>
    <w:rsid w:val="00392004"/>
    <w:rsid w:val="003934A2"/>
    <w:rsid w:val="00393732"/>
    <w:rsid w:val="00393897"/>
    <w:rsid w:val="00393AD0"/>
    <w:rsid w:val="00394325"/>
    <w:rsid w:val="003955D1"/>
    <w:rsid w:val="00395686"/>
    <w:rsid w:val="003956E5"/>
    <w:rsid w:val="0039585A"/>
    <w:rsid w:val="003958AA"/>
    <w:rsid w:val="00395B35"/>
    <w:rsid w:val="00395D78"/>
    <w:rsid w:val="00397619"/>
    <w:rsid w:val="0039798A"/>
    <w:rsid w:val="00397B17"/>
    <w:rsid w:val="00397DA4"/>
    <w:rsid w:val="00397F50"/>
    <w:rsid w:val="003A00B2"/>
    <w:rsid w:val="003A0CA3"/>
    <w:rsid w:val="003A1517"/>
    <w:rsid w:val="003A1A1A"/>
    <w:rsid w:val="003A1BB0"/>
    <w:rsid w:val="003A26A6"/>
    <w:rsid w:val="003A2B28"/>
    <w:rsid w:val="003A2BD0"/>
    <w:rsid w:val="003A3919"/>
    <w:rsid w:val="003A3A87"/>
    <w:rsid w:val="003A5139"/>
    <w:rsid w:val="003A5CF4"/>
    <w:rsid w:val="003A5F42"/>
    <w:rsid w:val="003A6033"/>
    <w:rsid w:val="003A6940"/>
    <w:rsid w:val="003A73A2"/>
    <w:rsid w:val="003B01DF"/>
    <w:rsid w:val="003B075D"/>
    <w:rsid w:val="003B0913"/>
    <w:rsid w:val="003B0F8F"/>
    <w:rsid w:val="003B26AA"/>
    <w:rsid w:val="003B2F5B"/>
    <w:rsid w:val="003B3648"/>
    <w:rsid w:val="003B39CB"/>
    <w:rsid w:val="003B458B"/>
    <w:rsid w:val="003B4935"/>
    <w:rsid w:val="003B4CFD"/>
    <w:rsid w:val="003B59A4"/>
    <w:rsid w:val="003B6357"/>
    <w:rsid w:val="003C0CAE"/>
    <w:rsid w:val="003C0DFD"/>
    <w:rsid w:val="003C2232"/>
    <w:rsid w:val="003C2B1A"/>
    <w:rsid w:val="003C4B2B"/>
    <w:rsid w:val="003C5955"/>
    <w:rsid w:val="003C5CCE"/>
    <w:rsid w:val="003C6CFB"/>
    <w:rsid w:val="003C6D6C"/>
    <w:rsid w:val="003C74AF"/>
    <w:rsid w:val="003C75D5"/>
    <w:rsid w:val="003C7DBA"/>
    <w:rsid w:val="003D070A"/>
    <w:rsid w:val="003D11F6"/>
    <w:rsid w:val="003D1EDA"/>
    <w:rsid w:val="003D2018"/>
    <w:rsid w:val="003D2021"/>
    <w:rsid w:val="003D25FB"/>
    <w:rsid w:val="003D26A9"/>
    <w:rsid w:val="003D2F45"/>
    <w:rsid w:val="003D43CC"/>
    <w:rsid w:val="003D5A4D"/>
    <w:rsid w:val="003D60A7"/>
    <w:rsid w:val="003D63EF"/>
    <w:rsid w:val="003D6610"/>
    <w:rsid w:val="003D6B49"/>
    <w:rsid w:val="003D764F"/>
    <w:rsid w:val="003D7B0E"/>
    <w:rsid w:val="003E0254"/>
    <w:rsid w:val="003E092D"/>
    <w:rsid w:val="003E247B"/>
    <w:rsid w:val="003E25FB"/>
    <w:rsid w:val="003E262D"/>
    <w:rsid w:val="003E286B"/>
    <w:rsid w:val="003E2925"/>
    <w:rsid w:val="003E2A49"/>
    <w:rsid w:val="003E2E07"/>
    <w:rsid w:val="003E3311"/>
    <w:rsid w:val="003E3AEE"/>
    <w:rsid w:val="003E4464"/>
    <w:rsid w:val="003E4809"/>
    <w:rsid w:val="003E4C28"/>
    <w:rsid w:val="003E5774"/>
    <w:rsid w:val="003E5D65"/>
    <w:rsid w:val="003E5F70"/>
    <w:rsid w:val="003E6459"/>
    <w:rsid w:val="003E7019"/>
    <w:rsid w:val="003F203C"/>
    <w:rsid w:val="003F29D0"/>
    <w:rsid w:val="003F2B67"/>
    <w:rsid w:val="003F4137"/>
    <w:rsid w:val="003F4912"/>
    <w:rsid w:val="003F6789"/>
    <w:rsid w:val="003F682D"/>
    <w:rsid w:val="003F6AB9"/>
    <w:rsid w:val="003F75EE"/>
    <w:rsid w:val="003F7C08"/>
    <w:rsid w:val="003F7D52"/>
    <w:rsid w:val="00401163"/>
    <w:rsid w:val="00401CA4"/>
    <w:rsid w:val="00402A48"/>
    <w:rsid w:val="00402FC9"/>
    <w:rsid w:val="00403DB4"/>
    <w:rsid w:val="00403F77"/>
    <w:rsid w:val="00404642"/>
    <w:rsid w:val="00405673"/>
    <w:rsid w:val="004061CE"/>
    <w:rsid w:val="004110A1"/>
    <w:rsid w:val="00411AFC"/>
    <w:rsid w:val="00411CD0"/>
    <w:rsid w:val="00411E65"/>
    <w:rsid w:val="004125B2"/>
    <w:rsid w:val="00412D43"/>
    <w:rsid w:val="004147CE"/>
    <w:rsid w:val="00414F56"/>
    <w:rsid w:val="004153D7"/>
    <w:rsid w:val="004163CC"/>
    <w:rsid w:val="00416449"/>
    <w:rsid w:val="00416B19"/>
    <w:rsid w:val="004170BA"/>
    <w:rsid w:val="00417CD4"/>
    <w:rsid w:val="00417F5B"/>
    <w:rsid w:val="00420416"/>
    <w:rsid w:val="00420508"/>
    <w:rsid w:val="00420E5B"/>
    <w:rsid w:val="00422CBC"/>
    <w:rsid w:val="00423093"/>
    <w:rsid w:val="0042361C"/>
    <w:rsid w:val="00424125"/>
    <w:rsid w:val="00424A6E"/>
    <w:rsid w:val="004253DD"/>
    <w:rsid w:val="00425E0B"/>
    <w:rsid w:val="00425E3B"/>
    <w:rsid w:val="0042630A"/>
    <w:rsid w:val="00426DBF"/>
    <w:rsid w:val="004271C4"/>
    <w:rsid w:val="00427E7F"/>
    <w:rsid w:val="00430460"/>
    <w:rsid w:val="00431160"/>
    <w:rsid w:val="00432646"/>
    <w:rsid w:val="004328E7"/>
    <w:rsid w:val="0043293E"/>
    <w:rsid w:val="004339C0"/>
    <w:rsid w:val="00435DBD"/>
    <w:rsid w:val="00436153"/>
    <w:rsid w:val="00436160"/>
    <w:rsid w:val="0043682C"/>
    <w:rsid w:val="00436B81"/>
    <w:rsid w:val="004377E9"/>
    <w:rsid w:val="00440852"/>
    <w:rsid w:val="00441119"/>
    <w:rsid w:val="0044391E"/>
    <w:rsid w:val="00443B75"/>
    <w:rsid w:val="00443DBB"/>
    <w:rsid w:val="004447E0"/>
    <w:rsid w:val="00445B84"/>
    <w:rsid w:val="00447484"/>
    <w:rsid w:val="004507B5"/>
    <w:rsid w:val="00451004"/>
    <w:rsid w:val="0045160B"/>
    <w:rsid w:val="004518DB"/>
    <w:rsid w:val="00453453"/>
    <w:rsid w:val="004535C4"/>
    <w:rsid w:val="00454117"/>
    <w:rsid w:val="004542F6"/>
    <w:rsid w:val="00454AFF"/>
    <w:rsid w:val="00454D99"/>
    <w:rsid w:val="0045500D"/>
    <w:rsid w:val="00455012"/>
    <w:rsid w:val="0045545F"/>
    <w:rsid w:val="00455FDD"/>
    <w:rsid w:val="00456775"/>
    <w:rsid w:val="00456C63"/>
    <w:rsid w:val="00456FF7"/>
    <w:rsid w:val="00457C1D"/>
    <w:rsid w:val="00460597"/>
    <w:rsid w:val="004605F4"/>
    <w:rsid w:val="004609A3"/>
    <w:rsid w:val="0046128A"/>
    <w:rsid w:val="00461CB2"/>
    <w:rsid w:val="00462165"/>
    <w:rsid w:val="0046347F"/>
    <w:rsid w:val="004634E7"/>
    <w:rsid w:val="00464E7D"/>
    <w:rsid w:val="00465130"/>
    <w:rsid w:val="0046514F"/>
    <w:rsid w:val="00465361"/>
    <w:rsid w:val="00465607"/>
    <w:rsid w:val="0046580B"/>
    <w:rsid w:val="00466112"/>
    <w:rsid w:val="004663BE"/>
    <w:rsid w:val="00466C2C"/>
    <w:rsid w:val="00466DB2"/>
    <w:rsid w:val="00467511"/>
    <w:rsid w:val="00467799"/>
    <w:rsid w:val="004703DC"/>
    <w:rsid w:val="00471220"/>
    <w:rsid w:val="00471696"/>
    <w:rsid w:val="00471810"/>
    <w:rsid w:val="004719B7"/>
    <w:rsid w:val="00471CEF"/>
    <w:rsid w:val="00471DCB"/>
    <w:rsid w:val="00472C46"/>
    <w:rsid w:val="00473953"/>
    <w:rsid w:val="00473BFD"/>
    <w:rsid w:val="004756BE"/>
    <w:rsid w:val="004766D6"/>
    <w:rsid w:val="004770E1"/>
    <w:rsid w:val="00480C44"/>
    <w:rsid w:val="00481107"/>
    <w:rsid w:val="00481776"/>
    <w:rsid w:val="00482372"/>
    <w:rsid w:val="00482EB1"/>
    <w:rsid w:val="004834C5"/>
    <w:rsid w:val="00483523"/>
    <w:rsid w:val="00483537"/>
    <w:rsid w:val="004836CD"/>
    <w:rsid w:val="004836E7"/>
    <w:rsid w:val="00483A67"/>
    <w:rsid w:val="00483F14"/>
    <w:rsid w:val="00484AA1"/>
    <w:rsid w:val="00484E09"/>
    <w:rsid w:val="004861E4"/>
    <w:rsid w:val="00487341"/>
    <w:rsid w:val="00487D46"/>
    <w:rsid w:val="00487E6B"/>
    <w:rsid w:val="00492A3E"/>
    <w:rsid w:val="00493113"/>
    <w:rsid w:val="00493366"/>
    <w:rsid w:val="0049338E"/>
    <w:rsid w:val="00494875"/>
    <w:rsid w:val="004948D7"/>
    <w:rsid w:val="00495867"/>
    <w:rsid w:val="00495C69"/>
    <w:rsid w:val="00496397"/>
    <w:rsid w:val="00496EB3"/>
    <w:rsid w:val="0049707C"/>
    <w:rsid w:val="00497D9C"/>
    <w:rsid w:val="004A0C34"/>
    <w:rsid w:val="004A250B"/>
    <w:rsid w:val="004A30DB"/>
    <w:rsid w:val="004A3423"/>
    <w:rsid w:val="004A444C"/>
    <w:rsid w:val="004A472D"/>
    <w:rsid w:val="004A4731"/>
    <w:rsid w:val="004A528C"/>
    <w:rsid w:val="004A5940"/>
    <w:rsid w:val="004A5B8B"/>
    <w:rsid w:val="004A79FD"/>
    <w:rsid w:val="004A7AA5"/>
    <w:rsid w:val="004A7BD9"/>
    <w:rsid w:val="004A7E95"/>
    <w:rsid w:val="004A7EAE"/>
    <w:rsid w:val="004B0306"/>
    <w:rsid w:val="004B134F"/>
    <w:rsid w:val="004B13AB"/>
    <w:rsid w:val="004B21E8"/>
    <w:rsid w:val="004B2B82"/>
    <w:rsid w:val="004B2CA4"/>
    <w:rsid w:val="004B39EC"/>
    <w:rsid w:val="004B4B36"/>
    <w:rsid w:val="004B4F0E"/>
    <w:rsid w:val="004B565B"/>
    <w:rsid w:val="004B5C39"/>
    <w:rsid w:val="004B5CD8"/>
    <w:rsid w:val="004B5F3B"/>
    <w:rsid w:val="004B5FB6"/>
    <w:rsid w:val="004C0528"/>
    <w:rsid w:val="004C0622"/>
    <w:rsid w:val="004C09B4"/>
    <w:rsid w:val="004C0CA1"/>
    <w:rsid w:val="004C0D8A"/>
    <w:rsid w:val="004C271A"/>
    <w:rsid w:val="004C2C10"/>
    <w:rsid w:val="004C2DC3"/>
    <w:rsid w:val="004C329F"/>
    <w:rsid w:val="004C3ED8"/>
    <w:rsid w:val="004C3F7E"/>
    <w:rsid w:val="004C4113"/>
    <w:rsid w:val="004C4690"/>
    <w:rsid w:val="004C59E5"/>
    <w:rsid w:val="004C5C88"/>
    <w:rsid w:val="004C5DB4"/>
    <w:rsid w:val="004C6D7D"/>
    <w:rsid w:val="004C73BC"/>
    <w:rsid w:val="004C7442"/>
    <w:rsid w:val="004C7848"/>
    <w:rsid w:val="004C78B1"/>
    <w:rsid w:val="004C7EB6"/>
    <w:rsid w:val="004D073C"/>
    <w:rsid w:val="004D131E"/>
    <w:rsid w:val="004D1550"/>
    <w:rsid w:val="004D1C2F"/>
    <w:rsid w:val="004D2776"/>
    <w:rsid w:val="004D326F"/>
    <w:rsid w:val="004D33B7"/>
    <w:rsid w:val="004D36B9"/>
    <w:rsid w:val="004D4434"/>
    <w:rsid w:val="004D4CF5"/>
    <w:rsid w:val="004D5D19"/>
    <w:rsid w:val="004D63C7"/>
    <w:rsid w:val="004D6EDA"/>
    <w:rsid w:val="004D70AD"/>
    <w:rsid w:val="004D70B6"/>
    <w:rsid w:val="004D7357"/>
    <w:rsid w:val="004D7EF5"/>
    <w:rsid w:val="004E097E"/>
    <w:rsid w:val="004E137F"/>
    <w:rsid w:val="004E238C"/>
    <w:rsid w:val="004E25B1"/>
    <w:rsid w:val="004E27F7"/>
    <w:rsid w:val="004E357C"/>
    <w:rsid w:val="004E38AD"/>
    <w:rsid w:val="004E4095"/>
    <w:rsid w:val="004E45B6"/>
    <w:rsid w:val="004E4621"/>
    <w:rsid w:val="004E4889"/>
    <w:rsid w:val="004E4E0A"/>
    <w:rsid w:val="004E4EFB"/>
    <w:rsid w:val="004E55D1"/>
    <w:rsid w:val="004E7A0C"/>
    <w:rsid w:val="004E7A8B"/>
    <w:rsid w:val="004E7ED4"/>
    <w:rsid w:val="004F04EE"/>
    <w:rsid w:val="004F1079"/>
    <w:rsid w:val="004F1601"/>
    <w:rsid w:val="004F1798"/>
    <w:rsid w:val="004F1A2B"/>
    <w:rsid w:val="004F20A6"/>
    <w:rsid w:val="004F217D"/>
    <w:rsid w:val="004F231F"/>
    <w:rsid w:val="004F280F"/>
    <w:rsid w:val="004F28AF"/>
    <w:rsid w:val="004F2AD9"/>
    <w:rsid w:val="004F379E"/>
    <w:rsid w:val="004F3ADF"/>
    <w:rsid w:val="004F4B6B"/>
    <w:rsid w:val="004F5F3B"/>
    <w:rsid w:val="004F6162"/>
    <w:rsid w:val="004F61E5"/>
    <w:rsid w:val="004F6A65"/>
    <w:rsid w:val="004F7878"/>
    <w:rsid w:val="004F7A49"/>
    <w:rsid w:val="004F7EFA"/>
    <w:rsid w:val="004F7FD1"/>
    <w:rsid w:val="0050045D"/>
    <w:rsid w:val="00501409"/>
    <w:rsid w:val="00501D80"/>
    <w:rsid w:val="005022AB"/>
    <w:rsid w:val="00502ACB"/>
    <w:rsid w:val="00502C3B"/>
    <w:rsid w:val="00504208"/>
    <w:rsid w:val="00504C4E"/>
    <w:rsid w:val="00504D1D"/>
    <w:rsid w:val="00504E10"/>
    <w:rsid w:val="00505BBA"/>
    <w:rsid w:val="00505EFA"/>
    <w:rsid w:val="00506741"/>
    <w:rsid w:val="005074FC"/>
    <w:rsid w:val="005079EC"/>
    <w:rsid w:val="00510B67"/>
    <w:rsid w:val="005127D5"/>
    <w:rsid w:val="0051292D"/>
    <w:rsid w:val="00512A98"/>
    <w:rsid w:val="0051359B"/>
    <w:rsid w:val="005141A4"/>
    <w:rsid w:val="00515A65"/>
    <w:rsid w:val="00515B61"/>
    <w:rsid w:val="00515E1D"/>
    <w:rsid w:val="0051603B"/>
    <w:rsid w:val="00516563"/>
    <w:rsid w:val="00520176"/>
    <w:rsid w:val="005201F7"/>
    <w:rsid w:val="005210E5"/>
    <w:rsid w:val="00521134"/>
    <w:rsid w:val="00522535"/>
    <w:rsid w:val="005226BF"/>
    <w:rsid w:val="00522D03"/>
    <w:rsid w:val="005232C9"/>
    <w:rsid w:val="00524D07"/>
    <w:rsid w:val="00525A0E"/>
    <w:rsid w:val="00526580"/>
    <w:rsid w:val="005270E9"/>
    <w:rsid w:val="00531FE3"/>
    <w:rsid w:val="0053201E"/>
    <w:rsid w:val="00533FC3"/>
    <w:rsid w:val="00534939"/>
    <w:rsid w:val="00534E21"/>
    <w:rsid w:val="00534E87"/>
    <w:rsid w:val="005357E2"/>
    <w:rsid w:val="005363CE"/>
    <w:rsid w:val="00536B34"/>
    <w:rsid w:val="00536D88"/>
    <w:rsid w:val="00537052"/>
    <w:rsid w:val="00537AE4"/>
    <w:rsid w:val="00540442"/>
    <w:rsid w:val="0054089C"/>
    <w:rsid w:val="0054153E"/>
    <w:rsid w:val="00541A38"/>
    <w:rsid w:val="00543D14"/>
    <w:rsid w:val="005460D6"/>
    <w:rsid w:val="005461A9"/>
    <w:rsid w:val="005461C9"/>
    <w:rsid w:val="00546603"/>
    <w:rsid w:val="005470EA"/>
    <w:rsid w:val="005474D5"/>
    <w:rsid w:val="005502E6"/>
    <w:rsid w:val="00550AA7"/>
    <w:rsid w:val="00551746"/>
    <w:rsid w:val="00551D99"/>
    <w:rsid w:val="0055206C"/>
    <w:rsid w:val="00552828"/>
    <w:rsid w:val="005530AD"/>
    <w:rsid w:val="00553A3B"/>
    <w:rsid w:val="00554D0F"/>
    <w:rsid w:val="005550E9"/>
    <w:rsid w:val="00556053"/>
    <w:rsid w:val="005564C0"/>
    <w:rsid w:val="00556842"/>
    <w:rsid w:val="00556983"/>
    <w:rsid w:val="00556D94"/>
    <w:rsid w:val="00557C3C"/>
    <w:rsid w:val="00557D67"/>
    <w:rsid w:val="00560B36"/>
    <w:rsid w:val="005621FF"/>
    <w:rsid w:val="005628DF"/>
    <w:rsid w:val="0056377D"/>
    <w:rsid w:val="00563AF7"/>
    <w:rsid w:val="0056447B"/>
    <w:rsid w:val="00564A1A"/>
    <w:rsid w:val="0056507E"/>
    <w:rsid w:val="00565221"/>
    <w:rsid w:val="00565EA4"/>
    <w:rsid w:val="00566BEC"/>
    <w:rsid w:val="00566D9F"/>
    <w:rsid w:val="00567447"/>
    <w:rsid w:val="00567641"/>
    <w:rsid w:val="005678D3"/>
    <w:rsid w:val="00567AB7"/>
    <w:rsid w:val="00567ABE"/>
    <w:rsid w:val="005703FA"/>
    <w:rsid w:val="00571582"/>
    <w:rsid w:val="00571EAA"/>
    <w:rsid w:val="00572AE2"/>
    <w:rsid w:val="0057310A"/>
    <w:rsid w:val="00573261"/>
    <w:rsid w:val="005732D5"/>
    <w:rsid w:val="0057387D"/>
    <w:rsid w:val="005760B5"/>
    <w:rsid w:val="005763DE"/>
    <w:rsid w:val="005764F6"/>
    <w:rsid w:val="00576F99"/>
    <w:rsid w:val="00577336"/>
    <w:rsid w:val="0057756F"/>
    <w:rsid w:val="00577A88"/>
    <w:rsid w:val="00577E60"/>
    <w:rsid w:val="00580BCC"/>
    <w:rsid w:val="00581502"/>
    <w:rsid w:val="005827C7"/>
    <w:rsid w:val="00582815"/>
    <w:rsid w:val="0058442F"/>
    <w:rsid w:val="00585B36"/>
    <w:rsid w:val="005867FC"/>
    <w:rsid w:val="0058702C"/>
    <w:rsid w:val="00587D76"/>
    <w:rsid w:val="0059185A"/>
    <w:rsid w:val="005918F9"/>
    <w:rsid w:val="005921C7"/>
    <w:rsid w:val="00592EAF"/>
    <w:rsid w:val="00593148"/>
    <w:rsid w:val="00593533"/>
    <w:rsid w:val="0059371F"/>
    <w:rsid w:val="00593C53"/>
    <w:rsid w:val="00595157"/>
    <w:rsid w:val="00595DEA"/>
    <w:rsid w:val="00595FD4"/>
    <w:rsid w:val="005963A6"/>
    <w:rsid w:val="005965F0"/>
    <w:rsid w:val="00597834"/>
    <w:rsid w:val="0059786D"/>
    <w:rsid w:val="00597AB5"/>
    <w:rsid w:val="00597AEC"/>
    <w:rsid w:val="005A0629"/>
    <w:rsid w:val="005A0EE3"/>
    <w:rsid w:val="005A1952"/>
    <w:rsid w:val="005A2B87"/>
    <w:rsid w:val="005A2D87"/>
    <w:rsid w:val="005A3F30"/>
    <w:rsid w:val="005A470D"/>
    <w:rsid w:val="005A5772"/>
    <w:rsid w:val="005A5DDF"/>
    <w:rsid w:val="005A6493"/>
    <w:rsid w:val="005A6FFF"/>
    <w:rsid w:val="005A7615"/>
    <w:rsid w:val="005A7784"/>
    <w:rsid w:val="005A7C59"/>
    <w:rsid w:val="005B0996"/>
    <w:rsid w:val="005B0B5A"/>
    <w:rsid w:val="005B12A2"/>
    <w:rsid w:val="005B1C01"/>
    <w:rsid w:val="005B1CEC"/>
    <w:rsid w:val="005B1DD4"/>
    <w:rsid w:val="005B41BA"/>
    <w:rsid w:val="005B4408"/>
    <w:rsid w:val="005B4D15"/>
    <w:rsid w:val="005B5012"/>
    <w:rsid w:val="005B70E2"/>
    <w:rsid w:val="005B76CF"/>
    <w:rsid w:val="005B77EB"/>
    <w:rsid w:val="005C04BD"/>
    <w:rsid w:val="005C05FF"/>
    <w:rsid w:val="005C0B8B"/>
    <w:rsid w:val="005C1C35"/>
    <w:rsid w:val="005C26F9"/>
    <w:rsid w:val="005C2DD2"/>
    <w:rsid w:val="005C369A"/>
    <w:rsid w:val="005C530E"/>
    <w:rsid w:val="005C534B"/>
    <w:rsid w:val="005C559C"/>
    <w:rsid w:val="005C584F"/>
    <w:rsid w:val="005C58D6"/>
    <w:rsid w:val="005C5B8F"/>
    <w:rsid w:val="005C679C"/>
    <w:rsid w:val="005C689C"/>
    <w:rsid w:val="005C705C"/>
    <w:rsid w:val="005D013D"/>
    <w:rsid w:val="005D0A5D"/>
    <w:rsid w:val="005D1203"/>
    <w:rsid w:val="005D192B"/>
    <w:rsid w:val="005D1B9F"/>
    <w:rsid w:val="005D25BD"/>
    <w:rsid w:val="005D31C9"/>
    <w:rsid w:val="005D3391"/>
    <w:rsid w:val="005D4F62"/>
    <w:rsid w:val="005D5B67"/>
    <w:rsid w:val="005D62A4"/>
    <w:rsid w:val="005D6387"/>
    <w:rsid w:val="005D63B5"/>
    <w:rsid w:val="005D6A83"/>
    <w:rsid w:val="005D6B7F"/>
    <w:rsid w:val="005D728A"/>
    <w:rsid w:val="005D793D"/>
    <w:rsid w:val="005D7BFC"/>
    <w:rsid w:val="005E003C"/>
    <w:rsid w:val="005E02CC"/>
    <w:rsid w:val="005E0B88"/>
    <w:rsid w:val="005E11CB"/>
    <w:rsid w:val="005E1AD6"/>
    <w:rsid w:val="005E200E"/>
    <w:rsid w:val="005E201A"/>
    <w:rsid w:val="005E2FB9"/>
    <w:rsid w:val="005E3135"/>
    <w:rsid w:val="005E4C60"/>
    <w:rsid w:val="005E4FF7"/>
    <w:rsid w:val="005E5BDB"/>
    <w:rsid w:val="005E6698"/>
    <w:rsid w:val="005E67D9"/>
    <w:rsid w:val="005E6891"/>
    <w:rsid w:val="005E72B7"/>
    <w:rsid w:val="005E7619"/>
    <w:rsid w:val="005F0901"/>
    <w:rsid w:val="005F1258"/>
    <w:rsid w:val="005F2392"/>
    <w:rsid w:val="005F2D8F"/>
    <w:rsid w:val="005F2EEB"/>
    <w:rsid w:val="005F3D58"/>
    <w:rsid w:val="005F410C"/>
    <w:rsid w:val="005F57FD"/>
    <w:rsid w:val="005F675F"/>
    <w:rsid w:val="005F71DE"/>
    <w:rsid w:val="00600E00"/>
    <w:rsid w:val="0060176D"/>
    <w:rsid w:val="00601C4A"/>
    <w:rsid w:val="00601EA4"/>
    <w:rsid w:val="006021F4"/>
    <w:rsid w:val="00602F52"/>
    <w:rsid w:val="0060336E"/>
    <w:rsid w:val="00603533"/>
    <w:rsid w:val="006036DB"/>
    <w:rsid w:val="00604401"/>
    <w:rsid w:val="006054D0"/>
    <w:rsid w:val="00605502"/>
    <w:rsid w:val="0060557D"/>
    <w:rsid w:val="00605810"/>
    <w:rsid w:val="00605B0A"/>
    <w:rsid w:val="00605F1F"/>
    <w:rsid w:val="0060734D"/>
    <w:rsid w:val="006073F6"/>
    <w:rsid w:val="0060759D"/>
    <w:rsid w:val="00610234"/>
    <w:rsid w:val="00611012"/>
    <w:rsid w:val="006126BF"/>
    <w:rsid w:val="00612CAC"/>
    <w:rsid w:val="00612CD8"/>
    <w:rsid w:val="00614001"/>
    <w:rsid w:val="0061405D"/>
    <w:rsid w:val="00614893"/>
    <w:rsid w:val="006149F4"/>
    <w:rsid w:val="006158B3"/>
    <w:rsid w:val="00615EAE"/>
    <w:rsid w:val="0061694E"/>
    <w:rsid w:val="00616994"/>
    <w:rsid w:val="00616C0D"/>
    <w:rsid w:val="006172E4"/>
    <w:rsid w:val="00620D22"/>
    <w:rsid w:val="006214B1"/>
    <w:rsid w:val="006215B4"/>
    <w:rsid w:val="006217D0"/>
    <w:rsid w:val="006218DC"/>
    <w:rsid w:val="00621B59"/>
    <w:rsid w:val="00622492"/>
    <w:rsid w:val="00623198"/>
    <w:rsid w:val="0062332A"/>
    <w:rsid w:val="0062522A"/>
    <w:rsid w:val="00625259"/>
    <w:rsid w:val="00625CE7"/>
    <w:rsid w:val="006269D6"/>
    <w:rsid w:val="00626E63"/>
    <w:rsid w:val="006272F0"/>
    <w:rsid w:val="00630FC3"/>
    <w:rsid w:val="00632027"/>
    <w:rsid w:val="006335DE"/>
    <w:rsid w:val="00636034"/>
    <w:rsid w:val="006361A1"/>
    <w:rsid w:val="006367CB"/>
    <w:rsid w:val="00636EB0"/>
    <w:rsid w:val="0063740C"/>
    <w:rsid w:val="00640680"/>
    <w:rsid w:val="00640B9A"/>
    <w:rsid w:val="00640F09"/>
    <w:rsid w:val="00642327"/>
    <w:rsid w:val="0064356B"/>
    <w:rsid w:val="00646DFE"/>
    <w:rsid w:val="006470C5"/>
    <w:rsid w:val="00647E45"/>
    <w:rsid w:val="006501B8"/>
    <w:rsid w:val="00651082"/>
    <w:rsid w:val="0065111B"/>
    <w:rsid w:val="00651335"/>
    <w:rsid w:val="00651541"/>
    <w:rsid w:val="00651D1B"/>
    <w:rsid w:val="00651D63"/>
    <w:rsid w:val="00652140"/>
    <w:rsid w:val="006521E1"/>
    <w:rsid w:val="006548E2"/>
    <w:rsid w:val="00654914"/>
    <w:rsid w:val="00654EC9"/>
    <w:rsid w:val="00655C46"/>
    <w:rsid w:val="00656148"/>
    <w:rsid w:val="006568E1"/>
    <w:rsid w:val="00656A7D"/>
    <w:rsid w:val="00660600"/>
    <w:rsid w:val="00660681"/>
    <w:rsid w:val="006607AB"/>
    <w:rsid w:val="006614DE"/>
    <w:rsid w:val="00661A82"/>
    <w:rsid w:val="00662E5C"/>
    <w:rsid w:val="0066316B"/>
    <w:rsid w:val="006635DD"/>
    <w:rsid w:val="00663832"/>
    <w:rsid w:val="00664478"/>
    <w:rsid w:val="00664EE5"/>
    <w:rsid w:val="006665A6"/>
    <w:rsid w:val="00666D6D"/>
    <w:rsid w:val="00667BCE"/>
    <w:rsid w:val="00671C64"/>
    <w:rsid w:val="00671F48"/>
    <w:rsid w:val="0067328D"/>
    <w:rsid w:val="006736F5"/>
    <w:rsid w:val="006739C1"/>
    <w:rsid w:val="00673E56"/>
    <w:rsid w:val="00674784"/>
    <w:rsid w:val="006749F0"/>
    <w:rsid w:val="006760A7"/>
    <w:rsid w:val="00676B74"/>
    <w:rsid w:val="006774C4"/>
    <w:rsid w:val="00677C34"/>
    <w:rsid w:val="0068047A"/>
    <w:rsid w:val="0068071F"/>
    <w:rsid w:val="0068111A"/>
    <w:rsid w:val="0068137C"/>
    <w:rsid w:val="00681733"/>
    <w:rsid w:val="00681EF6"/>
    <w:rsid w:val="00682761"/>
    <w:rsid w:val="00682974"/>
    <w:rsid w:val="00683EA6"/>
    <w:rsid w:val="00684039"/>
    <w:rsid w:val="00684950"/>
    <w:rsid w:val="00684B4E"/>
    <w:rsid w:val="00686576"/>
    <w:rsid w:val="006866AB"/>
    <w:rsid w:val="00687114"/>
    <w:rsid w:val="00687204"/>
    <w:rsid w:val="00687939"/>
    <w:rsid w:val="00690356"/>
    <w:rsid w:val="00690653"/>
    <w:rsid w:val="00691329"/>
    <w:rsid w:val="00693076"/>
    <w:rsid w:val="006936FC"/>
    <w:rsid w:val="00693BA5"/>
    <w:rsid w:val="0069457B"/>
    <w:rsid w:val="0069458E"/>
    <w:rsid w:val="00694A78"/>
    <w:rsid w:val="00694BF1"/>
    <w:rsid w:val="00694BFE"/>
    <w:rsid w:val="00695170"/>
    <w:rsid w:val="006956A2"/>
    <w:rsid w:val="00696451"/>
    <w:rsid w:val="00697B3B"/>
    <w:rsid w:val="00697BB0"/>
    <w:rsid w:val="00697D5B"/>
    <w:rsid w:val="006A03F4"/>
    <w:rsid w:val="006A1286"/>
    <w:rsid w:val="006A166B"/>
    <w:rsid w:val="006A3B5C"/>
    <w:rsid w:val="006A3D7A"/>
    <w:rsid w:val="006A4460"/>
    <w:rsid w:val="006A4AB3"/>
    <w:rsid w:val="006A5EEE"/>
    <w:rsid w:val="006A64CE"/>
    <w:rsid w:val="006B02D2"/>
    <w:rsid w:val="006B0E3B"/>
    <w:rsid w:val="006B1DC1"/>
    <w:rsid w:val="006B34CB"/>
    <w:rsid w:val="006B4752"/>
    <w:rsid w:val="006B4D00"/>
    <w:rsid w:val="006B5AD9"/>
    <w:rsid w:val="006B77DA"/>
    <w:rsid w:val="006B78C0"/>
    <w:rsid w:val="006C102A"/>
    <w:rsid w:val="006C1A85"/>
    <w:rsid w:val="006C2A29"/>
    <w:rsid w:val="006C2F4E"/>
    <w:rsid w:val="006C3186"/>
    <w:rsid w:val="006C3F30"/>
    <w:rsid w:val="006C433F"/>
    <w:rsid w:val="006C6C1A"/>
    <w:rsid w:val="006C71A2"/>
    <w:rsid w:val="006D018B"/>
    <w:rsid w:val="006D204E"/>
    <w:rsid w:val="006D21C0"/>
    <w:rsid w:val="006D2B02"/>
    <w:rsid w:val="006D428F"/>
    <w:rsid w:val="006D42A0"/>
    <w:rsid w:val="006D6A2E"/>
    <w:rsid w:val="006D7230"/>
    <w:rsid w:val="006E13AF"/>
    <w:rsid w:val="006E1C82"/>
    <w:rsid w:val="006E2FAB"/>
    <w:rsid w:val="006E5AF3"/>
    <w:rsid w:val="006E6981"/>
    <w:rsid w:val="006E716C"/>
    <w:rsid w:val="006E7C60"/>
    <w:rsid w:val="006F051D"/>
    <w:rsid w:val="006F0B6D"/>
    <w:rsid w:val="006F14F7"/>
    <w:rsid w:val="006F1652"/>
    <w:rsid w:val="006F244C"/>
    <w:rsid w:val="006F2785"/>
    <w:rsid w:val="006F2800"/>
    <w:rsid w:val="006F32C1"/>
    <w:rsid w:val="006F36F4"/>
    <w:rsid w:val="006F3BE3"/>
    <w:rsid w:val="006F3DB7"/>
    <w:rsid w:val="006F5144"/>
    <w:rsid w:val="006F6415"/>
    <w:rsid w:val="006F65C3"/>
    <w:rsid w:val="00700849"/>
    <w:rsid w:val="00700BB0"/>
    <w:rsid w:val="0070230F"/>
    <w:rsid w:val="0070299F"/>
    <w:rsid w:val="00702E23"/>
    <w:rsid w:val="00703043"/>
    <w:rsid w:val="0070347A"/>
    <w:rsid w:val="00703A47"/>
    <w:rsid w:val="007040EB"/>
    <w:rsid w:val="007042D4"/>
    <w:rsid w:val="00704CDA"/>
    <w:rsid w:val="00705947"/>
    <w:rsid w:val="0070678D"/>
    <w:rsid w:val="00710FC0"/>
    <w:rsid w:val="007131E6"/>
    <w:rsid w:val="00713356"/>
    <w:rsid w:val="00714F01"/>
    <w:rsid w:val="00715313"/>
    <w:rsid w:val="007156FB"/>
    <w:rsid w:val="007164A8"/>
    <w:rsid w:val="007165E9"/>
    <w:rsid w:val="007173F7"/>
    <w:rsid w:val="007205B4"/>
    <w:rsid w:val="00720876"/>
    <w:rsid w:val="00720984"/>
    <w:rsid w:val="00720E24"/>
    <w:rsid w:val="0072158C"/>
    <w:rsid w:val="007219CB"/>
    <w:rsid w:val="0072391B"/>
    <w:rsid w:val="00723DAB"/>
    <w:rsid w:val="0072451B"/>
    <w:rsid w:val="0072462E"/>
    <w:rsid w:val="0072779A"/>
    <w:rsid w:val="007278FC"/>
    <w:rsid w:val="00727B23"/>
    <w:rsid w:val="007301A6"/>
    <w:rsid w:val="0073057D"/>
    <w:rsid w:val="00731BF0"/>
    <w:rsid w:val="007325DC"/>
    <w:rsid w:val="007334A6"/>
    <w:rsid w:val="007337E1"/>
    <w:rsid w:val="00734BAE"/>
    <w:rsid w:val="00735DC4"/>
    <w:rsid w:val="00735F2F"/>
    <w:rsid w:val="00735FBF"/>
    <w:rsid w:val="007362F0"/>
    <w:rsid w:val="00736512"/>
    <w:rsid w:val="00737928"/>
    <w:rsid w:val="0074160A"/>
    <w:rsid w:val="00741743"/>
    <w:rsid w:val="00741807"/>
    <w:rsid w:val="00742CD6"/>
    <w:rsid w:val="00743011"/>
    <w:rsid w:val="00743841"/>
    <w:rsid w:val="00743BB1"/>
    <w:rsid w:val="007445B4"/>
    <w:rsid w:val="00744D68"/>
    <w:rsid w:val="0074543D"/>
    <w:rsid w:val="00746523"/>
    <w:rsid w:val="00746EB9"/>
    <w:rsid w:val="0075039D"/>
    <w:rsid w:val="00750F62"/>
    <w:rsid w:val="00751331"/>
    <w:rsid w:val="007531BE"/>
    <w:rsid w:val="00753277"/>
    <w:rsid w:val="00754A02"/>
    <w:rsid w:val="00754C22"/>
    <w:rsid w:val="00755FD8"/>
    <w:rsid w:val="00757188"/>
    <w:rsid w:val="00757243"/>
    <w:rsid w:val="0075782F"/>
    <w:rsid w:val="00757BA1"/>
    <w:rsid w:val="00757D39"/>
    <w:rsid w:val="0076139E"/>
    <w:rsid w:val="0076195C"/>
    <w:rsid w:val="00761E6D"/>
    <w:rsid w:val="007621E0"/>
    <w:rsid w:val="00762609"/>
    <w:rsid w:val="0076543D"/>
    <w:rsid w:val="00765D11"/>
    <w:rsid w:val="00767931"/>
    <w:rsid w:val="00770919"/>
    <w:rsid w:val="00770FC4"/>
    <w:rsid w:val="00771019"/>
    <w:rsid w:val="00773494"/>
    <w:rsid w:val="00773C52"/>
    <w:rsid w:val="007742D7"/>
    <w:rsid w:val="007747E2"/>
    <w:rsid w:val="00774886"/>
    <w:rsid w:val="00774B5D"/>
    <w:rsid w:val="0077514E"/>
    <w:rsid w:val="00775376"/>
    <w:rsid w:val="00775DBE"/>
    <w:rsid w:val="00776685"/>
    <w:rsid w:val="007768E2"/>
    <w:rsid w:val="00776CF0"/>
    <w:rsid w:val="00781690"/>
    <w:rsid w:val="00782891"/>
    <w:rsid w:val="00782EA0"/>
    <w:rsid w:val="00782FD1"/>
    <w:rsid w:val="00783809"/>
    <w:rsid w:val="00783B5A"/>
    <w:rsid w:val="00783DE6"/>
    <w:rsid w:val="00784BE1"/>
    <w:rsid w:val="00784D67"/>
    <w:rsid w:val="007854DE"/>
    <w:rsid w:val="0078583A"/>
    <w:rsid w:val="00786782"/>
    <w:rsid w:val="00787D91"/>
    <w:rsid w:val="00790821"/>
    <w:rsid w:val="007914A2"/>
    <w:rsid w:val="00791D21"/>
    <w:rsid w:val="00791D76"/>
    <w:rsid w:val="00792103"/>
    <w:rsid w:val="00792A85"/>
    <w:rsid w:val="00792AF2"/>
    <w:rsid w:val="0079386A"/>
    <w:rsid w:val="00793B35"/>
    <w:rsid w:val="00794209"/>
    <w:rsid w:val="00794A44"/>
    <w:rsid w:val="00795A67"/>
    <w:rsid w:val="00797719"/>
    <w:rsid w:val="00797805"/>
    <w:rsid w:val="007A1898"/>
    <w:rsid w:val="007A2B42"/>
    <w:rsid w:val="007A37C8"/>
    <w:rsid w:val="007A45BA"/>
    <w:rsid w:val="007A51EF"/>
    <w:rsid w:val="007A609B"/>
    <w:rsid w:val="007A6581"/>
    <w:rsid w:val="007A69A2"/>
    <w:rsid w:val="007A6E49"/>
    <w:rsid w:val="007A6E82"/>
    <w:rsid w:val="007A71D7"/>
    <w:rsid w:val="007B03F1"/>
    <w:rsid w:val="007B05C0"/>
    <w:rsid w:val="007B0D5D"/>
    <w:rsid w:val="007B1D9B"/>
    <w:rsid w:val="007B350E"/>
    <w:rsid w:val="007B372C"/>
    <w:rsid w:val="007B4302"/>
    <w:rsid w:val="007B4728"/>
    <w:rsid w:val="007B51E8"/>
    <w:rsid w:val="007B5250"/>
    <w:rsid w:val="007B5C56"/>
    <w:rsid w:val="007B6480"/>
    <w:rsid w:val="007B723C"/>
    <w:rsid w:val="007B73E2"/>
    <w:rsid w:val="007B7482"/>
    <w:rsid w:val="007C0468"/>
    <w:rsid w:val="007C20BE"/>
    <w:rsid w:val="007C215A"/>
    <w:rsid w:val="007C3FC7"/>
    <w:rsid w:val="007C446D"/>
    <w:rsid w:val="007C60E4"/>
    <w:rsid w:val="007C6976"/>
    <w:rsid w:val="007C6B80"/>
    <w:rsid w:val="007C6CBE"/>
    <w:rsid w:val="007C6E88"/>
    <w:rsid w:val="007C7452"/>
    <w:rsid w:val="007C7C82"/>
    <w:rsid w:val="007D0B55"/>
    <w:rsid w:val="007D0CDF"/>
    <w:rsid w:val="007D0DAF"/>
    <w:rsid w:val="007D1091"/>
    <w:rsid w:val="007D10E9"/>
    <w:rsid w:val="007D155B"/>
    <w:rsid w:val="007D1835"/>
    <w:rsid w:val="007D1844"/>
    <w:rsid w:val="007D1855"/>
    <w:rsid w:val="007D24F3"/>
    <w:rsid w:val="007D30C6"/>
    <w:rsid w:val="007D33C7"/>
    <w:rsid w:val="007D3711"/>
    <w:rsid w:val="007D376E"/>
    <w:rsid w:val="007D4675"/>
    <w:rsid w:val="007D58FE"/>
    <w:rsid w:val="007D6AB7"/>
    <w:rsid w:val="007D6B0F"/>
    <w:rsid w:val="007D7F6B"/>
    <w:rsid w:val="007E0C7E"/>
    <w:rsid w:val="007E14D7"/>
    <w:rsid w:val="007E2084"/>
    <w:rsid w:val="007E2518"/>
    <w:rsid w:val="007E29D7"/>
    <w:rsid w:val="007E2A1F"/>
    <w:rsid w:val="007E2D37"/>
    <w:rsid w:val="007E31ED"/>
    <w:rsid w:val="007E3F8A"/>
    <w:rsid w:val="007E4A6E"/>
    <w:rsid w:val="007E56D7"/>
    <w:rsid w:val="007E5A95"/>
    <w:rsid w:val="007E5EBA"/>
    <w:rsid w:val="007E6C1E"/>
    <w:rsid w:val="007E6E8A"/>
    <w:rsid w:val="007E7AB1"/>
    <w:rsid w:val="007F04E4"/>
    <w:rsid w:val="007F20A5"/>
    <w:rsid w:val="007F2239"/>
    <w:rsid w:val="007F279E"/>
    <w:rsid w:val="007F29A2"/>
    <w:rsid w:val="007F29F9"/>
    <w:rsid w:val="007F3018"/>
    <w:rsid w:val="007F4E22"/>
    <w:rsid w:val="007F5C98"/>
    <w:rsid w:val="007F7D1E"/>
    <w:rsid w:val="007F7FD6"/>
    <w:rsid w:val="00801363"/>
    <w:rsid w:val="00802A61"/>
    <w:rsid w:val="00803359"/>
    <w:rsid w:val="00804A3E"/>
    <w:rsid w:val="00805BE8"/>
    <w:rsid w:val="00805E63"/>
    <w:rsid w:val="00806834"/>
    <w:rsid w:val="00806B8D"/>
    <w:rsid w:val="00807791"/>
    <w:rsid w:val="00807F90"/>
    <w:rsid w:val="008124C1"/>
    <w:rsid w:val="00813462"/>
    <w:rsid w:val="00813C52"/>
    <w:rsid w:val="00813E7E"/>
    <w:rsid w:val="00814AD7"/>
    <w:rsid w:val="00814D43"/>
    <w:rsid w:val="008153A2"/>
    <w:rsid w:val="00816138"/>
    <w:rsid w:val="00817390"/>
    <w:rsid w:val="008173F2"/>
    <w:rsid w:val="00817980"/>
    <w:rsid w:val="00817F37"/>
    <w:rsid w:val="008208D4"/>
    <w:rsid w:val="00820B5B"/>
    <w:rsid w:val="0082199B"/>
    <w:rsid w:val="00822D73"/>
    <w:rsid w:val="0082341B"/>
    <w:rsid w:val="00823C37"/>
    <w:rsid w:val="00823F52"/>
    <w:rsid w:val="008247AD"/>
    <w:rsid w:val="008253D7"/>
    <w:rsid w:val="0082540D"/>
    <w:rsid w:val="008254AD"/>
    <w:rsid w:val="00825BAF"/>
    <w:rsid w:val="008270A1"/>
    <w:rsid w:val="00827CC1"/>
    <w:rsid w:val="00827F1B"/>
    <w:rsid w:val="00830206"/>
    <w:rsid w:val="00830CA0"/>
    <w:rsid w:val="00831278"/>
    <w:rsid w:val="0083175D"/>
    <w:rsid w:val="008334EA"/>
    <w:rsid w:val="008339A2"/>
    <w:rsid w:val="00834B33"/>
    <w:rsid w:val="00834E9E"/>
    <w:rsid w:val="008353E4"/>
    <w:rsid w:val="00836D53"/>
    <w:rsid w:val="00836D89"/>
    <w:rsid w:val="00836FA5"/>
    <w:rsid w:val="00840284"/>
    <w:rsid w:val="008408E5"/>
    <w:rsid w:val="0084198E"/>
    <w:rsid w:val="00841D93"/>
    <w:rsid w:val="008426EE"/>
    <w:rsid w:val="00842C85"/>
    <w:rsid w:val="00843AFC"/>
    <w:rsid w:val="00844D86"/>
    <w:rsid w:val="008452BA"/>
    <w:rsid w:val="00845635"/>
    <w:rsid w:val="008459B7"/>
    <w:rsid w:val="00846B8D"/>
    <w:rsid w:val="00847D61"/>
    <w:rsid w:val="00847DEE"/>
    <w:rsid w:val="0085013A"/>
    <w:rsid w:val="008504CD"/>
    <w:rsid w:val="00850F60"/>
    <w:rsid w:val="00852AB5"/>
    <w:rsid w:val="00852C18"/>
    <w:rsid w:val="00853EC0"/>
    <w:rsid w:val="00853F5B"/>
    <w:rsid w:val="00854DC4"/>
    <w:rsid w:val="008559F2"/>
    <w:rsid w:val="00855E80"/>
    <w:rsid w:val="00856CA5"/>
    <w:rsid w:val="00856D04"/>
    <w:rsid w:val="00857189"/>
    <w:rsid w:val="008572FC"/>
    <w:rsid w:val="00861A72"/>
    <w:rsid w:val="00861ADB"/>
    <w:rsid w:val="00861D65"/>
    <w:rsid w:val="00863289"/>
    <w:rsid w:val="00865E46"/>
    <w:rsid w:val="00866103"/>
    <w:rsid w:val="00866A71"/>
    <w:rsid w:val="00867527"/>
    <w:rsid w:val="00867689"/>
    <w:rsid w:val="00867973"/>
    <w:rsid w:val="00867F5F"/>
    <w:rsid w:val="00870571"/>
    <w:rsid w:val="00871337"/>
    <w:rsid w:val="00874763"/>
    <w:rsid w:val="00874F51"/>
    <w:rsid w:val="00876076"/>
    <w:rsid w:val="008769E0"/>
    <w:rsid w:val="00876EC2"/>
    <w:rsid w:val="008778A2"/>
    <w:rsid w:val="0088034A"/>
    <w:rsid w:val="008805F0"/>
    <w:rsid w:val="008824E5"/>
    <w:rsid w:val="008828E9"/>
    <w:rsid w:val="00882D6A"/>
    <w:rsid w:val="00883B93"/>
    <w:rsid w:val="008845F5"/>
    <w:rsid w:val="00884A6F"/>
    <w:rsid w:val="00885562"/>
    <w:rsid w:val="0088612A"/>
    <w:rsid w:val="00886968"/>
    <w:rsid w:val="00886E6D"/>
    <w:rsid w:val="008907D2"/>
    <w:rsid w:val="008908E9"/>
    <w:rsid w:val="00890915"/>
    <w:rsid w:val="00891197"/>
    <w:rsid w:val="008920A3"/>
    <w:rsid w:val="00892CD2"/>
    <w:rsid w:val="00892F89"/>
    <w:rsid w:val="008935AC"/>
    <w:rsid w:val="00893B30"/>
    <w:rsid w:val="00894261"/>
    <w:rsid w:val="00895616"/>
    <w:rsid w:val="0089583B"/>
    <w:rsid w:val="00896951"/>
    <w:rsid w:val="00896D50"/>
    <w:rsid w:val="0089758D"/>
    <w:rsid w:val="008A1020"/>
    <w:rsid w:val="008A11B8"/>
    <w:rsid w:val="008A125A"/>
    <w:rsid w:val="008A14B5"/>
    <w:rsid w:val="008A1CA5"/>
    <w:rsid w:val="008A3010"/>
    <w:rsid w:val="008A3D9D"/>
    <w:rsid w:val="008A4371"/>
    <w:rsid w:val="008A4590"/>
    <w:rsid w:val="008A45A2"/>
    <w:rsid w:val="008A4885"/>
    <w:rsid w:val="008A534D"/>
    <w:rsid w:val="008A59AB"/>
    <w:rsid w:val="008A5EAF"/>
    <w:rsid w:val="008A6261"/>
    <w:rsid w:val="008A6920"/>
    <w:rsid w:val="008A6C7F"/>
    <w:rsid w:val="008A70F8"/>
    <w:rsid w:val="008B002F"/>
    <w:rsid w:val="008B0059"/>
    <w:rsid w:val="008B0254"/>
    <w:rsid w:val="008B03CF"/>
    <w:rsid w:val="008B09D3"/>
    <w:rsid w:val="008B0BE8"/>
    <w:rsid w:val="008B0C66"/>
    <w:rsid w:val="008B111A"/>
    <w:rsid w:val="008B1830"/>
    <w:rsid w:val="008B2402"/>
    <w:rsid w:val="008B2962"/>
    <w:rsid w:val="008B3263"/>
    <w:rsid w:val="008B4D22"/>
    <w:rsid w:val="008B4ED2"/>
    <w:rsid w:val="008B4FEE"/>
    <w:rsid w:val="008B5BFF"/>
    <w:rsid w:val="008B704A"/>
    <w:rsid w:val="008C0677"/>
    <w:rsid w:val="008C0A58"/>
    <w:rsid w:val="008C1786"/>
    <w:rsid w:val="008C1CF4"/>
    <w:rsid w:val="008C2B26"/>
    <w:rsid w:val="008C3896"/>
    <w:rsid w:val="008C3B5E"/>
    <w:rsid w:val="008C5AB1"/>
    <w:rsid w:val="008C5DC9"/>
    <w:rsid w:val="008C69E6"/>
    <w:rsid w:val="008C753C"/>
    <w:rsid w:val="008C7CB9"/>
    <w:rsid w:val="008C7D93"/>
    <w:rsid w:val="008D0D45"/>
    <w:rsid w:val="008D1BDD"/>
    <w:rsid w:val="008D206C"/>
    <w:rsid w:val="008D20C3"/>
    <w:rsid w:val="008D28EC"/>
    <w:rsid w:val="008D3914"/>
    <w:rsid w:val="008D3A66"/>
    <w:rsid w:val="008D3D8B"/>
    <w:rsid w:val="008D3E28"/>
    <w:rsid w:val="008D4383"/>
    <w:rsid w:val="008D5069"/>
    <w:rsid w:val="008D62BF"/>
    <w:rsid w:val="008D6320"/>
    <w:rsid w:val="008D6D68"/>
    <w:rsid w:val="008D71E1"/>
    <w:rsid w:val="008D75BE"/>
    <w:rsid w:val="008E0353"/>
    <w:rsid w:val="008E0770"/>
    <w:rsid w:val="008E0D8D"/>
    <w:rsid w:val="008E119C"/>
    <w:rsid w:val="008E2D57"/>
    <w:rsid w:val="008E3ECD"/>
    <w:rsid w:val="008E4C57"/>
    <w:rsid w:val="008E4E10"/>
    <w:rsid w:val="008E54C7"/>
    <w:rsid w:val="008E5579"/>
    <w:rsid w:val="008E5D5B"/>
    <w:rsid w:val="008E6902"/>
    <w:rsid w:val="008E7EDE"/>
    <w:rsid w:val="008F1363"/>
    <w:rsid w:val="008F16FE"/>
    <w:rsid w:val="008F1AAB"/>
    <w:rsid w:val="008F1B03"/>
    <w:rsid w:val="008F1E36"/>
    <w:rsid w:val="008F2FB4"/>
    <w:rsid w:val="008F2FD9"/>
    <w:rsid w:val="008F2FFB"/>
    <w:rsid w:val="008F3224"/>
    <w:rsid w:val="008F355F"/>
    <w:rsid w:val="008F48D5"/>
    <w:rsid w:val="008F4D33"/>
    <w:rsid w:val="008F530C"/>
    <w:rsid w:val="008F54EF"/>
    <w:rsid w:val="008F61C6"/>
    <w:rsid w:val="008F6230"/>
    <w:rsid w:val="008F641D"/>
    <w:rsid w:val="008F7138"/>
    <w:rsid w:val="008F7D29"/>
    <w:rsid w:val="00900A7C"/>
    <w:rsid w:val="00900AFD"/>
    <w:rsid w:val="009018BD"/>
    <w:rsid w:val="00901FC5"/>
    <w:rsid w:val="009021F7"/>
    <w:rsid w:val="0090425D"/>
    <w:rsid w:val="00904BFC"/>
    <w:rsid w:val="00905423"/>
    <w:rsid w:val="009056F8"/>
    <w:rsid w:val="009063AF"/>
    <w:rsid w:val="00906A09"/>
    <w:rsid w:val="00910C31"/>
    <w:rsid w:val="00910E21"/>
    <w:rsid w:val="00911473"/>
    <w:rsid w:val="00911568"/>
    <w:rsid w:val="00911685"/>
    <w:rsid w:val="00911CAC"/>
    <w:rsid w:val="00912943"/>
    <w:rsid w:val="009135FB"/>
    <w:rsid w:val="0091575D"/>
    <w:rsid w:val="009157FB"/>
    <w:rsid w:val="00917A29"/>
    <w:rsid w:val="00917BB0"/>
    <w:rsid w:val="009208FE"/>
    <w:rsid w:val="00920EAF"/>
    <w:rsid w:val="009222FA"/>
    <w:rsid w:val="0092250C"/>
    <w:rsid w:val="009231DD"/>
    <w:rsid w:val="009236E0"/>
    <w:rsid w:val="0092378C"/>
    <w:rsid w:val="0092449F"/>
    <w:rsid w:val="00924E4B"/>
    <w:rsid w:val="00925D4B"/>
    <w:rsid w:val="00926322"/>
    <w:rsid w:val="00926BE6"/>
    <w:rsid w:val="00927B35"/>
    <w:rsid w:val="00927DFD"/>
    <w:rsid w:val="00930B1A"/>
    <w:rsid w:val="00930B5E"/>
    <w:rsid w:val="00930E4A"/>
    <w:rsid w:val="009329C6"/>
    <w:rsid w:val="009336A7"/>
    <w:rsid w:val="00933D4C"/>
    <w:rsid w:val="00935BB3"/>
    <w:rsid w:val="00936A42"/>
    <w:rsid w:val="009372C8"/>
    <w:rsid w:val="00937CAB"/>
    <w:rsid w:val="00937FE8"/>
    <w:rsid w:val="009408D8"/>
    <w:rsid w:val="00940DD3"/>
    <w:rsid w:val="00941D65"/>
    <w:rsid w:val="00942BD1"/>
    <w:rsid w:val="00944021"/>
    <w:rsid w:val="00945D57"/>
    <w:rsid w:val="00945F59"/>
    <w:rsid w:val="0094643C"/>
    <w:rsid w:val="00946647"/>
    <w:rsid w:val="00946720"/>
    <w:rsid w:val="0094679A"/>
    <w:rsid w:val="0094745C"/>
    <w:rsid w:val="009477B0"/>
    <w:rsid w:val="009509DD"/>
    <w:rsid w:val="009526F3"/>
    <w:rsid w:val="00952AF8"/>
    <w:rsid w:val="0095487E"/>
    <w:rsid w:val="009559EA"/>
    <w:rsid w:val="00955CA3"/>
    <w:rsid w:val="009560F1"/>
    <w:rsid w:val="00957349"/>
    <w:rsid w:val="00957627"/>
    <w:rsid w:val="00957A33"/>
    <w:rsid w:val="00960026"/>
    <w:rsid w:val="00960ED2"/>
    <w:rsid w:val="009619C1"/>
    <w:rsid w:val="0096219D"/>
    <w:rsid w:val="009626D0"/>
    <w:rsid w:val="00962902"/>
    <w:rsid w:val="00963063"/>
    <w:rsid w:val="00963478"/>
    <w:rsid w:val="009637EC"/>
    <w:rsid w:val="00963C34"/>
    <w:rsid w:val="00966228"/>
    <w:rsid w:val="00966374"/>
    <w:rsid w:val="009673D8"/>
    <w:rsid w:val="0096779B"/>
    <w:rsid w:val="0096791B"/>
    <w:rsid w:val="0097009D"/>
    <w:rsid w:val="0097017F"/>
    <w:rsid w:val="00971D81"/>
    <w:rsid w:val="00971F0D"/>
    <w:rsid w:val="009726B2"/>
    <w:rsid w:val="00973F63"/>
    <w:rsid w:val="00974EAF"/>
    <w:rsid w:val="009779A2"/>
    <w:rsid w:val="00977AD3"/>
    <w:rsid w:val="00977C6D"/>
    <w:rsid w:val="00980939"/>
    <w:rsid w:val="00980B44"/>
    <w:rsid w:val="00980C5C"/>
    <w:rsid w:val="009816C7"/>
    <w:rsid w:val="00981CC3"/>
    <w:rsid w:val="00981D46"/>
    <w:rsid w:val="00984D19"/>
    <w:rsid w:val="0098552A"/>
    <w:rsid w:val="00985831"/>
    <w:rsid w:val="009875D5"/>
    <w:rsid w:val="00987ECA"/>
    <w:rsid w:val="00987ED6"/>
    <w:rsid w:val="00990998"/>
    <w:rsid w:val="00990EF6"/>
    <w:rsid w:val="009915DD"/>
    <w:rsid w:val="00991F6D"/>
    <w:rsid w:val="0099386A"/>
    <w:rsid w:val="009967F5"/>
    <w:rsid w:val="0099722C"/>
    <w:rsid w:val="009A0054"/>
    <w:rsid w:val="009A0D75"/>
    <w:rsid w:val="009A12CF"/>
    <w:rsid w:val="009A26B3"/>
    <w:rsid w:val="009A3A7E"/>
    <w:rsid w:val="009A5001"/>
    <w:rsid w:val="009A5AF8"/>
    <w:rsid w:val="009A6643"/>
    <w:rsid w:val="009A6AE8"/>
    <w:rsid w:val="009A6EB5"/>
    <w:rsid w:val="009A7E05"/>
    <w:rsid w:val="009B0BEC"/>
    <w:rsid w:val="009B14CD"/>
    <w:rsid w:val="009B218E"/>
    <w:rsid w:val="009B279D"/>
    <w:rsid w:val="009B2A92"/>
    <w:rsid w:val="009B3090"/>
    <w:rsid w:val="009B499B"/>
    <w:rsid w:val="009B4B59"/>
    <w:rsid w:val="009B531D"/>
    <w:rsid w:val="009B56CC"/>
    <w:rsid w:val="009B5A6F"/>
    <w:rsid w:val="009B5CBC"/>
    <w:rsid w:val="009B61FE"/>
    <w:rsid w:val="009B7368"/>
    <w:rsid w:val="009B73E7"/>
    <w:rsid w:val="009B7E35"/>
    <w:rsid w:val="009B7E6D"/>
    <w:rsid w:val="009C0746"/>
    <w:rsid w:val="009C08F2"/>
    <w:rsid w:val="009C0AB5"/>
    <w:rsid w:val="009C1190"/>
    <w:rsid w:val="009C3168"/>
    <w:rsid w:val="009C3823"/>
    <w:rsid w:val="009C3EE6"/>
    <w:rsid w:val="009C4D8B"/>
    <w:rsid w:val="009C5618"/>
    <w:rsid w:val="009C6F8D"/>
    <w:rsid w:val="009C7286"/>
    <w:rsid w:val="009C7B60"/>
    <w:rsid w:val="009D000F"/>
    <w:rsid w:val="009D0831"/>
    <w:rsid w:val="009D19EC"/>
    <w:rsid w:val="009D246C"/>
    <w:rsid w:val="009D24E2"/>
    <w:rsid w:val="009D27AB"/>
    <w:rsid w:val="009D3B37"/>
    <w:rsid w:val="009D3F0A"/>
    <w:rsid w:val="009D55BC"/>
    <w:rsid w:val="009D5793"/>
    <w:rsid w:val="009D5BAF"/>
    <w:rsid w:val="009D60AB"/>
    <w:rsid w:val="009D6127"/>
    <w:rsid w:val="009D6EF9"/>
    <w:rsid w:val="009D707F"/>
    <w:rsid w:val="009D77E0"/>
    <w:rsid w:val="009D7E5B"/>
    <w:rsid w:val="009E0096"/>
    <w:rsid w:val="009E0810"/>
    <w:rsid w:val="009E0E6D"/>
    <w:rsid w:val="009E15A7"/>
    <w:rsid w:val="009E1914"/>
    <w:rsid w:val="009E2688"/>
    <w:rsid w:val="009E2C23"/>
    <w:rsid w:val="009E3C8B"/>
    <w:rsid w:val="009E4098"/>
    <w:rsid w:val="009E4582"/>
    <w:rsid w:val="009E48F2"/>
    <w:rsid w:val="009E4D43"/>
    <w:rsid w:val="009E52C4"/>
    <w:rsid w:val="009E7A70"/>
    <w:rsid w:val="009E7CDB"/>
    <w:rsid w:val="009F0E4A"/>
    <w:rsid w:val="009F47A3"/>
    <w:rsid w:val="009F49AB"/>
    <w:rsid w:val="009F4A10"/>
    <w:rsid w:val="009F5AB2"/>
    <w:rsid w:val="009F6EB1"/>
    <w:rsid w:val="009F6ED9"/>
    <w:rsid w:val="009F70BF"/>
    <w:rsid w:val="009F7DA8"/>
    <w:rsid w:val="009F7DBB"/>
    <w:rsid w:val="009F7DE4"/>
    <w:rsid w:val="009F7E88"/>
    <w:rsid w:val="00A00370"/>
    <w:rsid w:val="00A00635"/>
    <w:rsid w:val="00A00BF2"/>
    <w:rsid w:val="00A0116B"/>
    <w:rsid w:val="00A0135A"/>
    <w:rsid w:val="00A01840"/>
    <w:rsid w:val="00A01EDD"/>
    <w:rsid w:val="00A01F55"/>
    <w:rsid w:val="00A022EE"/>
    <w:rsid w:val="00A02436"/>
    <w:rsid w:val="00A02962"/>
    <w:rsid w:val="00A0316A"/>
    <w:rsid w:val="00A0367C"/>
    <w:rsid w:val="00A03AFB"/>
    <w:rsid w:val="00A046D7"/>
    <w:rsid w:val="00A047A5"/>
    <w:rsid w:val="00A05A28"/>
    <w:rsid w:val="00A061D9"/>
    <w:rsid w:val="00A06EE3"/>
    <w:rsid w:val="00A10080"/>
    <w:rsid w:val="00A108D0"/>
    <w:rsid w:val="00A10CB7"/>
    <w:rsid w:val="00A10F95"/>
    <w:rsid w:val="00A11243"/>
    <w:rsid w:val="00A124DB"/>
    <w:rsid w:val="00A12C14"/>
    <w:rsid w:val="00A13FF9"/>
    <w:rsid w:val="00A14391"/>
    <w:rsid w:val="00A1498D"/>
    <w:rsid w:val="00A14B9E"/>
    <w:rsid w:val="00A14F56"/>
    <w:rsid w:val="00A15457"/>
    <w:rsid w:val="00A15E9D"/>
    <w:rsid w:val="00A16AE5"/>
    <w:rsid w:val="00A16B90"/>
    <w:rsid w:val="00A16B9D"/>
    <w:rsid w:val="00A209D5"/>
    <w:rsid w:val="00A20C84"/>
    <w:rsid w:val="00A2153B"/>
    <w:rsid w:val="00A21747"/>
    <w:rsid w:val="00A21CD9"/>
    <w:rsid w:val="00A226D4"/>
    <w:rsid w:val="00A2284F"/>
    <w:rsid w:val="00A22A1D"/>
    <w:rsid w:val="00A23619"/>
    <w:rsid w:val="00A23ECF"/>
    <w:rsid w:val="00A24917"/>
    <w:rsid w:val="00A2614C"/>
    <w:rsid w:val="00A261ED"/>
    <w:rsid w:val="00A26B8A"/>
    <w:rsid w:val="00A26D18"/>
    <w:rsid w:val="00A2729D"/>
    <w:rsid w:val="00A27A5F"/>
    <w:rsid w:val="00A27B39"/>
    <w:rsid w:val="00A31DB4"/>
    <w:rsid w:val="00A324AF"/>
    <w:rsid w:val="00A33E47"/>
    <w:rsid w:val="00A349B5"/>
    <w:rsid w:val="00A3512F"/>
    <w:rsid w:val="00A35538"/>
    <w:rsid w:val="00A357AB"/>
    <w:rsid w:val="00A35832"/>
    <w:rsid w:val="00A36FDC"/>
    <w:rsid w:val="00A37E21"/>
    <w:rsid w:val="00A40297"/>
    <w:rsid w:val="00A4101A"/>
    <w:rsid w:val="00A41DAA"/>
    <w:rsid w:val="00A4383F"/>
    <w:rsid w:val="00A44243"/>
    <w:rsid w:val="00A442F2"/>
    <w:rsid w:val="00A44A3B"/>
    <w:rsid w:val="00A45674"/>
    <w:rsid w:val="00A457DA"/>
    <w:rsid w:val="00A45C49"/>
    <w:rsid w:val="00A45E2C"/>
    <w:rsid w:val="00A46B36"/>
    <w:rsid w:val="00A5053C"/>
    <w:rsid w:val="00A510C1"/>
    <w:rsid w:val="00A53429"/>
    <w:rsid w:val="00A542E7"/>
    <w:rsid w:val="00A54458"/>
    <w:rsid w:val="00A552FF"/>
    <w:rsid w:val="00A55BFB"/>
    <w:rsid w:val="00A55D11"/>
    <w:rsid w:val="00A56A47"/>
    <w:rsid w:val="00A57A42"/>
    <w:rsid w:val="00A57C50"/>
    <w:rsid w:val="00A57F46"/>
    <w:rsid w:val="00A6012D"/>
    <w:rsid w:val="00A6123D"/>
    <w:rsid w:val="00A613EA"/>
    <w:rsid w:val="00A61785"/>
    <w:rsid w:val="00A6190B"/>
    <w:rsid w:val="00A61F73"/>
    <w:rsid w:val="00A63557"/>
    <w:rsid w:val="00A63856"/>
    <w:rsid w:val="00A6388D"/>
    <w:rsid w:val="00A63BCF"/>
    <w:rsid w:val="00A6409A"/>
    <w:rsid w:val="00A65480"/>
    <w:rsid w:val="00A65EBF"/>
    <w:rsid w:val="00A66548"/>
    <w:rsid w:val="00A66612"/>
    <w:rsid w:val="00A6782A"/>
    <w:rsid w:val="00A70CA8"/>
    <w:rsid w:val="00A71774"/>
    <w:rsid w:val="00A71A92"/>
    <w:rsid w:val="00A7275D"/>
    <w:rsid w:val="00A72DFC"/>
    <w:rsid w:val="00A754A9"/>
    <w:rsid w:val="00A7550D"/>
    <w:rsid w:val="00A76208"/>
    <w:rsid w:val="00A76DA0"/>
    <w:rsid w:val="00A806AA"/>
    <w:rsid w:val="00A80F02"/>
    <w:rsid w:val="00A81E65"/>
    <w:rsid w:val="00A823C8"/>
    <w:rsid w:val="00A82837"/>
    <w:rsid w:val="00A82BB5"/>
    <w:rsid w:val="00A82BC4"/>
    <w:rsid w:val="00A8321E"/>
    <w:rsid w:val="00A8459C"/>
    <w:rsid w:val="00A85115"/>
    <w:rsid w:val="00A857DD"/>
    <w:rsid w:val="00A858A2"/>
    <w:rsid w:val="00A85AE8"/>
    <w:rsid w:val="00A85D19"/>
    <w:rsid w:val="00A86CA9"/>
    <w:rsid w:val="00A87519"/>
    <w:rsid w:val="00A87D7B"/>
    <w:rsid w:val="00A9044E"/>
    <w:rsid w:val="00A90850"/>
    <w:rsid w:val="00A913FE"/>
    <w:rsid w:val="00A92097"/>
    <w:rsid w:val="00A9263E"/>
    <w:rsid w:val="00A927E0"/>
    <w:rsid w:val="00A92A05"/>
    <w:rsid w:val="00A9324B"/>
    <w:rsid w:val="00A9490C"/>
    <w:rsid w:val="00A95770"/>
    <w:rsid w:val="00A972B4"/>
    <w:rsid w:val="00AA0900"/>
    <w:rsid w:val="00AA1BD1"/>
    <w:rsid w:val="00AA1E75"/>
    <w:rsid w:val="00AA240C"/>
    <w:rsid w:val="00AA2F96"/>
    <w:rsid w:val="00AA4465"/>
    <w:rsid w:val="00AA4F54"/>
    <w:rsid w:val="00AA5234"/>
    <w:rsid w:val="00AA5A30"/>
    <w:rsid w:val="00AA5C10"/>
    <w:rsid w:val="00AA6742"/>
    <w:rsid w:val="00AA68F4"/>
    <w:rsid w:val="00AA6CC0"/>
    <w:rsid w:val="00AA7EC5"/>
    <w:rsid w:val="00AB069E"/>
    <w:rsid w:val="00AB1136"/>
    <w:rsid w:val="00AB13BD"/>
    <w:rsid w:val="00AB1A35"/>
    <w:rsid w:val="00AB22E3"/>
    <w:rsid w:val="00AB35E7"/>
    <w:rsid w:val="00AB4096"/>
    <w:rsid w:val="00AB4E00"/>
    <w:rsid w:val="00AB5097"/>
    <w:rsid w:val="00AB525F"/>
    <w:rsid w:val="00AB54D7"/>
    <w:rsid w:val="00AB58E1"/>
    <w:rsid w:val="00AB5970"/>
    <w:rsid w:val="00AB6148"/>
    <w:rsid w:val="00AB6525"/>
    <w:rsid w:val="00AB6E8C"/>
    <w:rsid w:val="00AB7626"/>
    <w:rsid w:val="00AB793B"/>
    <w:rsid w:val="00AC089F"/>
    <w:rsid w:val="00AC16C4"/>
    <w:rsid w:val="00AC1C8B"/>
    <w:rsid w:val="00AC1D15"/>
    <w:rsid w:val="00AC2341"/>
    <w:rsid w:val="00AC2981"/>
    <w:rsid w:val="00AC3A44"/>
    <w:rsid w:val="00AC3E48"/>
    <w:rsid w:val="00AC517F"/>
    <w:rsid w:val="00AC5272"/>
    <w:rsid w:val="00AC535B"/>
    <w:rsid w:val="00AC5A7E"/>
    <w:rsid w:val="00AC5C57"/>
    <w:rsid w:val="00AC60FD"/>
    <w:rsid w:val="00AC61E3"/>
    <w:rsid w:val="00AC6720"/>
    <w:rsid w:val="00AC7309"/>
    <w:rsid w:val="00AC7C56"/>
    <w:rsid w:val="00AD03C1"/>
    <w:rsid w:val="00AD0E53"/>
    <w:rsid w:val="00AD11B3"/>
    <w:rsid w:val="00AD17BF"/>
    <w:rsid w:val="00AD214E"/>
    <w:rsid w:val="00AD27A5"/>
    <w:rsid w:val="00AD33A5"/>
    <w:rsid w:val="00AD3820"/>
    <w:rsid w:val="00AD4033"/>
    <w:rsid w:val="00AD5D1C"/>
    <w:rsid w:val="00AD61D6"/>
    <w:rsid w:val="00AD7A58"/>
    <w:rsid w:val="00AD7CC1"/>
    <w:rsid w:val="00AE0025"/>
    <w:rsid w:val="00AE0296"/>
    <w:rsid w:val="00AE17D4"/>
    <w:rsid w:val="00AE22BB"/>
    <w:rsid w:val="00AE45B2"/>
    <w:rsid w:val="00AE4F95"/>
    <w:rsid w:val="00AE54C9"/>
    <w:rsid w:val="00AE66DA"/>
    <w:rsid w:val="00AE710C"/>
    <w:rsid w:val="00AE7136"/>
    <w:rsid w:val="00AE72A3"/>
    <w:rsid w:val="00AE7364"/>
    <w:rsid w:val="00AE74E9"/>
    <w:rsid w:val="00AE7BD9"/>
    <w:rsid w:val="00AF503D"/>
    <w:rsid w:val="00AF5FEF"/>
    <w:rsid w:val="00AF66B1"/>
    <w:rsid w:val="00AF7867"/>
    <w:rsid w:val="00AF7B91"/>
    <w:rsid w:val="00AF7DFD"/>
    <w:rsid w:val="00AF7E58"/>
    <w:rsid w:val="00AF7ED3"/>
    <w:rsid w:val="00B00184"/>
    <w:rsid w:val="00B01ED0"/>
    <w:rsid w:val="00B02515"/>
    <w:rsid w:val="00B0293C"/>
    <w:rsid w:val="00B030E5"/>
    <w:rsid w:val="00B031AD"/>
    <w:rsid w:val="00B0337F"/>
    <w:rsid w:val="00B03AAC"/>
    <w:rsid w:val="00B03BF7"/>
    <w:rsid w:val="00B058A5"/>
    <w:rsid w:val="00B06772"/>
    <w:rsid w:val="00B06B7A"/>
    <w:rsid w:val="00B10359"/>
    <w:rsid w:val="00B10778"/>
    <w:rsid w:val="00B10C20"/>
    <w:rsid w:val="00B10D76"/>
    <w:rsid w:val="00B11188"/>
    <w:rsid w:val="00B1146A"/>
    <w:rsid w:val="00B115FA"/>
    <w:rsid w:val="00B1253C"/>
    <w:rsid w:val="00B12D1E"/>
    <w:rsid w:val="00B13905"/>
    <w:rsid w:val="00B1430E"/>
    <w:rsid w:val="00B1456B"/>
    <w:rsid w:val="00B14E6A"/>
    <w:rsid w:val="00B166BD"/>
    <w:rsid w:val="00B16AA5"/>
    <w:rsid w:val="00B17A41"/>
    <w:rsid w:val="00B17BBD"/>
    <w:rsid w:val="00B2000B"/>
    <w:rsid w:val="00B21031"/>
    <w:rsid w:val="00B2114A"/>
    <w:rsid w:val="00B2253F"/>
    <w:rsid w:val="00B2428E"/>
    <w:rsid w:val="00B24CBE"/>
    <w:rsid w:val="00B25843"/>
    <w:rsid w:val="00B25EA6"/>
    <w:rsid w:val="00B26243"/>
    <w:rsid w:val="00B27715"/>
    <w:rsid w:val="00B27F17"/>
    <w:rsid w:val="00B3052F"/>
    <w:rsid w:val="00B31C29"/>
    <w:rsid w:val="00B321C2"/>
    <w:rsid w:val="00B327B5"/>
    <w:rsid w:val="00B32992"/>
    <w:rsid w:val="00B32C3E"/>
    <w:rsid w:val="00B3345E"/>
    <w:rsid w:val="00B33534"/>
    <w:rsid w:val="00B33982"/>
    <w:rsid w:val="00B33AFD"/>
    <w:rsid w:val="00B33F7F"/>
    <w:rsid w:val="00B34050"/>
    <w:rsid w:val="00B35F0B"/>
    <w:rsid w:val="00B3659F"/>
    <w:rsid w:val="00B4068D"/>
    <w:rsid w:val="00B41116"/>
    <w:rsid w:val="00B412F0"/>
    <w:rsid w:val="00B41650"/>
    <w:rsid w:val="00B425A2"/>
    <w:rsid w:val="00B428FA"/>
    <w:rsid w:val="00B42F4D"/>
    <w:rsid w:val="00B43011"/>
    <w:rsid w:val="00B432ED"/>
    <w:rsid w:val="00B43491"/>
    <w:rsid w:val="00B4358F"/>
    <w:rsid w:val="00B43F5C"/>
    <w:rsid w:val="00B44382"/>
    <w:rsid w:val="00B44CA9"/>
    <w:rsid w:val="00B44DD7"/>
    <w:rsid w:val="00B45FBD"/>
    <w:rsid w:val="00B47E31"/>
    <w:rsid w:val="00B51623"/>
    <w:rsid w:val="00B52762"/>
    <w:rsid w:val="00B5389E"/>
    <w:rsid w:val="00B53B4D"/>
    <w:rsid w:val="00B5464B"/>
    <w:rsid w:val="00B54906"/>
    <w:rsid w:val="00B551F9"/>
    <w:rsid w:val="00B55659"/>
    <w:rsid w:val="00B556FE"/>
    <w:rsid w:val="00B55C8D"/>
    <w:rsid w:val="00B560E7"/>
    <w:rsid w:val="00B56191"/>
    <w:rsid w:val="00B56AB1"/>
    <w:rsid w:val="00B56BD5"/>
    <w:rsid w:val="00B576B4"/>
    <w:rsid w:val="00B60481"/>
    <w:rsid w:val="00B60AEE"/>
    <w:rsid w:val="00B60D68"/>
    <w:rsid w:val="00B62011"/>
    <w:rsid w:val="00B6216E"/>
    <w:rsid w:val="00B623B1"/>
    <w:rsid w:val="00B6325A"/>
    <w:rsid w:val="00B63AA3"/>
    <w:rsid w:val="00B63AC8"/>
    <w:rsid w:val="00B63B41"/>
    <w:rsid w:val="00B63ECE"/>
    <w:rsid w:val="00B64064"/>
    <w:rsid w:val="00B64472"/>
    <w:rsid w:val="00B64864"/>
    <w:rsid w:val="00B651B0"/>
    <w:rsid w:val="00B65449"/>
    <w:rsid w:val="00B66190"/>
    <w:rsid w:val="00B66D26"/>
    <w:rsid w:val="00B702EA"/>
    <w:rsid w:val="00B70D18"/>
    <w:rsid w:val="00B715B0"/>
    <w:rsid w:val="00B71A1F"/>
    <w:rsid w:val="00B71EEB"/>
    <w:rsid w:val="00B723B4"/>
    <w:rsid w:val="00B72E25"/>
    <w:rsid w:val="00B72EA9"/>
    <w:rsid w:val="00B738B3"/>
    <w:rsid w:val="00B7475D"/>
    <w:rsid w:val="00B749CC"/>
    <w:rsid w:val="00B760F3"/>
    <w:rsid w:val="00B762DC"/>
    <w:rsid w:val="00B76415"/>
    <w:rsid w:val="00B76ED1"/>
    <w:rsid w:val="00B776F6"/>
    <w:rsid w:val="00B779CF"/>
    <w:rsid w:val="00B77AF5"/>
    <w:rsid w:val="00B77CB1"/>
    <w:rsid w:val="00B809DE"/>
    <w:rsid w:val="00B81F0D"/>
    <w:rsid w:val="00B82D33"/>
    <w:rsid w:val="00B82ED4"/>
    <w:rsid w:val="00B838CC"/>
    <w:rsid w:val="00B846AF"/>
    <w:rsid w:val="00B853D7"/>
    <w:rsid w:val="00B85D0C"/>
    <w:rsid w:val="00B86006"/>
    <w:rsid w:val="00B86CB3"/>
    <w:rsid w:val="00B90004"/>
    <w:rsid w:val="00B90321"/>
    <w:rsid w:val="00B90918"/>
    <w:rsid w:val="00B90ACB"/>
    <w:rsid w:val="00B9119F"/>
    <w:rsid w:val="00B91BA7"/>
    <w:rsid w:val="00B92FB0"/>
    <w:rsid w:val="00B945A8"/>
    <w:rsid w:val="00B94ABB"/>
    <w:rsid w:val="00B94BF5"/>
    <w:rsid w:val="00B9627A"/>
    <w:rsid w:val="00B96294"/>
    <w:rsid w:val="00B96774"/>
    <w:rsid w:val="00B968A7"/>
    <w:rsid w:val="00B975FC"/>
    <w:rsid w:val="00BA0142"/>
    <w:rsid w:val="00BA07E1"/>
    <w:rsid w:val="00BA0FA6"/>
    <w:rsid w:val="00BA18E6"/>
    <w:rsid w:val="00BA1B73"/>
    <w:rsid w:val="00BA1E3D"/>
    <w:rsid w:val="00BA2666"/>
    <w:rsid w:val="00BA3422"/>
    <w:rsid w:val="00BA387A"/>
    <w:rsid w:val="00BA3E02"/>
    <w:rsid w:val="00BA3F06"/>
    <w:rsid w:val="00BA522E"/>
    <w:rsid w:val="00BA56AE"/>
    <w:rsid w:val="00BA6838"/>
    <w:rsid w:val="00BA6B08"/>
    <w:rsid w:val="00BA7779"/>
    <w:rsid w:val="00BA777C"/>
    <w:rsid w:val="00BB1C59"/>
    <w:rsid w:val="00BB2E05"/>
    <w:rsid w:val="00BB2F36"/>
    <w:rsid w:val="00BB4485"/>
    <w:rsid w:val="00BB4528"/>
    <w:rsid w:val="00BB4EB7"/>
    <w:rsid w:val="00BB51F2"/>
    <w:rsid w:val="00BB7964"/>
    <w:rsid w:val="00BC105A"/>
    <w:rsid w:val="00BC1BE6"/>
    <w:rsid w:val="00BC2261"/>
    <w:rsid w:val="00BC226A"/>
    <w:rsid w:val="00BC37BA"/>
    <w:rsid w:val="00BC39D7"/>
    <w:rsid w:val="00BC4033"/>
    <w:rsid w:val="00BC5D08"/>
    <w:rsid w:val="00BC62B9"/>
    <w:rsid w:val="00BC7C4D"/>
    <w:rsid w:val="00BD0C5A"/>
    <w:rsid w:val="00BD0D18"/>
    <w:rsid w:val="00BD0EC4"/>
    <w:rsid w:val="00BD2780"/>
    <w:rsid w:val="00BD28A3"/>
    <w:rsid w:val="00BD2F20"/>
    <w:rsid w:val="00BD32A8"/>
    <w:rsid w:val="00BD35C4"/>
    <w:rsid w:val="00BD3B30"/>
    <w:rsid w:val="00BD3DFE"/>
    <w:rsid w:val="00BD4F3F"/>
    <w:rsid w:val="00BD53A0"/>
    <w:rsid w:val="00BD6ACB"/>
    <w:rsid w:val="00BE08B6"/>
    <w:rsid w:val="00BE0BB7"/>
    <w:rsid w:val="00BE173C"/>
    <w:rsid w:val="00BE1B23"/>
    <w:rsid w:val="00BE1BE0"/>
    <w:rsid w:val="00BE243A"/>
    <w:rsid w:val="00BE2D6A"/>
    <w:rsid w:val="00BE356B"/>
    <w:rsid w:val="00BE4F21"/>
    <w:rsid w:val="00BE57D7"/>
    <w:rsid w:val="00BE5974"/>
    <w:rsid w:val="00BE59A7"/>
    <w:rsid w:val="00BE59BE"/>
    <w:rsid w:val="00BE5BA2"/>
    <w:rsid w:val="00BE6260"/>
    <w:rsid w:val="00BE6B49"/>
    <w:rsid w:val="00BE7448"/>
    <w:rsid w:val="00BE7C85"/>
    <w:rsid w:val="00BF04FA"/>
    <w:rsid w:val="00BF09DC"/>
    <w:rsid w:val="00BF44CD"/>
    <w:rsid w:val="00BF49E1"/>
    <w:rsid w:val="00BF4A4F"/>
    <w:rsid w:val="00BF4E5E"/>
    <w:rsid w:val="00BF5266"/>
    <w:rsid w:val="00BF73B0"/>
    <w:rsid w:val="00BF764E"/>
    <w:rsid w:val="00BF7730"/>
    <w:rsid w:val="00BF7F53"/>
    <w:rsid w:val="00C004FE"/>
    <w:rsid w:val="00C00CB0"/>
    <w:rsid w:val="00C01675"/>
    <w:rsid w:val="00C01BD1"/>
    <w:rsid w:val="00C02526"/>
    <w:rsid w:val="00C03FA7"/>
    <w:rsid w:val="00C057DD"/>
    <w:rsid w:val="00C06469"/>
    <w:rsid w:val="00C10B0B"/>
    <w:rsid w:val="00C10E12"/>
    <w:rsid w:val="00C114F1"/>
    <w:rsid w:val="00C126EC"/>
    <w:rsid w:val="00C12B14"/>
    <w:rsid w:val="00C1373B"/>
    <w:rsid w:val="00C13E30"/>
    <w:rsid w:val="00C14B18"/>
    <w:rsid w:val="00C1591A"/>
    <w:rsid w:val="00C16383"/>
    <w:rsid w:val="00C165F1"/>
    <w:rsid w:val="00C16DBD"/>
    <w:rsid w:val="00C1716E"/>
    <w:rsid w:val="00C17AE6"/>
    <w:rsid w:val="00C20044"/>
    <w:rsid w:val="00C20B13"/>
    <w:rsid w:val="00C216EA"/>
    <w:rsid w:val="00C21740"/>
    <w:rsid w:val="00C2210D"/>
    <w:rsid w:val="00C22B01"/>
    <w:rsid w:val="00C231D9"/>
    <w:rsid w:val="00C2329C"/>
    <w:rsid w:val="00C24D57"/>
    <w:rsid w:val="00C2641E"/>
    <w:rsid w:val="00C267CE"/>
    <w:rsid w:val="00C26E16"/>
    <w:rsid w:val="00C2751D"/>
    <w:rsid w:val="00C27BD5"/>
    <w:rsid w:val="00C27D25"/>
    <w:rsid w:val="00C306AB"/>
    <w:rsid w:val="00C30D38"/>
    <w:rsid w:val="00C31663"/>
    <w:rsid w:val="00C31F7D"/>
    <w:rsid w:val="00C321DA"/>
    <w:rsid w:val="00C32F8B"/>
    <w:rsid w:val="00C362D4"/>
    <w:rsid w:val="00C3637B"/>
    <w:rsid w:val="00C3735D"/>
    <w:rsid w:val="00C40017"/>
    <w:rsid w:val="00C401E2"/>
    <w:rsid w:val="00C40DD2"/>
    <w:rsid w:val="00C413A3"/>
    <w:rsid w:val="00C4297B"/>
    <w:rsid w:val="00C4558D"/>
    <w:rsid w:val="00C461B7"/>
    <w:rsid w:val="00C47357"/>
    <w:rsid w:val="00C508FE"/>
    <w:rsid w:val="00C5154D"/>
    <w:rsid w:val="00C517AB"/>
    <w:rsid w:val="00C53B64"/>
    <w:rsid w:val="00C54975"/>
    <w:rsid w:val="00C5499F"/>
    <w:rsid w:val="00C54B8F"/>
    <w:rsid w:val="00C54FEB"/>
    <w:rsid w:val="00C5517C"/>
    <w:rsid w:val="00C55728"/>
    <w:rsid w:val="00C55F0C"/>
    <w:rsid w:val="00C560A1"/>
    <w:rsid w:val="00C560A6"/>
    <w:rsid w:val="00C564BB"/>
    <w:rsid w:val="00C56ECC"/>
    <w:rsid w:val="00C5716B"/>
    <w:rsid w:val="00C5729D"/>
    <w:rsid w:val="00C5731A"/>
    <w:rsid w:val="00C57A9F"/>
    <w:rsid w:val="00C604BA"/>
    <w:rsid w:val="00C60569"/>
    <w:rsid w:val="00C60CE3"/>
    <w:rsid w:val="00C60EC4"/>
    <w:rsid w:val="00C624AA"/>
    <w:rsid w:val="00C62991"/>
    <w:rsid w:val="00C63583"/>
    <w:rsid w:val="00C6440E"/>
    <w:rsid w:val="00C645E3"/>
    <w:rsid w:val="00C64785"/>
    <w:rsid w:val="00C6526D"/>
    <w:rsid w:val="00C656F7"/>
    <w:rsid w:val="00C6592D"/>
    <w:rsid w:val="00C65C8E"/>
    <w:rsid w:val="00C661EF"/>
    <w:rsid w:val="00C66636"/>
    <w:rsid w:val="00C679CA"/>
    <w:rsid w:val="00C67A43"/>
    <w:rsid w:val="00C707DD"/>
    <w:rsid w:val="00C74288"/>
    <w:rsid w:val="00C74A44"/>
    <w:rsid w:val="00C75458"/>
    <w:rsid w:val="00C75500"/>
    <w:rsid w:val="00C75FA3"/>
    <w:rsid w:val="00C760ED"/>
    <w:rsid w:val="00C76E4E"/>
    <w:rsid w:val="00C76E88"/>
    <w:rsid w:val="00C8111B"/>
    <w:rsid w:val="00C81235"/>
    <w:rsid w:val="00C81682"/>
    <w:rsid w:val="00C826C3"/>
    <w:rsid w:val="00C839C6"/>
    <w:rsid w:val="00C83D1E"/>
    <w:rsid w:val="00C843F4"/>
    <w:rsid w:val="00C90255"/>
    <w:rsid w:val="00C90357"/>
    <w:rsid w:val="00C90E64"/>
    <w:rsid w:val="00C9210A"/>
    <w:rsid w:val="00C92573"/>
    <w:rsid w:val="00C92F80"/>
    <w:rsid w:val="00C93C27"/>
    <w:rsid w:val="00C940E6"/>
    <w:rsid w:val="00C94803"/>
    <w:rsid w:val="00C948D7"/>
    <w:rsid w:val="00C94934"/>
    <w:rsid w:val="00C949C9"/>
    <w:rsid w:val="00C95296"/>
    <w:rsid w:val="00C953DD"/>
    <w:rsid w:val="00C955E0"/>
    <w:rsid w:val="00C9711D"/>
    <w:rsid w:val="00C97FCE"/>
    <w:rsid w:val="00CA0633"/>
    <w:rsid w:val="00CA18BD"/>
    <w:rsid w:val="00CA1D16"/>
    <w:rsid w:val="00CA2159"/>
    <w:rsid w:val="00CA22A9"/>
    <w:rsid w:val="00CA238E"/>
    <w:rsid w:val="00CA3763"/>
    <w:rsid w:val="00CA3A88"/>
    <w:rsid w:val="00CA3AFE"/>
    <w:rsid w:val="00CA4616"/>
    <w:rsid w:val="00CA49EC"/>
    <w:rsid w:val="00CA4BA1"/>
    <w:rsid w:val="00CA5496"/>
    <w:rsid w:val="00CA59F3"/>
    <w:rsid w:val="00CA605A"/>
    <w:rsid w:val="00CA79EA"/>
    <w:rsid w:val="00CB0142"/>
    <w:rsid w:val="00CB0443"/>
    <w:rsid w:val="00CB0778"/>
    <w:rsid w:val="00CB0BCB"/>
    <w:rsid w:val="00CB210A"/>
    <w:rsid w:val="00CB266D"/>
    <w:rsid w:val="00CB2741"/>
    <w:rsid w:val="00CB2756"/>
    <w:rsid w:val="00CB31C6"/>
    <w:rsid w:val="00CB4281"/>
    <w:rsid w:val="00CB4AC5"/>
    <w:rsid w:val="00CB4FB8"/>
    <w:rsid w:val="00CB5A76"/>
    <w:rsid w:val="00CB5E02"/>
    <w:rsid w:val="00CB5F06"/>
    <w:rsid w:val="00CB6065"/>
    <w:rsid w:val="00CB6AC7"/>
    <w:rsid w:val="00CB701E"/>
    <w:rsid w:val="00CB756F"/>
    <w:rsid w:val="00CB7FB1"/>
    <w:rsid w:val="00CC0410"/>
    <w:rsid w:val="00CC12FB"/>
    <w:rsid w:val="00CC21DE"/>
    <w:rsid w:val="00CC2808"/>
    <w:rsid w:val="00CC2DBF"/>
    <w:rsid w:val="00CC3918"/>
    <w:rsid w:val="00CC4192"/>
    <w:rsid w:val="00CC4604"/>
    <w:rsid w:val="00CC4C7D"/>
    <w:rsid w:val="00CC4FEC"/>
    <w:rsid w:val="00CC6747"/>
    <w:rsid w:val="00CC7746"/>
    <w:rsid w:val="00CC7EB3"/>
    <w:rsid w:val="00CD0B33"/>
    <w:rsid w:val="00CD0C7E"/>
    <w:rsid w:val="00CD174D"/>
    <w:rsid w:val="00CD1BA9"/>
    <w:rsid w:val="00CD1F19"/>
    <w:rsid w:val="00CD2198"/>
    <w:rsid w:val="00CD3641"/>
    <w:rsid w:val="00CD44FF"/>
    <w:rsid w:val="00CD4C4C"/>
    <w:rsid w:val="00CD4EAD"/>
    <w:rsid w:val="00CD4ECB"/>
    <w:rsid w:val="00CD672D"/>
    <w:rsid w:val="00CD68CD"/>
    <w:rsid w:val="00CD6C30"/>
    <w:rsid w:val="00CD6C95"/>
    <w:rsid w:val="00CD7061"/>
    <w:rsid w:val="00CE04C3"/>
    <w:rsid w:val="00CE052A"/>
    <w:rsid w:val="00CE11AE"/>
    <w:rsid w:val="00CE1B99"/>
    <w:rsid w:val="00CE227C"/>
    <w:rsid w:val="00CE2BEE"/>
    <w:rsid w:val="00CE2ECD"/>
    <w:rsid w:val="00CE36F2"/>
    <w:rsid w:val="00CE622E"/>
    <w:rsid w:val="00CE6B0B"/>
    <w:rsid w:val="00CE7274"/>
    <w:rsid w:val="00CE79A3"/>
    <w:rsid w:val="00CE7BAE"/>
    <w:rsid w:val="00CE7C78"/>
    <w:rsid w:val="00CF15CE"/>
    <w:rsid w:val="00CF252D"/>
    <w:rsid w:val="00CF30A3"/>
    <w:rsid w:val="00CF3F1C"/>
    <w:rsid w:val="00CF4ADF"/>
    <w:rsid w:val="00CF4C64"/>
    <w:rsid w:val="00CF5EEA"/>
    <w:rsid w:val="00D000C8"/>
    <w:rsid w:val="00D0279A"/>
    <w:rsid w:val="00D03432"/>
    <w:rsid w:val="00D03FFD"/>
    <w:rsid w:val="00D0414F"/>
    <w:rsid w:val="00D04583"/>
    <w:rsid w:val="00D05090"/>
    <w:rsid w:val="00D051F8"/>
    <w:rsid w:val="00D06B3C"/>
    <w:rsid w:val="00D06E7C"/>
    <w:rsid w:val="00D11266"/>
    <w:rsid w:val="00D114C0"/>
    <w:rsid w:val="00D1267F"/>
    <w:rsid w:val="00D12989"/>
    <w:rsid w:val="00D13691"/>
    <w:rsid w:val="00D1387F"/>
    <w:rsid w:val="00D14E58"/>
    <w:rsid w:val="00D15087"/>
    <w:rsid w:val="00D1595F"/>
    <w:rsid w:val="00D15EC6"/>
    <w:rsid w:val="00D16565"/>
    <w:rsid w:val="00D175D3"/>
    <w:rsid w:val="00D17DDD"/>
    <w:rsid w:val="00D20D79"/>
    <w:rsid w:val="00D222EE"/>
    <w:rsid w:val="00D223A1"/>
    <w:rsid w:val="00D22AD2"/>
    <w:rsid w:val="00D2337B"/>
    <w:rsid w:val="00D235F3"/>
    <w:rsid w:val="00D23E85"/>
    <w:rsid w:val="00D23F60"/>
    <w:rsid w:val="00D240B5"/>
    <w:rsid w:val="00D24368"/>
    <w:rsid w:val="00D24D12"/>
    <w:rsid w:val="00D2519B"/>
    <w:rsid w:val="00D267A8"/>
    <w:rsid w:val="00D26ACB"/>
    <w:rsid w:val="00D2761F"/>
    <w:rsid w:val="00D310E1"/>
    <w:rsid w:val="00D31781"/>
    <w:rsid w:val="00D31AD7"/>
    <w:rsid w:val="00D335B8"/>
    <w:rsid w:val="00D33C0B"/>
    <w:rsid w:val="00D34758"/>
    <w:rsid w:val="00D348E6"/>
    <w:rsid w:val="00D34D50"/>
    <w:rsid w:val="00D35013"/>
    <w:rsid w:val="00D353D8"/>
    <w:rsid w:val="00D36930"/>
    <w:rsid w:val="00D3780A"/>
    <w:rsid w:val="00D405B2"/>
    <w:rsid w:val="00D40677"/>
    <w:rsid w:val="00D407A6"/>
    <w:rsid w:val="00D40BD1"/>
    <w:rsid w:val="00D40CB6"/>
    <w:rsid w:val="00D41023"/>
    <w:rsid w:val="00D418FC"/>
    <w:rsid w:val="00D42D81"/>
    <w:rsid w:val="00D42E41"/>
    <w:rsid w:val="00D437D8"/>
    <w:rsid w:val="00D4478D"/>
    <w:rsid w:val="00D44D36"/>
    <w:rsid w:val="00D4536D"/>
    <w:rsid w:val="00D457AB"/>
    <w:rsid w:val="00D45927"/>
    <w:rsid w:val="00D4602A"/>
    <w:rsid w:val="00D46454"/>
    <w:rsid w:val="00D470B0"/>
    <w:rsid w:val="00D47504"/>
    <w:rsid w:val="00D50733"/>
    <w:rsid w:val="00D507A3"/>
    <w:rsid w:val="00D51C97"/>
    <w:rsid w:val="00D52A9E"/>
    <w:rsid w:val="00D53C3A"/>
    <w:rsid w:val="00D54845"/>
    <w:rsid w:val="00D5485B"/>
    <w:rsid w:val="00D55ED4"/>
    <w:rsid w:val="00D567F8"/>
    <w:rsid w:val="00D56C2A"/>
    <w:rsid w:val="00D56D6A"/>
    <w:rsid w:val="00D60D49"/>
    <w:rsid w:val="00D61052"/>
    <w:rsid w:val="00D611B0"/>
    <w:rsid w:val="00D61F78"/>
    <w:rsid w:val="00D6277F"/>
    <w:rsid w:val="00D62824"/>
    <w:rsid w:val="00D62ABD"/>
    <w:rsid w:val="00D63092"/>
    <w:rsid w:val="00D641E8"/>
    <w:rsid w:val="00D6431A"/>
    <w:rsid w:val="00D64786"/>
    <w:rsid w:val="00D64EE5"/>
    <w:rsid w:val="00D654BB"/>
    <w:rsid w:val="00D65EC7"/>
    <w:rsid w:val="00D66A47"/>
    <w:rsid w:val="00D66A56"/>
    <w:rsid w:val="00D678E9"/>
    <w:rsid w:val="00D710EE"/>
    <w:rsid w:val="00D71421"/>
    <w:rsid w:val="00D714BC"/>
    <w:rsid w:val="00D71764"/>
    <w:rsid w:val="00D71E82"/>
    <w:rsid w:val="00D71EF7"/>
    <w:rsid w:val="00D727E9"/>
    <w:rsid w:val="00D73A00"/>
    <w:rsid w:val="00D742BF"/>
    <w:rsid w:val="00D75437"/>
    <w:rsid w:val="00D75891"/>
    <w:rsid w:val="00D75F7D"/>
    <w:rsid w:val="00D76FC8"/>
    <w:rsid w:val="00D772F7"/>
    <w:rsid w:val="00D776DD"/>
    <w:rsid w:val="00D80297"/>
    <w:rsid w:val="00D80CA1"/>
    <w:rsid w:val="00D80CE2"/>
    <w:rsid w:val="00D838FD"/>
    <w:rsid w:val="00D83C6E"/>
    <w:rsid w:val="00D83E93"/>
    <w:rsid w:val="00D84A55"/>
    <w:rsid w:val="00D85042"/>
    <w:rsid w:val="00D853A4"/>
    <w:rsid w:val="00D86562"/>
    <w:rsid w:val="00D86694"/>
    <w:rsid w:val="00D867E0"/>
    <w:rsid w:val="00D872D2"/>
    <w:rsid w:val="00D8768A"/>
    <w:rsid w:val="00D87B12"/>
    <w:rsid w:val="00D90EF1"/>
    <w:rsid w:val="00D90F7A"/>
    <w:rsid w:val="00D91536"/>
    <w:rsid w:val="00D916F4"/>
    <w:rsid w:val="00D921C2"/>
    <w:rsid w:val="00D930A3"/>
    <w:rsid w:val="00D9375B"/>
    <w:rsid w:val="00D938B7"/>
    <w:rsid w:val="00D93BAC"/>
    <w:rsid w:val="00D94C8A"/>
    <w:rsid w:val="00D94D65"/>
    <w:rsid w:val="00D95AAC"/>
    <w:rsid w:val="00D95B12"/>
    <w:rsid w:val="00D962DA"/>
    <w:rsid w:val="00D965E2"/>
    <w:rsid w:val="00D96EE5"/>
    <w:rsid w:val="00D9719F"/>
    <w:rsid w:val="00D97C28"/>
    <w:rsid w:val="00DA00AC"/>
    <w:rsid w:val="00DA0845"/>
    <w:rsid w:val="00DA12D6"/>
    <w:rsid w:val="00DA3701"/>
    <w:rsid w:val="00DA3B6B"/>
    <w:rsid w:val="00DA421F"/>
    <w:rsid w:val="00DA4A72"/>
    <w:rsid w:val="00DA549B"/>
    <w:rsid w:val="00DA599A"/>
    <w:rsid w:val="00DB098E"/>
    <w:rsid w:val="00DB132C"/>
    <w:rsid w:val="00DB1708"/>
    <w:rsid w:val="00DB1B70"/>
    <w:rsid w:val="00DB2D54"/>
    <w:rsid w:val="00DB3054"/>
    <w:rsid w:val="00DB31BB"/>
    <w:rsid w:val="00DB4292"/>
    <w:rsid w:val="00DB4B58"/>
    <w:rsid w:val="00DB4EC1"/>
    <w:rsid w:val="00DB5FE3"/>
    <w:rsid w:val="00DB7C54"/>
    <w:rsid w:val="00DC057D"/>
    <w:rsid w:val="00DC0F82"/>
    <w:rsid w:val="00DC237F"/>
    <w:rsid w:val="00DC23D1"/>
    <w:rsid w:val="00DC28B5"/>
    <w:rsid w:val="00DC2FA3"/>
    <w:rsid w:val="00DC34E2"/>
    <w:rsid w:val="00DC4A34"/>
    <w:rsid w:val="00DC4AB5"/>
    <w:rsid w:val="00DC4BB5"/>
    <w:rsid w:val="00DC4D80"/>
    <w:rsid w:val="00DC581F"/>
    <w:rsid w:val="00DC5F4E"/>
    <w:rsid w:val="00DC613E"/>
    <w:rsid w:val="00DC6873"/>
    <w:rsid w:val="00DC6A18"/>
    <w:rsid w:val="00DC7157"/>
    <w:rsid w:val="00DC719E"/>
    <w:rsid w:val="00DC7B19"/>
    <w:rsid w:val="00DD0D4C"/>
    <w:rsid w:val="00DD0FFF"/>
    <w:rsid w:val="00DD2FEF"/>
    <w:rsid w:val="00DD39E2"/>
    <w:rsid w:val="00DD3F2D"/>
    <w:rsid w:val="00DD4E45"/>
    <w:rsid w:val="00DD55DF"/>
    <w:rsid w:val="00DD593F"/>
    <w:rsid w:val="00DD5EE7"/>
    <w:rsid w:val="00DD65D6"/>
    <w:rsid w:val="00DD675B"/>
    <w:rsid w:val="00DD6B63"/>
    <w:rsid w:val="00DD756D"/>
    <w:rsid w:val="00DD7876"/>
    <w:rsid w:val="00DD7C57"/>
    <w:rsid w:val="00DD7DAB"/>
    <w:rsid w:val="00DE0024"/>
    <w:rsid w:val="00DE0682"/>
    <w:rsid w:val="00DE0B57"/>
    <w:rsid w:val="00DE0E76"/>
    <w:rsid w:val="00DE15E7"/>
    <w:rsid w:val="00DE1D56"/>
    <w:rsid w:val="00DE1D66"/>
    <w:rsid w:val="00DE1DF6"/>
    <w:rsid w:val="00DE2AF5"/>
    <w:rsid w:val="00DE2B30"/>
    <w:rsid w:val="00DE2D19"/>
    <w:rsid w:val="00DE2E4A"/>
    <w:rsid w:val="00DE313C"/>
    <w:rsid w:val="00DE320D"/>
    <w:rsid w:val="00DE3DBE"/>
    <w:rsid w:val="00DE53EF"/>
    <w:rsid w:val="00DE5A2A"/>
    <w:rsid w:val="00DE65C5"/>
    <w:rsid w:val="00DE72C9"/>
    <w:rsid w:val="00DE7B2A"/>
    <w:rsid w:val="00DF004A"/>
    <w:rsid w:val="00DF094A"/>
    <w:rsid w:val="00DF11F9"/>
    <w:rsid w:val="00DF12DA"/>
    <w:rsid w:val="00DF152C"/>
    <w:rsid w:val="00DF1A92"/>
    <w:rsid w:val="00DF24A7"/>
    <w:rsid w:val="00DF2856"/>
    <w:rsid w:val="00DF28C8"/>
    <w:rsid w:val="00DF302C"/>
    <w:rsid w:val="00DF4EFD"/>
    <w:rsid w:val="00DF6FFA"/>
    <w:rsid w:val="00DF7022"/>
    <w:rsid w:val="00DF78E5"/>
    <w:rsid w:val="00E0029A"/>
    <w:rsid w:val="00E00B0F"/>
    <w:rsid w:val="00E0117B"/>
    <w:rsid w:val="00E01C86"/>
    <w:rsid w:val="00E01F70"/>
    <w:rsid w:val="00E03D53"/>
    <w:rsid w:val="00E04682"/>
    <w:rsid w:val="00E0468D"/>
    <w:rsid w:val="00E048E0"/>
    <w:rsid w:val="00E04B13"/>
    <w:rsid w:val="00E0531B"/>
    <w:rsid w:val="00E05F5F"/>
    <w:rsid w:val="00E06EBA"/>
    <w:rsid w:val="00E07E40"/>
    <w:rsid w:val="00E10B6C"/>
    <w:rsid w:val="00E10D81"/>
    <w:rsid w:val="00E10F50"/>
    <w:rsid w:val="00E11367"/>
    <w:rsid w:val="00E12610"/>
    <w:rsid w:val="00E147E3"/>
    <w:rsid w:val="00E14B47"/>
    <w:rsid w:val="00E177F1"/>
    <w:rsid w:val="00E205AC"/>
    <w:rsid w:val="00E21268"/>
    <w:rsid w:val="00E213A4"/>
    <w:rsid w:val="00E22510"/>
    <w:rsid w:val="00E22D94"/>
    <w:rsid w:val="00E231F4"/>
    <w:rsid w:val="00E23C35"/>
    <w:rsid w:val="00E24D74"/>
    <w:rsid w:val="00E26223"/>
    <w:rsid w:val="00E27F2B"/>
    <w:rsid w:val="00E30F0E"/>
    <w:rsid w:val="00E31F8D"/>
    <w:rsid w:val="00E337FA"/>
    <w:rsid w:val="00E339EF"/>
    <w:rsid w:val="00E33D5B"/>
    <w:rsid w:val="00E34752"/>
    <w:rsid w:val="00E34A10"/>
    <w:rsid w:val="00E34ABF"/>
    <w:rsid w:val="00E34D8C"/>
    <w:rsid w:val="00E3598E"/>
    <w:rsid w:val="00E359A8"/>
    <w:rsid w:val="00E35DC2"/>
    <w:rsid w:val="00E36E64"/>
    <w:rsid w:val="00E3727F"/>
    <w:rsid w:val="00E374BC"/>
    <w:rsid w:val="00E4139E"/>
    <w:rsid w:val="00E417A0"/>
    <w:rsid w:val="00E42386"/>
    <w:rsid w:val="00E426FD"/>
    <w:rsid w:val="00E43664"/>
    <w:rsid w:val="00E45228"/>
    <w:rsid w:val="00E45F86"/>
    <w:rsid w:val="00E461C0"/>
    <w:rsid w:val="00E46934"/>
    <w:rsid w:val="00E469AC"/>
    <w:rsid w:val="00E46CF1"/>
    <w:rsid w:val="00E46D68"/>
    <w:rsid w:val="00E471CB"/>
    <w:rsid w:val="00E47C1C"/>
    <w:rsid w:val="00E527FB"/>
    <w:rsid w:val="00E53EE9"/>
    <w:rsid w:val="00E55F1B"/>
    <w:rsid w:val="00E56649"/>
    <w:rsid w:val="00E56BE0"/>
    <w:rsid w:val="00E56DA2"/>
    <w:rsid w:val="00E60551"/>
    <w:rsid w:val="00E6099A"/>
    <w:rsid w:val="00E61567"/>
    <w:rsid w:val="00E61B14"/>
    <w:rsid w:val="00E62C6A"/>
    <w:rsid w:val="00E6305E"/>
    <w:rsid w:val="00E63902"/>
    <w:rsid w:val="00E639F6"/>
    <w:rsid w:val="00E63DAC"/>
    <w:rsid w:val="00E649AE"/>
    <w:rsid w:val="00E64E67"/>
    <w:rsid w:val="00E65C7C"/>
    <w:rsid w:val="00E65CFC"/>
    <w:rsid w:val="00E66132"/>
    <w:rsid w:val="00E6632F"/>
    <w:rsid w:val="00E6767E"/>
    <w:rsid w:val="00E70111"/>
    <w:rsid w:val="00E712BC"/>
    <w:rsid w:val="00E731E4"/>
    <w:rsid w:val="00E73832"/>
    <w:rsid w:val="00E74129"/>
    <w:rsid w:val="00E741FC"/>
    <w:rsid w:val="00E74D14"/>
    <w:rsid w:val="00E75420"/>
    <w:rsid w:val="00E761C4"/>
    <w:rsid w:val="00E77959"/>
    <w:rsid w:val="00E77C25"/>
    <w:rsid w:val="00E77CB7"/>
    <w:rsid w:val="00E77FC9"/>
    <w:rsid w:val="00E80AC4"/>
    <w:rsid w:val="00E81FDE"/>
    <w:rsid w:val="00E820E9"/>
    <w:rsid w:val="00E824CB"/>
    <w:rsid w:val="00E845E8"/>
    <w:rsid w:val="00E84C03"/>
    <w:rsid w:val="00E84EED"/>
    <w:rsid w:val="00E85421"/>
    <w:rsid w:val="00E85566"/>
    <w:rsid w:val="00E85B7A"/>
    <w:rsid w:val="00E865CB"/>
    <w:rsid w:val="00E87A59"/>
    <w:rsid w:val="00E87C11"/>
    <w:rsid w:val="00E87F38"/>
    <w:rsid w:val="00E924D7"/>
    <w:rsid w:val="00E92E47"/>
    <w:rsid w:val="00E931AB"/>
    <w:rsid w:val="00E93571"/>
    <w:rsid w:val="00E93C1C"/>
    <w:rsid w:val="00E94A89"/>
    <w:rsid w:val="00E9658A"/>
    <w:rsid w:val="00E967E2"/>
    <w:rsid w:val="00E96C44"/>
    <w:rsid w:val="00EA009D"/>
    <w:rsid w:val="00EA02F1"/>
    <w:rsid w:val="00EA0BCC"/>
    <w:rsid w:val="00EA2097"/>
    <w:rsid w:val="00EA2533"/>
    <w:rsid w:val="00EA3BEC"/>
    <w:rsid w:val="00EA461B"/>
    <w:rsid w:val="00EA4D24"/>
    <w:rsid w:val="00EA4DE3"/>
    <w:rsid w:val="00EA4E84"/>
    <w:rsid w:val="00EA647A"/>
    <w:rsid w:val="00EA6535"/>
    <w:rsid w:val="00EA70DA"/>
    <w:rsid w:val="00EA72C5"/>
    <w:rsid w:val="00EA74D1"/>
    <w:rsid w:val="00EB03C4"/>
    <w:rsid w:val="00EB1837"/>
    <w:rsid w:val="00EB1F33"/>
    <w:rsid w:val="00EB2078"/>
    <w:rsid w:val="00EB4734"/>
    <w:rsid w:val="00EB48A2"/>
    <w:rsid w:val="00EB5954"/>
    <w:rsid w:val="00EB614D"/>
    <w:rsid w:val="00EB6841"/>
    <w:rsid w:val="00EB6CB5"/>
    <w:rsid w:val="00EC00CE"/>
    <w:rsid w:val="00EC0A48"/>
    <w:rsid w:val="00EC1927"/>
    <w:rsid w:val="00EC1995"/>
    <w:rsid w:val="00EC1C97"/>
    <w:rsid w:val="00EC223C"/>
    <w:rsid w:val="00EC24A2"/>
    <w:rsid w:val="00EC2C60"/>
    <w:rsid w:val="00EC49F8"/>
    <w:rsid w:val="00EC5496"/>
    <w:rsid w:val="00EC5984"/>
    <w:rsid w:val="00EC7C07"/>
    <w:rsid w:val="00EC7E09"/>
    <w:rsid w:val="00ED02DE"/>
    <w:rsid w:val="00ED08AE"/>
    <w:rsid w:val="00ED139F"/>
    <w:rsid w:val="00ED16D6"/>
    <w:rsid w:val="00ED25EB"/>
    <w:rsid w:val="00ED2C56"/>
    <w:rsid w:val="00ED332F"/>
    <w:rsid w:val="00ED33C1"/>
    <w:rsid w:val="00ED3B72"/>
    <w:rsid w:val="00ED3DC3"/>
    <w:rsid w:val="00ED3ED4"/>
    <w:rsid w:val="00ED672D"/>
    <w:rsid w:val="00ED73CD"/>
    <w:rsid w:val="00ED7D70"/>
    <w:rsid w:val="00ED7D91"/>
    <w:rsid w:val="00EE0350"/>
    <w:rsid w:val="00EE1C26"/>
    <w:rsid w:val="00EE2CE7"/>
    <w:rsid w:val="00EE336F"/>
    <w:rsid w:val="00EE3824"/>
    <w:rsid w:val="00EE3E7B"/>
    <w:rsid w:val="00EE403D"/>
    <w:rsid w:val="00EE41DE"/>
    <w:rsid w:val="00EE5238"/>
    <w:rsid w:val="00EE53A5"/>
    <w:rsid w:val="00EE5464"/>
    <w:rsid w:val="00EE5C09"/>
    <w:rsid w:val="00EE6866"/>
    <w:rsid w:val="00EE7FCD"/>
    <w:rsid w:val="00EF0030"/>
    <w:rsid w:val="00EF06C0"/>
    <w:rsid w:val="00EF1367"/>
    <w:rsid w:val="00EF1C51"/>
    <w:rsid w:val="00EF2BC0"/>
    <w:rsid w:val="00EF3005"/>
    <w:rsid w:val="00EF3331"/>
    <w:rsid w:val="00EF5A5B"/>
    <w:rsid w:val="00EF5A9B"/>
    <w:rsid w:val="00EF6FFC"/>
    <w:rsid w:val="00EF7400"/>
    <w:rsid w:val="00EF7870"/>
    <w:rsid w:val="00EF795D"/>
    <w:rsid w:val="00EF7979"/>
    <w:rsid w:val="00F0019A"/>
    <w:rsid w:val="00F0060F"/>
    <w:rsid w:val="00F00849"/>
    <w:rsid w:val="00F0298E"/>
    <w:rsid w:val="00F0330B"/>
    <w:rsid w:val="00F03B9F"/>
    <w:rsid w:val="00F0479C"/>
    <w:rsid w:val="00F04AF8"/>
    <w:rsid w:val="00F05119"/>
    <w:rsid w:val="00F06FFD"/>
    <w:rsid w:val="00F07DEE"/>
    <w:rsid w:val="00F07EF6"/>
    <w:rsid w:val="00F101F4"/>
    <w:rsid w:val="00F10AE4"/>
    <w:rsid w:val="00F1108B"/>
    <w:rsid w:val="00F116BC"/>
    <w:rsid w:val="00F12299"/>
    <w:rsid w:val="00F13EF1"/>
    <w:rsid w:val="00F14F18"/>
    <w:rsid w:val="00F15269"/>
    <w:rsid w:val="00F159D7"/>
    <w:rsid w:val="00F15BCD"/>
    <w:rsid w:val="00F16868"/>
    <w:rsid w:val="00F16CF7"/>
    <w:rsid w:val="00F17D3F"/>
    <w:rsid w:val="00F17EB1"/>
    <w:rsid w:val="00F207CF"/>
    <w:rsid w:val="00F215D2"/>
    <w:rsid w:val="00F221DC"/>
    <w:rsid w:val="00F23525"/>
    <w:rsid w:val="00F236D7"/>
    <w:rsid w:val="00F23A69"/>
    <w:rsid w:val="00F23AAE"/>
    <w:rsid w:val="00F2663F"/>
    <w:rsid w:val="00F26ADB"/>
    <w:rsid w:val="00F27253"/>
    <w:rsid w:val="00F272D2"/>
    <w:rsid w:val="00F2783A"/>
    <w:rsid w:val="00F27EDD"/>
    <w:rsid w:val="00F27FEB"/>
    <w:rsid w:val="00F30180"/>
    <w:rsid w:val="00F30334"/>
    <w:rsid w:val="00F314D9"/>
    <w:rsid w:val="00F3160E"/>
    <w:rsid w:val="00F325E9"/>
    <w:rsid w:val="00F32B57"/>
    <w:rsid w:val="00F33C65"/>
    <w:rsid w:val="00F34EF7"/>
    <w:rsid w:val="00F3501B"/>
    <w:rsid w:val="00F350BD"/>
    <w:rsid w:val="00F354CD"/>
    <w:rsid w:val="00F35B30"/>
    <w:rsid w:val="00F37095"/>
    <w:rsid w:val="00F3795A"/>
    <w:rsid w:val="00F37A6F"/>
    <w:rsid w:val="00F37C66"/>
    <w:rsid w:val="00F414F5"/>
    <w:rsid w:val="00F415F6"/>
    <w:rsid w:val="00F43DA5"/>
    <w:rsid w:val="00F4416D"/>
    <w:rsid w:val="00F443A4"/>
    <w:rsid w:val="00F45795"/>
    <w:rsid w:val="00F46370"/>
    <w:rsid w:val="00F47310"/>
    <w:rsid w:val="00F47B5A"/>
    <w:rsid w:val="00F516B6"/>
    <w:rsid w:val="00F51E99"/>
    <w:rsid w:val="00F52E10"/>
    <w:rsid w:val="00F531E2"/>
    <w:rsid w:val="00F532CA"/>
    <w:rsid w:val="00F559FA"/>
    <w:rsid w:val="00F57C62"/>
    <w:rsid w:val="00F610D0"/>
    <w:rsid w:val="00F612CA"/>
    <w:rsid w:val="00F61384"/>
    <w:rsid w:val="00F63C5D"/>
    <w:rsid w:val="00F64496"/>
    <w:rsid w:val="00F64C73"/>
    <w:rsid w:val="00F650DF"/>
    <w:rsid w:val="00F66A9A"/>
    <w:rsid w:val="00F66E52"/>
    <w:rsid w:val="00F67221"/>
    <w:rsid w:val="00F70B2C"/>
    <w:rsid w:val="00F7210E"/>
    <w:rsid w:val="00F7366A"/>
    <w:rsid w:val="00F73C30"/>
    <w:rsid w:val="00F73DCE"/>
    <w:rsid w:val="00F73E93"/>
    <w:rsid w:val="00F74B25"/>
    <w:rsid w:val="00F75D9A"/>
    <w:rsid w:val="00F760AE"/>
    <w:rsid w:val="00F7620E"/>
    <w:rsid w:val="00F763CC"/>
    <w:rsid w:val="00F76662"/>
    <w:rsid w:val="00F76687"/>
    <w:rsid w:val="00F80F9A"/>
    <w:rsid w:val="00F81A9E"/>
    <w:rsid w:val="00F829AC"/>
    <w:rsid w:val="00F8370E"/>
    <w:rsid w:val="00F83DC7"/>
    <w:rsid w:val="00F83EA3"/>
    <w:rsid w:val="00F84E20"/>
    <w:rsid w:val="00F850FE"/>
    <w:rsid w:val="00F8560B"/>
    <w:rsid w:val="00F85856"/>
    <w:rsid w:val="00F86A32"/>
    <w:rsid w:val="00F86FDD"/>
    <w:rsid w:val="00F87CD1"/>
    <w:rsid w:val="00F87DBD"/>
    <w:rsid w:val="00F90002"/>
    <w:rsid w:val="00F9050A"/>
    <w:rsid w:val="00F9076F"/>
    <w:rsid w:val="00F910C3"/>
    <w:rsid w:val="00F911AB"/>
    <w:rsid w:val="00F93E53"/>
    <w:rsid w:val="00F95569"/>
    <w:rsid w:val="00F958DA"/>
    <w:rsid w:val="00F97150"/>
    <w:rsid w:val="00FA0209"/>
    <w:rsid w:val="00FA020B"/>
    <w:rsid w:val="00FA04E6"/>
    <w:rsid w:val="00FA0E5E"/>
    <w:rsid w:val="00FA1644"/>
    <w:rsid w:val="00FA1AFF"/>
    <w:rsid w:val="00FA1D17"/>
    <w:rsid w:val="00FA251E"/>
    <w:rsid w:val="00FA25DD"/>
    <w:rsid w:val="00FA2E2D"/>
    <w:rsid w:val="00FA383B"/>
    <w:rsid w:val="00FA3B9D"/>
    <w:rsid w:val="00FA3E89"/>
    <w:rsid w:val="00FA4060"/>
    <w:rsid w:val="00FA4991"/>
    <w:rsid w:val="00FA4D26"/>
    <w:rsid w:val="00FA5566"/>
    <w:rsid w:val="00FA6107"/>
    <w:rsid w:val="00FA70B6"/>
    <w:rsid w:val="00FA7267"/>
    <w:rsid w:val="00FB0068"/>
    <w:rsid w:val="00FB0317"/>
    <w:rsid w:val="00FB1008"/>
    <w:rsid w:val="00FB177C"/>
    <w:rsid w:val="00FB20EE"/>
    <w:rsid w:val="00FB2570"/>
    <w:rsid w:val="00FB287A"/>
    <w:rsid w:val="00FB2CC3"/>
    <w:rsid w:val="00FB2D93"/>
    <w:rsid w:val="00FB2EB0"/>
    <w:rsid w:val="00FB305C"/>
    <w:rsid w:val="00FB4767"/>
    <w:rsid w:val="00FB4B0A"/>
    <w:rsid w:val="00FB4CA6"/>
    <w:rsid w:val="00FB5441"/>
    <w:rsid w:val="00FB55CF"/>
    <w:rsid w:val="00FB577B"/>
    <w:rsid w:val="00FB5C06"/>
    <w:rsid w:val="00FB6034"/>
    <w:rsid w:val="00FB642A"/>
    <w:rsid w:val="00FB6B33"/>
    <w:rsid w:val="00FB6CBF"/>
    <w:rsid w:val="00FB7059"/>
    <w:rsid w:val="00FB7583"/>
    <w:rsid w:val="00FB79CB"/>
    <w:rsid w:val="00FC0048"/>
    <w:rsid w:val="00FC005D"/>
    <w:rsid w:val="00FC05AA"/>
    <w:rsid w:val="00FC0E2A"/>
    <w:rsid w:val="00FC0F6F"/>
    <w:rsid w:val="00FC117A"/>
    <w:rsid w:val="00FC2B99"/>
    <w:rsid w:val="00FC2D5A"/>
    <w:rsid w:val="00FC2EA0"/>
    <w:rsid w:val="00FC32B9"/>
    <w:rsid w:val="00FC42DD"/>
    <w:rsid w:val="00FC43DC"/>
    <w:rsid w:val="00FC4D1D"/>
    <w:rsid w:val="00FC542E"/>
    <w:rsid w:val="00FC5D17"/>
    <w:rsid w:val="00FC774B"/>
    <w:rsid w:val="00FD053E"/>
    <w:rsid w:val="00FD089C"/>
    <w:rsid w:val="00FD0CF7"/>
    <w:rsid w:val="00FD0F6A"/>
    <w:rsid w:val="00FD1847"/>
    <w:rsid w:val="00FD1A00"/>
    <w:rsid w:val="00FD1A0B"/>
    <w:rsid w:val="00FD1A51"/>
    <w:rsid w:val="00FD1BA5"/>
    <w:rsid w:val="00FD1BDF"/>
    <w:rsid w:val="00FD245D"/>
    <w:rsid w:val="00FD24E3"/>
    <w:rsid w:val="00FD3109"/>
    <w:rsid w:val="00FD3415"/>
    <w:rsid w:val="00FD3506"/>
    <w:rsid w:val="00FD46B7"/>
    <w:rsid w:val="00FD48C8"/>
    <w:rsid w:val="00FD5DC3"/>
    <w:rsid w:val="00FD6394"/>
    <w:rsid w:val="00FD693E"/>
    <w:rsid w:val="00FD6C49"/>
    <w:rsid w:val="00FD6C4B"/>
    <w:rsid w:val="00FD7991"/>
    <w:rsid w:val="00FE05DD"/>
    <w:rsid w:val="00FE0919"/>
    <w:rsid w:val="00FE0ADD"/>
    <w:rsid w:val="00FE0D1F"/>
    <w:rsid w:val="00FE17CD"/>
    <w:rsid w:val="00FE3A4B"/>
    <w:rsid w:val="00FE43B3"/>
    <w:rsid w:val="00FE4B05"/>
    <w:rsid w:val="00FE53E3"/>
    <w:rsid w:val="00FE60EE"/>
    <w:rsid w:val="00FE63BA"/>
    <w:rsid w:val="00FE66B6"/>
    <w:rsid w:val="00FE77AD"/>
    <w:rsid w:val="00FE7BCC"/>
    <w:rsid w:val="00FE7CBE"/>
    <w:rsid w:val="00FF1048"/>
    <w:rsid w:val="00FF1454"/>
    <w:rsid w:val="00FF177A"/>
    <w:rsid w:val="00FF1AEB"/>
    <w:rsid w:val="00FF1BCE"/>
    <w:rsid w:val="00FF1FDF"/>
    <w:rsid w:val="00FF2733"/>
    <w:rsid w:val="00FF2897"/>
    <w:rsid w:val="00FF2AE4"/>
    <w:rsid w:val="00FF2F04"/>
    <w:rsid w:val="00FF3613"/>
    <w:rsid w:val="00FF3D67"/>
    <w:rsid w:val="00FF3E84"/>
    <w:rsid w:val="00FF4060"/>
    <w:rsid w:val="00FF5347"/>
    <w:rsid w:val="00FF5C67"/>
    <w:rsid w:val="00FF65D5"/>
    <w:rsid w:val="00FF67B2"/>
    <w:rsid w:val="00FF7358"/>
    <w:rsid w:val="22E4FAE5"/>
    <w:rsid w:val="58C27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908"/>
  <w15:chartTrackingRefBased/>
  <w15:docId w15:val="{92C1128D-9CBD-2442-A848-7C064FCD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EB0"/>
    <w:pPr>
      <w:keepNext/>
      <w:keepLines/>
      <w:numPr>
        <w:numId w:val="2"/>
      </w:numPr>
      <w:pBdr>
        <w:bottom w:val="single" w:sz="4" w:space="1" w:color="595959" w:themeColor="text1" w:themeTint="A6"/>
      </w:pBdr>
      <w:spacing w:before="360" w:line="240"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636EB0"/>
    <w:pPr>
      <w:keepNext/>
      <w:keepLines/>
      <w:numPr>
        <w:ilvl w:val="1"/>
        <w:numId w:val="2"/>
      </w:numPr>
      <w:spacing w:before="360" w:after="0" w:line="240"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636EB0"/>
    <w:pPr>
      <w:keepNext/>
      <w:keepLines/>
      <w:numPr>
        <w:ilvl w:val="2"/>
        <w:numId w:val="2"/>
      </w:numPr>
      <w:spacing w:before="200" w:after="0" w:line="240"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unhideWhenUsed/>
    <w:qFormat/>
    <w:rsid w:val="00636EB0"/>
    <w:pPr>
      <w:keepNext/>
      <w:keepLines/>
      <w:numPr>
        <w:ilvl w:val="3"/>
        <w:numId w:val="2"/>
      </w:numPr>
      <w:spacing w:before="200" w:after="0" w:line="240"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636EB0"/>
    <w:pPr>
      <w:keepNext/>
      <w:keepLines/>
      <w:numPr>
        <w:ilvl w:val="4"/>
        <w:numId w:val="2"/>
      </w:numPr>
      <w:spacing w:before="200" w:after="0" w:line="240" w:lineRule="auto"/>
      <w:outlineLvl w:val="4"/>
    </w:pPr>
    <w:rPr>
      <w:rFonts w:asciiTheme="majorHAnsi" w:eastAsiaTheme="majorEastAsia" w:hAnsiTheme="majorHAnsi" w:cstheme="majorBidi"/>
      <w:color w:val="323E4F" w:themeColor="text2" w:themeShade="BF"/>
      <w:lang w:eastAsia="ja-JP"/>
    </w:rPr>
  </w:style>
  <w:style w:type="paragraph" w:styleId="Heading6">
    <w:name w:val="heading 6"/>
    <w:basedOn w:val="Normal"/>
    <w:next w:val="Normal"/>
    <w:link w:val="Heading6Char"/>
    <w:uiPriority w:val="9"/>
    <w:semiHidden/>
    <w:unhideWhenUsed/>
    <w:qFormat/>
    <w:rsid w:val="00636EB0"/>
    <w:pPr>
      <w:keepNext/>
      <w:keepLines/>
      <w:numPr>
        <w:ilvl w:val="5"/>
        <w:numId w:val="2"/>
      </w:numPr>
      <w:spacing w:before="200" w:after="0" w:line="240" w:lineRule="auto"/>
      <w:outlineLvl w:val="5"/>
    </w:pPr>
    <w:rPr>
      <w:rFonts w:asciiTheme="majorHAnsi" w:eastAsiaTheme="majorEastAsia" w:hAnsiTheme="majorHAnsi" w:cstheme="majorBidi"/>
      <w:i/>
      <w:iCs/>
      <w:color w:val="323E4F" w:themeColor="text2" w:themeShade="BF"/>
      <w:lang w:eastAsia="ja-JP"/>
    </w:rPr>
  </w:style>
  <w:style w:type="paragraph" w:styleId="Heading7">
    <w:name w:val="heading 7"/>
    <w:basedOn w:val="Normal"/>
    <w:next w:val="Normal"/>
    <w:link w:val="Heading7Char"/>
    <w:uiPriority w:val="9"/>
    <w:semiHidden/>
    <w:unhideWhenUsed/>
    <w:qFormat/>
    <w:rsid w:val="00636EB0"/>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636EB0"/>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636EB0"/>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character" w:customStyle="1" w:styleId="bumpedfont15">
    <w:name w:val="bumpedfont15"/>
    <w:basedOn w:val="DefaultParagraphFont"/>
    <w:rsid w:val="00FB6B33"/>
  </w:style>
  <w:style w:type="character" w:customStyle="1" w:styleId="apple-converted-space">
    <w:name w:val="apple-converted-space"/>
    <w:basedOn w:val="DefaultParagraphFont"/>
    <w:rsid w:val="00FB6B33"/>
  </w:style>
  <w:style w:type="paragraph" w:customStyle="1" w:styleId="s6">
    <w:name w:val="s6"/>
    <w:basedOn w:val="Normal"/>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customStyle="1" w:styleId="s7">
    <w:name w:val="s7"/>
    <w:basedOn w:val="Normal"/>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customStyle="1" w:styleId="s8">
    <w:name w:val="s8"/>
    <w:basedOn w:val="Normal"/>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customStyle="1" w:styleId="s10">
    <w:name w:val="s10"/>
    <w:basedOn w:val="Normal"/>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customStyle="1" w:styleId="s11">
    <w:name w:val="s11"/>
    <w:basedOn w:val="Normal"/>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paragraph" w:styleId="NormalWeb">
    <w:name w:val="Normal (Web)"/>
    <w:basedOn w:val="Normal"/>
    <w:uiPriority w:val="99"/>
    <w:semiHidden/>
    <w:unhideWhenUsed/>
    <w:rsid w:val="00FB6B33"/>
    <w:pPr>
      <w:spacing w:before="100" w:beforeAutospacing="1" w:after="100" w:afterAutospacing="1" w:line="240" w:lineRule="auto"/>
    </w:pPr>
    <w:rPr>
      <w:rFonts w:ascii="Times New Roman" w:eastAsiaTheme="minorEastAsia" w:hAnsi="Times New Roman" w:cs="Times New Roman"/>
      <w:sz w:val="24"/>
      <w:szCs w:val="24"/>
      <w:lang w:bidi="he-IL"/>
    </w:rPr>
  </w:style>
  <w:style w:type="character" w:customStyle="1" w:styleId="Heading1Char">
    <w:name w:val="Heading 1 Char"/>
    <w:basedOn w:val="DefaultParagraphFont"/>
    <w:link w:val="Heading1"/>
    <w:uiPriority w:val="9"/>
    <w:rsid w:val="00636EB0"/>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636EB0"/>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636EB0"/>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rsid w:val="00636EB0"/>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636EB0"/>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636EB0"/>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636EB0"/>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636EB0"/>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636EB0"/>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636EB0"/>
    <w:pPr>
      <w:spacing w:before="240" w:after="0" w:line="240" w:lineRule="auto"/>
      <w:ind w:firstLine="720"/>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636EB0"/>
    <w:rPr>
      <w:rFonts w:asciiTheme="majorHAnsi" w:eastAsiaTheme="majorEastAsia" w:hAnsiTheme="majorHAnsi" w:cstheme="majorBidi"/>
      <w:color w:val="000000" w:themeColor="text1"/>
      <w:sz w:val="56"/>
      <w:szCs w:val="56"/>
      <w:lang w:eastAsia="ja-JP"/>
    </w:rPr>
  </w:style>
  <w:style w:type="paragraph" w:styleId="Subtitle">
    <w:name w:val="Subtitle"/>
    <w:basedOn w:val="Normal"/>
    <w:next w:val="Normal"/>
    <w:link w:val="SubtitleChar"/>
    <w:uiPriority w:val="11"/>
    <w:qFormat/>
    <w:rsid w:val="00636EB0"/>
    <w:pPr>
      <w:numPr>
        <w:ilvl w:val="1"/>
      </w:numPr>
      <w:spacing w:before="240" w:line="240" w:lineRule="auto"/>
      <w:ind w:firstLine="720"/>
    </w:pPr>
    <w:rPr>
      <w:rFonts w:eastAsiaTheme="minorEastAsia"/>
      <w:color w:val="5A5A5A" w:themeColor="text1" w:themeTint="A5"/>
      <w:spacing w:val="10"/>
      <w:lang w:eastAsia="ja-JP"/>
    </w:rPr>
  </w:style>
  <w:style w:type="character" w:customStyle="1" w:styleId="SubtitleChar">
    <w:name w:val="Subtitle Char"/>
    <w:basedOn w:val="DefaultParagraphFont"/>
    <w:link w:val="Subtitle"/>
    <w:uiPriority w:val="11"/>
    <w:rsid w:val="00636EB0"/>
    <w:rPr>
      <w:rFonts w:eastAsiaTheme="minorEastAsia"/>
      <w:color w:val="5A5A5A" w:themeColor="text1" w:themeTint="A5"/>
      <w:spacing w:val="10"/>
      <w:lang w:eastAsia="ja-JP"/>
    </w:rPr>
  </w:style>
  <w:style w:type="character" w:styleId="IntenseEmphasis">
    <w:name w:val="Intense Emphasis"/>
    <w:basedOn w:val="DefaultParagraphFont"/>
    <w:uiPriority w:val="21"/>
    <w:qFormat/>
    <w:rsid w:val="00636EB0"/>
    <w:rPr>
      <w:b/>
      <w:bCs/>
      <w:i/>
      <w:iCs/>
      <w:caps/>
    </w:rPr>
  </w:style>
  <w:style w:type="character" w:styleId="Strong">
    <w:name w:val="Strong"/>
    <w:basedOn w:val="DefaultParagraphFont"/>
    <w:uiPriority w:val="22"/>
    <w:qFormat/>
    <w:rsid w:val="00636EB0"/>
    <w:rPr>
      <w:b/>
      <w:bCs/>
      <w:color w:val="000000" w:themeColor="text1"/>
    </w:rPr>
  </w:style>
  <w:style w:type="paragraph" w:styleId="Quote">
    <w:name w:val="Quote"/>
    <w:basedOn w:val="Normal"/>
    <w:next w:val="Normal"/>
    <w:link w:val="QuoteChar"/>
    <w:uiPriority w:val="29"/>
    <w:qFormat/>
    <w:rsid w:val="00636EB0"/>
    <w:pPr>
      <w:spacing w:before="160" w:line="240" w:lineRule="auto"/>
      <w:ind w:left="720" w:right="720" w:firstLine="720"/>
    </w:pPr>
    <w:rPr>
      <w:rFonts w:eastAsiaTheme="minorEastAsia"/>
      <w:i/>
      <w:iCs/>
      <w:color w:val="000000" w:themeColor="text1"/>
      <w:lang w:eastAsia="ja-JP"/>
    </w:rPr>
  </w:style>
  <w:style w:type="character" w:customStyle="1" w:styleId="QuoteChar">
    <w:name w:val="Quote Char"/>
    <w:basedOn w:val="DefaultParagraphFont"/>
    <w:link w:val="Quote"/>
    <w:uiPriority w:val="29"/>
    <w:rsid w:val="00636EB0"/>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636E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40" w:lineRule="auto"/>
      <w:ind w:left="936" w:right="936" w:firstLine="720"/>
      <w:jc w:val="center"/>
    </w:pPr>
    <w:rPr>
      <w:rFonts w:eastAsiaTheme="minorEastAsia"/>
      <w:color w:val="000000" w:themeColor="text1"/>
      <w:lang w:eastAsia="ja-JP"/>
    </w:rPr>
  </w:style>
  <w:style w:type="character" w:customStyle="1" w:styleId="IntenseQuoteChar">
    <w:name w:val="Intense Quote Char"/>
    <w:basedOn w:val="DefaultParagraphFont"/>
    <w:link w:val="IntenseQuote"/>
    <w:uiPriority w:val="30"/>
    <w:rsid w:val="00636EB0"/>
    <w:rPr>
      <w:rFonts w:eastAsiaTheme="minorEastAsia"/>
      <w:color w:val="000000" w:themeColor="text1"/>
      <w:shd w:val="clear" w:color="auto" w:fill="F2F2F2" w:themeFill="background1" w:themeFillShade="F2"/>
      <w:lang w:eastAsia="ja-JP"/>
    </w:rPr>
  </w:style>
  <w:style w:type="character" w:styleId="SubtleReference">
    <w:name w:val="Subtle Reference"/>
    <w:basedOn w:val="DefaultParagraphFont"/>
    <w:uiPriority w:val="31"/>
    <w:qFormat/>
    <w:rsid w:val="00636EB0"/>
    <w:rPr>
      <w:smallCaps/>
      <w:color w:val="404040" w:themeColor="text1" w:themeTint="BF"/>
      <w:u w:val="single" w:color="7F7F7F" w:themeColor="text1" w:themeTint="80"/>
    </w:rPr>
  </w:style>
  <w:style w:type="paragraph" w:styleId="ListParagraph">
    <w:name w:val="List Paragraph"/>
    <w:basedOn w:val="Normal"/>
    <w:uiPriority w:val="34"/>
    <w:qFormat/>
    <w:rsid w:val="00636EB0"/>
    <w:pPr>
      <w:spacing w:before="240" w:line="240" w:lineRule="auto"/>
      <w:ind w:left="720" w:firstLine="720"/>
      <w:contextualSpacing/>
    </w:pPr>
    <w:rPr>
      <w:rFonts w:eastAsiaTheme="minorEastAsia"/>
      <w:lang w:eastAsia="ja-JP"/>
    </w:rPr>
  </w:style>
  <w:style w:type="character" w:customStyle="1" w:styleId="text">
    <w:name w:val="text"/>
    <w:basedOn w:val="DefaultParagraphFont"/>
    <w:rsid w:val="00636EB0"/>
  </w:style>
  <w:style w:type="table" w:styleId="TableGrid">
    <w:name w:val="Table Grid"/>
    <w:basedOn w:val="TableNormal"/>
    <w:uiPriority w:val="39"/>
    <w:rsid w:val="00636EB0"/>
    <w:pPr>
      <w:spacing w:before="240" w:after="0" w:line="240" w:lineRule="auto"/>
      <w:ind w:firstLine="72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9"/>
  </w:style>
  <w:style w:type="paragraph" w:styleId="Footer">
    <w:name w:val="footer"/>
    <w:basedOn w:val="Normal"/>
    <w:link w:val="FooterChar"/>
    <w:uiPriority w:val="99"/>
    <w:unhideWhenUsed/>
    <w:rsid w:val="00E7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9"/>
  </w:style>
  <w:style w:type="character" w:styleId="Hyperlink">
    <w:name w:val="Hyperlink"/>
    <w:basedOn w:val="DefaultParagraphFont"/>
    <w:uiPriority w:val="99"/>
    <w:unhideWhenUsed/>
    <w:rsid w:val="00F64C73"/>
    <w:rPr>
      <w:color w:val="0563C1" w:themeColor="hyperlink"/>
      <w:u w:val="single"/>
    </w:rPr>
  </w:style>
  <w:style w:type="character" w:styleId="UnresolvedMention">
    <w:name w:val="Unresolved Mention"/>
    <w:basedOn w:val="DefaultParagraphFont"/>
    <w:uiPriority w:val="99"/>
    <w:semiHidden/>
    <w:unhideWhenUsed/>
    <w:rsid w:val="00F06FFD"/>
    <w:rPr>
      <w:color w:val="605E5C"/>
      <w:shd w:val="clear" w:color="auto" w:fill="E1DFDD"/>
    </w:rPr>
  </w:style>
  <w:style w:type="character" w:customStyle="1" w:styleId="scriptref">
    <w:name w:val="scriptref"/>
    <w:basedOn w:val="DefaultParagraphFont"/>
    <w:rsid w:val="00D9719F"/>
  </w:style>
  <w:style w:type="character" w:customStyle="1" w:styleId="Emphasis1">
    <w:name w:val="Emphasis1"/>
    <w:basedOn w:val="DefaultParagraphFont"/>
    <w:rsid w:val="00D9719F"/>
  </w:style>
  <w:style w:type="paragraph" w:styleId="BalloonText">
    <w:name w:val="Balloon Text"/>
    <w:basedOn w:val="Normal"/>
    <w:link w:val="BalloonTextChar"/>
    <w:uiPriority w:val="99"/>
    <w:semiHidden/>
    <w:unhideWhenUsed/>
    <w:rsid w:val="0053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21"/>
    <w:rPr>
      <w:rFonts w:ascii="Segoe UI" w:hAnsi="Segoe UI" w:cs="Segoe UI"/>
      <w:sz w:val="18"/>
      <w:szCs w:val="18"/>
    </w:rPr>
  </w:style>
  <w:style w:type="character" w:styleId="FollowedHyperlink">
    <w:name w:val="FollowedHyperlink"/>
    <w:basedOn w:val="DefaultParagraphFont"/>
    <w:uiPriority w:val="99"/>
    <w:semiHidden/>
    <w:unhideWhenUsed/>
    <w:rsid w:val="00FF3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898">
      <w:bodyDiv w:val="1"/>
      <w:marLeft w:val="0"/>
      <w:marRight w:val="0"/>
      <w:marTop w:val="0"/>
      <w:marBottom w:val="0"/>
      <w:divBdr>
        <w:top w:val="none" w:sz="0" w:space="0" w:color="auto"/>
        <w:left w:val="none" w:sz="0" w:space="0" w:color="auto"/>
        <w:bottom w:val="none" w:sz="0" w:space="0" w:color="auto"/>
        <w:right w:val="none" w:sz="0" w:space="0" w:color="auto"/>
      </w:divBdr>
    </w:div>
    <w:div w:id="86080020">
      <w:bodyDiv w:val="1"/>
      <w:marLeft w:val="0"/>
      <w:marRight w:val="0"/>
      <w:marTop w:val="0"/>
      <w:marBottom w:val="0"/>
      <w:divBdr>
        <w:top w:val="none" w:sz="0" w:space="0" w:color="auto"/>
        <w:left w:val="none" w:sz="0" w:space="0" w:color="auto"/>
        <w:bottom w:val="none" w:sz="0" w:space="0" w:color="auto"/>
        <w:right w:val="none" w:sz="0" w:space="0" w:color="auto"/>
      </w:divBdr>
    </w:div>
    <w:div w:id="213851037">
      <w:bodyDiv w:val="1"/>
      <w:marLeft w:val="0"/>
      <w:marRight w:val="0"/>
      <w:marTop w:val="0"/>
      <w:marBottom w:val="0"/>
      <w:divBdr>
        <w:top w:val="none" w:sz="0" w:space="0" w:color="auto"/>
        <w:left w:val="none" w:sz="0" w:space="0" w:color="auto"/>
        <w:bottom w:val="none" w:sz="0" w:space="0" w:color="auto"/>
        <w:right w:val="none" w:sz="0" w:space="0" w:color="auto"/>
      </w:divBdr>
    </w:div>
    <w:div w:id="275254876">
      <w:bodyDiv w:val="1"/>
      <w:marLeft w:val="0"/>
      <w:marRight w:val="0"/>
      <w:marTop w:val="0"/>
      <w:marBottom w:val="0"/>
      <w:divBdr>
        <w:top w:val="none" w:sz="0" w:space="0" w:color="auto"/>
        <w:left w:val="none" w:sz="0" w:space="0" w:color="auto"/>
        <w:bottom w:val="none" w:sz="0" w:space="0" w:color="auto"/>
        <w:right w:val="none" w:sz="0" w:space="0" w:color="auto"/>
      </w:divBdr>
    </w:div>
    <w:div w:id="408162099">
      <w:bodyDiv w:val="1"/>
      <w:marLeft w:val="0"/>
      <w:marRight w:val="0"/>
      <w:marTop w:val="0"/>
      <w:marBottom w:val="0"/>
      <w:divBdr>
        <w:top w:val="none" w:sz="0" w:space="0" w:color="auto"/>
        <w:left w:val="none" w:sz="0" w:space="0" w:color="auto"/>
        <w:bottom w:val="none" w:sz="0" w:space="0" w:color="auto"/>
        <w:right w:val="none" w:sz="0" w:space="0" w:color="auto"/>
      </w:divBdr>
    </w:div>
    <w:div w:id="599875275">
      <w:bodyDiv w:val="1"/>
      <w:marLeft w:val="0"/>
      <w:marRight w:val="0"/>
      <w:marTop w:val="0"/>
      <w:marBottom w:val="0"/>
      <w:divBdr>
        <w:top w:val="none" w:sz="0" w:space="0" w:color="auto"/>
        <w:left w:val="none" w:sz="0" w:space="0" w:color="auto"/>
        <w:bottom w:val="none" w:sz="0" w:space="0" w:color="auto"/>
        <w:right w:val="none" w:sz="0" w:space="0" w:color="auto"/>
      </w:divBdr>
      <w:divsChild>
        <w:div w:id="1838033927">
          <w:marLeft w:val="294"/>
          <w:marRight w:val="0"/>
          <w:marTop w:val="294"/>
          <w:marBottom w:val="294"/>
          <w:divBdr>
            <w:top w:val="none" w:sz="0" w:space="0" w:color="auto"/>
            <w:left w:val="none" w:sz="0" w:space="0" w:color="auto"/>
            <w:bottom w:val="none" w:sz="0" w:space="0" w:color="auto"/>
            <w:right w:val="none" w:sz="0" w:space="0" w:color="auto"/>
          </w:divBdr>
        </w:div>
      </w:divsChild>
    </w:div>
    <w:div w:id="716658493">
      <w:bodyDiv w:val="1"/>
      <w:marLeft w:val="0"/>
      <w:marRight w:val="0"/>
      <w:marTop w:val="0"/>
      <w:marBottom w:val="0"/>
      <w:divBdr>
        <w:top w:val="none" w:sz="0" w:space="0" w:color="auto"/>
        <w:left w:val="none" w:sz="0" w:space="0" w:color="auto"/>
        <w:bottom w:val="none" w:sz="0" w:space="0" w:color="auto"/>
        <w:right w:val="none" w:sz="0" w:space="0" w:color="auto"/>
      </w:divBdr>
    </w:div>
    <w:div w:id="761413440">
      <w:bodyDiv w:val="1"/>
      <w:marLeft w:val="0"/>
      <w:marRight w:val="0"/>
      <w:marTop w:val="0"/>
      <w:marBottom w:val="0"/>
      <w:divBdr>
        <w:top w:val="none" w:sz="0" w:space="0" w:color="auto"/>
        <w:left w:val="none" w:sz="0" w:space="0" w:color="auto"/>
        <w:bottom w:val="none" w:sz="0" w:space="0" w:color="auto"/>
        <w:right w:val="none" w:sz="0" w:space="0" w:color="auto"/>
      </w:divBdr>
    </w:div>
    <w:div w:id="851456712">
      <w:bodyDiv w:val="1"/>
      <w:marLeft w:val="0"/>
      <w:marRight w:val="0"/>
      <w:marTop w:val="0"/>
      <w:marBottom w:val="0"/>
      <w:divBdr>
        <w:top w:val="none" w:sz="0" w:space="0" w:color="auto"/>
        <w:left w:val="none" w:sz="0" w:space="0" w:color="auto"/>
        <w:bottom w:val="none" w:sz="0" w:space="0" w:color="auto"/>
        <w:right w:val="none" w:sz="0" w:space="0" w:color="auto"/>
      </w:divBdr>
    </w:div>
    <w:div w:id="1008559615">
      <w:bodyDiv w:val="1"/>
      <w:marLeft w:val="0"/>
      <w:marRight w:val="0"/>
      <w:marTop w:val="0"/>
      <w:marBottom w:val="0"/>
      <w:divBdr>
        <w:top w:val="none" w:sz="0" w:space="0" w:color="auto"/>
        <w:left w:val="none" w:sz="0" w:space="0" w:color="auto"/>
        <w:bottom w:val="none" w:sz="0" w:space="0" w:color="auto"/>
        <w:right w:val="none" w:sz="0" w:space="0" w:color="auto"/>
      </w:divBdr>
    </w:div>
    <w:div w:id="1175611213">
      <w:bodyDiv w:val="1"/>
      <w:marLeft w:val="0"/>
      <w:marRight w:val="0"/>
      <w:marTop w:val="0"/>
      <w:marBottom w:val="0"/>
      <w:divBdr>
        <w:top w:val="none" w:sz="0" w:space="0" w:color="auto"/>
        <w:left w:val="none" w:sz="0" w:space="0" w:color="auto"/>
        <w:bottom w:val="none" w:sz="0" w:space="0" w:color="auto"/>
        <w:right w:val="none" w:sz="0" w:space="0" w:color="auto"/>
      </w:divBdr>
    </w:div>
    <w:div w:id="1398553430">
      <w:bodyDiv w:val="1"/>
      <w:marLeft w:val="0"/>
      <w:marRight w:val="0"/>
      <w:marTop w:val="0"/>
      <w:marBottom w:val="0"/>
      <w:divBdr>
        <w:top w:val="none" w:sz="0" w:space="0" w:color="auto"/>
        <w:left w:val="none" w:sz="0" w:space="0" w:color="auto"/>
        <w:bottom w:val="none" w:sz="0" w:space="0" w:color="auto"/>
        <w:right w:val="none" w:sz="0" w:space="0" w:color="auto"/>
      </w:divBdr>
    </w:div>
    <w:div w:id="1448239557">
      <w:bodyDiv w:val="1"/>
      <w:marLeft w:val="0"/>
      <w:marRight w:val="0"/>
      <w:marTop w:val="0"/>
      <w:marBottom w:val="0"/>
      <w:divBdr>
        <w:top w:val="none" w:sz="0" w:space="0" w:color="auto"/>
        <w:left w:val="none" w:sz="0" w:space="0" w:color="auto"/>
        <w:bottom w:val="none" w:sz="0" w:space="0" w:color="auto"/>
        <w:right w:val="none" w:sz="0" w:space="0" w:color="auto"/>
      </w:divBdr>
    </w:div>
    <w:div w:id="1489252026">
      <w:bodyDiv w:val="1"/>
      <w:marLeft w:val="0"/>
      <w:marRight w:val="0"/>
      <w:marTop w:val="0"/>
      <w:marBottom w:val="0"/>
      <w:divBdr>
        <w:top w:val="none" w:sz="0" w:space="0" w:color="auto"/>
        <w:left w:val="none" w:sz="0" w:space="0" w:color="auto"/>
        <w:bottom w:val="none" w:sz="0" w:space="0" w:color="auto"/>
        <w:right w:val="none" w:sz="0" w:space="0" w:color="auto"/>
      </w:divBdr>
    </w:div>
    <w:div w:id="1611353393">
      <w:bodyDiv w:val="1"/>
      <w:marLeft w:val="0"/>
      <w:marRight w:val="0"/>
      <w:marTop w:val="0"/>
      <w:marBottom w:val="0"/>
      <w:divBdr>
        <w:top w:val="none" w:sz="0" w:space="0" w:color="auto"/>
        <w:left w:val="none" w:sz="0" w:space="0" w:color="auto"/>
        <w:bottom w:val="none" w:sz="0" w:space="0" w:color="auto"/>
        <w:right w:val="none" w:sz="0" w:space="0" w:color="auto"/>
      </w:divBdr>
    </w:div>
    <w:div w:id="1634864024">
      <w:bodyDiv w:val="1"/>
      <w:marLeft w:val="0"/>
      <w:marRight w:val="0"/>
      <w:marTop w:val="0"/>
      <w:marBottom w:val="0"/>
      <w:divBdr>
        <w:top w:val="none" w:sz="0" w:space="0" w:color="auto"/>
        <w:left w:val="none" w:sz="0" w:space="0" w:color="auto"/>
        <w:bottom w:val="none" w:sz="0" w:space="0" w:color="auto"/>
        <w:right w:val="none" w:sz="0" w:space="0" w:color="auto"/>
      </w:divBdr>
    </w:div>
    <w:div w:id="1700819787">
      <w:bodyDiv w:val="1"/>
      <w:marLeft w:val="0"/>
      <w:marRight w:val="0"/>
      <w:marTop w:val="0"/>
      <w:marBottom w:val="0"/>
      <w:divBdr>
        <w:top w:val="none" w:sz="0" w:space="0" w:color="auto"/>
        <w:left w:val="none" w:sz="0" w:space="0" w:color="auto"/>
        <w:bottom w:val="none" w:sz="0" w:space="0" w:color="auto"/>
        <w:right w:val="none" w:sz="0" w:space="0" w:color="auto"/>
      </w:divBdr>
    </w:div>
    <w:div w:id="1764060392">
      <w:bodyDiv w:val="1"/>
      <w:marLeft w:val="0"/>
      <w:marRight w:val="0"/>
      <w:marTop w:val="0"/>
      <w:marBottom w:val="0"/>
      <w:divBdr>
        <w:top w:val="none" w:sz="0" w:space="0" w:color="auto"/>
        <w:left w:val="none" w:sz="0" w:space="0" w:color="auto"/>
        <w:bottom w:val="none" w:sz="0" w:space="0" w:color="auto"/>
        <w:right w:val="none" w:sz="0" w:space="0" w:color="auto"/>
      </w:divBdr>
    </w:div>
    <w:div w:id="1822697513">
      <w:bodyDiv w:val="1"/>
      <w:marLeft w:val="0"/>
      <w:marRight w:val="0"/>
      <w:marTop w:val="0"/>
      <w:marBottom w:val="0"/>
      <w:divBdr>
        <w:top w:val="none" w:sz="0" w:space="0" w:color="auto"/>
        <w:left w:val="none" w:sz="0" w:space="0" w:color="auto"/>
        <w:bottom w:val="none" w:sz="0" w:space="0" w:color="auto"/>
        <w:right w:val="none" w:sz="0" w:space="0" w:color="auto"/>
      </w:divBdr>
    </w:div>
    <w:div w:id="1874882014">
      <w:bodyDiv w:val="1"/>
      <w:marLeft w:val="0"/>
      <w:marRight w:val="0"/>
      <w:marTop w:val="0"/>
      <w:marBottom w:val="0"/>
      <w:divBdr>
        <w:top w:val="none" w:sz="0" w:space="0" w:color="auto"/>
        <w:left w:val="none" w:sz="0" w:space="0" w:color="auto"/>
        <w:bottom w:val="none" w:sz="0" w:space="0" w:color="auto"/>
        <w:right w:val="none" w:sz="0" w:space="0" w:color="auto"/>
      </w:divBdr>
    </w:div>
    <w:div w:id="1878541604">
      <w:bodyDiv w:val="1"/>
      <w:marLeft w:val="0"/>
      <w:marRight w:val="0"/>
      <w:marTop w:val="0"/>
      <w:marBottom w:val="0"/>
      <w:divBdr>
        <w:top w:val="none" w:sz="0" w:space="0" w:color="auto"/>
        <w:left w:val="none" w:sz="0" w:space="0" w:color="auto"/>
        <w:bottom w:val="none" w:sz="0" w:space="0" w:color="auto"/>
        <w:right w:val="none" w:sz="0" w:space="0" w:color="auto"/>
      </w:divBdr>
    </w:div>
    <w:div w:id="2003703320">
      <w:bodyDiv w:val="1"/>
      <w:marLeft w:val="0"/>
      <w:marRight w:val="0"/>
      <w:marTop w:val="0"/>
      <w:marBottom w:val="0"/>
      <w:divBdr>
        <w:top w:val="none" w:sz="0" w:space="0" w:color="auto"/>
        <w:left w:val="none" w:sz="0" w:space="0" w:color="auto"/>
        <w:bottom w:val="none" w:sz="0" w:space="0" w:color="auto"/>
        <w:right w:val="none" w:sz="0" w:space="0" w:color="auto"/>
      </w:divBdr>
    </w:div>
    <w:div w:id="20891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llofthelord.com/wp-content/uploads/2013/06/Ron-Courter-Handouts-on-Revelation.pdf" TargetMode="External"/><Relationship Id="rId21" Type="http://schemas.openxmlformats.org/officeDocument/2006/relationships/hyperlink" Target="http://searchingthescriptures.net/main_pages/audio_files/Homer%20Hailey%20-%20Book%20of%20Revelation/downloads%20revelation/HH%2015%20Rev.%2011.mp3" TargetMode="External"/><Relationship Id="rId42" Type="http://schemas.openxmlformats.org/officeDocument/2006/relationships/hyperlink" Target="https://biblia.com/bible/esv/Matt.%2017.3-4" TargetMode="External"/><Relationship Id="rId47" Type="http://schemas.openxmlformats.org/officeDocument/2006/relationships/hyperlink" Target="https://biblia.com/bible/esv/Dan%209.27" TargetMode="External"/><Relationship Id="rId63" Type="http://schemas.openxmlformats.org/officeDocument/2006/relationships/hyperlink" Target="https://biblia.com/bible/esv/2%20Cor.%202.15-17" TargetMode="External"/><Relationship Id="rId68" Type="http://schemas.openxmlformats.org/officeDocument/2006/relationships/hyperlink" Target="https://biblia.com/bible/esv/2%20Cor%2010.4-6" TargetMode="External"/><Relationship Id="rId84" Type="http://schemas.openxmlformats.org/officeDocument/2006/relationships/hyperlink" Target="http://faculty.wts.edu/posts/jesus-the-true-witness/" TargetMode="External"/><Relationship Id="rId89" Type="http://schemas.openxmlformats.org/officeDocument/2006/relationships/hyperlink" Target="https://www.youtube.com/playlist?list=PLzj_DH428B8yN_JY8YrbWOAd-RB-jJlMR" TargetMode="External"/><Relationship Id="rId7" Type="http://schemas.openxmlformats.org/officeDocument/2006/relationships/endnotes" Target="endnotes.xml"/><Relationship Id="rId71" Type="http://schemas.openxmlformats.org/officeDocument/2006/relationships/hyperlink" Target="https://biblia.com/bible/esv/John%203.17-21" TargetMode="External"/><Relationship Id="rId92" Type="http://schemas.openxmlformats.org/officeDocument/2006/relationships/hyperlink" Target="https://youtu.be/TUoW8gy935c" TargetMode="External"/><Relationship Id="rId2" Type="http://schemas.openxmlformats.org/officeDocument/2006/relationships/numbering" Target="numbering.xml"/><Relationship Id="rId16" Type="http://schemas.openxmlformats.org/officeDocument/2006/relationships/hyperlink" Target="https://www.scripture4all.org/OnlineInterlinear/NTpdf/rev11.pdf" TargetMode="External"/><Relationship Id="rId29" Type="http://schemas.openxmlformats.org/officeDocument/2006/relationships/hyperlink" Target="https://drive.google.com/file/d/0B8a5hXniB_uJMm9CSncwSS16Nlk/view?usp=sharing" TargetMode="External"/><Relationship Id="rId11" Type="http://schemas.openxmlformats.org/officeDocument/2006/relationships/hyperlink" Target="https://av1611.com/verseclick/gobible.php?p=Re_11.7" TargetMode="External"/><Relationship Id="rId24" Type="http://schemas.openxmlformats.org/officeDocument/2006/relationships/hyperlink" Target="http://www.providencemidland.org/audio/message/sunday-school-revelation-chapters-11-b" TargetMode="External"/><Relationship Id="rId32" Type="http://schemas.openxmlformats.org/officeDocument/2006/relationships/hyperlink" Target="https://greenoakschurchofchrist.weebly.com/uploads/1/1/6/1/116176311/measuring_the_temple_by_george_battey.mp3" TargetMode="External"/><Relationship Id="rId37" Type="http://schemas.openxmlformats.org/officeDocument/2006/relationships/hyperlink" Target="https://www.indychurchofchrist.com/uploads/1/6/2/9/16298120/the_two_witnesses.mp3" TargetMode="External"/><Relationship Id="rId40" Type="http://schemas.openxmlformats.org/officeDocument/2006/relationships/hyperlink" Target="https://frame-poythress.org/ebooks/the-returning-king/" TargetMode="External"/><Relationship Id="rId45" Type="http://schemas.openxmlformats.org/officeDocument/2006/relationships/hyperlink" Target="https://biblia.com/bible/esv/Ezek.%2040-41" TargetMode="External"/><Relationship Id="rId53" Type="http://schemas.openxmlformats.org/officeDocument/2006/relationships/hyperlink" Target="https://biblia.com/bible/esv/Lev.%2026.43" TargetMode="External"/><Relationship Id="rId58" Type="http://schemas.openxmlformats.org/officeDocument/2006/relationships/hyperlink" Target="https://biblia.com/bible/esv/Dan.%209.27" TargetMode="External"/><Relationship Id="rId66" Type="http://schemas.openxmlformats.org/officeDocument/2006/relationships/hyperlink" Target="https://biblia.com/bible/esv/2%20Cor.%203.5-6" TargetMode="External"/><Relationship Id="rId74" Type="http://schemas.openxmlformats.org/officeDocument/2006/relationships/hyperlink" Target="https://biblia.com/bible/esv/Heb%2011.16" TargetMode="External"/><Relationship Id="rId79" Type="http://schemas.openxmlformats.org/officeDocument/2006/relationships/hyperlink" Target="https://biblia.com/bible/esv/1%20Cor%2015.49" TargetMode="External"/><Relationship Id="rId87" Type="http://schemas.openxmlformats.org/officeDocument/2006/relationships/hyperlink" Target="https://d.docs.live.net/eae6eda0938fbfd7/Documents%20(Daddy's%20Business%20Papers)/Theology/Chapter%20Studies/&#913;&#928;&#927;&#922;&#913;&#923;&#933;&#936;&#921;&#931;%20&#921;&#937;&#913;&#925;&#925;&#927;&#933;/Amillennialism/Expository%20by%20Voddie%20Baucham/Chapter%2011%20v%2007%20-%2014%20.mp3" TargetMode="External"/><Relationship Id="rId102" Type="http://schemas.openxmlformats.org/officeDocument/2006/relationships/hyperlink" Target="https://www.youtube.com/watch?v=D3OihOBeHAU&amp;list=PLzj_DH428B8yN_JY8YrbWOAd-RB-jJlMR&amp;index=77" TargetMode="External"/><Relationship Id="rId5" Type="http://schemas.openxmlformats.org/officeDocument/2006/relationships/webSettings" Target="webSettings.xml"/><Relationship Id="rId61" Type="http://schemas.openxmlformats.org/officeDocument/2006/relationships/hyperlink" Target="https://biblia.com/bible/esv/2%20Thess.%201.4-8" TargetMode="External"/><Relationship Id="rId82" Type="http://schemas.openxmlformats.org/officeDocument/2006/relationships/hyperlink" Target="http://hosting2.desire2learncapture.com/MidAmerica/1/Watch/924.aspx" TargetMode="External"/><Relationship Id="rId90" Type="http://schemas.openxmlformats.org/officeDocument/2006/relationships/hyperlink" Target="https://youtu.be/2IFNTaP942I" TargetMode="External"/><Relationship Id="rId95" Type="http://schemas.openxmlformats.org/officeDocument/2006/relationships/hyperlink" Target="https://youtu.be/61K2SQyXBZ0" TargetMode="External"/><Relationship Id="rId19" Type="http://schemas.openxmlformats.org/officeDocument/2006/relationships/hyperlink" Target="https://d.docs.live.net/eae6eda0938fbfd7/DOCUME%5eF1-DerRoteBaron-3971/Theology/Chapter%20Studies/Revelation%2011/William%20Milligan%20-%20Chapter%2011%20.pdf" TargetMode="External"/><Relationship Id="rId14" Type="http://schemas.openxmlformats.org/officeDocument/2006/relationships/hyperlink" Target="https://av1611.com/verseclick/gobible.php?p=Re_11.14" TargetMode="External"/><Relationship Id="rId22" Type="http://schemas.openxmlformats.org/officeDocument/2006/relationships/hyperlink" Target="https://d.docs.live.net/eae6eda0938fbfd7/Documents/Theology/Chapter%20Studies/&#913;&#928;&#927;&#922;&#913;&#923;&#933;&#936;&#921;&#931;%20&#921;&#937;&#913;&#925;&#925;&#927;&#933;/Commentaries%20%5e0%20Books/Apocalypse%20of%20St%20John%5eJ%20the%20-%20Henry%20Swete%20.pdf" TargetMode="External"/><Relationship Id="rId27" Type="http://schemas.openxmlformats.org/officeDocument/2006/relationships/image" Target="media/image1.png"/><Relationship Id="rId30" Type="http://schemas.openxmlformats.org/officeDocument/2006/relationships/hyperlink" Target="https://www.thechristianrepository.com/topical-studies/measuring-the-temple-george-battey" TargetMode="External"/><Relationship Id="rId35" Type="http://schemas.openxmlformats.org/officeDocument/2006/relationships/hyperlink" Target="https://greenoakschurchofchrist.weebly.com/uploads/1/1/6/1/116176311/the_two_witnesses_by_george_battey.mp3" TargetMode="External"/><Relationship Id="rId43" Type="http://schemas.openxmlformats.org/officeDocument/2006/relationships/hyperlink" Target="https://biblia.com/bible/esv/Deut.%2017.6" TargetMode="External"/><Relationship Id="rId48" Type="http://schemas.openxmlformats.org/officeDocument/2006/relationships/hyperlink" Target="https://biblia.com/bible/esv/Dan.%209.24" TargetMode="External"/><Relationship Id="rId56" Type="http://schemas.openxmlformats.org/officeDocument/2006/relationships/hyperlink" Target="https://biblia.com/bible/esv/2%20Chron.%2036.22-23" TargetMode="External"/><Relationship Id="rId64" Type="http://schemas.openxmlformats.org/officeDocument/2006/relationships/hyperlink" Target="https://biblia.com/bible/esv/Rom.%201.16" TargetMode="External"/><Relationship Id="rId69" Type="http://schemas.openxmlformats.org/officeDocument/2006/relationships/hyperlink" Target="https://biblia.com/bible/esv/Gen.%2019" TargetMode="External"/><Relationship Id="rId77" Type="http://schemas.openxmlformats.org/officeDocument/2006/relationships/hyperlink" Target="https://biblia.com/bible/esv/Mark%208.31" TargetMode="External"/><Relationship Id="rId100" Type="http://schemas.openxmlformats.org/officeDocument/2006/relationships/hyperlink" Target="https://www.youtube.com/watch?v=NWN8ze9mDrs&amp;list=PLzj_DH428B8yN_JY8YrbWOAd-RB-jJlMR&amp;index=75&amp;t=0s" TargetMode="External"/><Relationship Id="rId8" Type="http://schemas.openxmlformats.org/officeDocument/2006/relationships/hyperlink" Target="https://www.thechristianrepository.com/by-johnny-elmore" TargetMode="External"/><Relationship Id="rId51" Type="http://schemas.openxmlformats.org/officeDocument/2006/relationships/hyperlink" Target="https://biblia.com/bible/esv/Jer%2029.10" TargetMode="External"/><Relationship Id="rId72" Type="http://schemas.openxmlformats.org/officeDocument/2006/relationships/hyperlink" Target="https://biblia.com/bible/esv/Gen.%2011.1-9" TargetMode="External"/><Relationship Id="rId80" Type="http://schemas.openxmlformats.org/officeDocument/2006/relationships/hyperlink" Target="https://biblia.com/bible/esv/Exod.%2025.10-22" TargetMode="External"/><Relationship Id="rId85" Type="http://schemas.openxmlformats.org/officeDocument/2006/relationships/hyperlink" Target="https://d.docs.live.net/eae6eda0938fbfd7/Documents%20(Daddy's%20Business%20Papers)/Theology/Chapter%20Studies/&#913;&#928;&#927;&#922;&#913;&#923;&#933;&#936;&#921;&#931;%20&#921;&#937;&#913;&#925;&#925;&#927;&#933;/Amillennialism/Expository%20by%20Voddie%20Baucham/Chapter%2011%20v%2001%20%20%5e0%2002%20.mp3" TargetMode="External"/><Relationship Id="rId93" Type="http://schemas.openxmlformats.org/officeDocument/2006/relationships/hyperlink" Target="https://youtu.be/TaqsYzrhqfo" TargetMode="External"/><Relationship Id="rId98" Type="http://schemas.openxmlformats.org/officeDocument/2006/relationships/hyperlink" Target="https://youtu.be/ml3fxdq99Z8" TargetMode="External"/><Relationship Id="rId3" Type="http://schemas.openxmlformats.org/officeDocument/2006/relationships/styles" Target="styles.xml"/><Relationship Id="rId12" Type="http://schemas.openxmlformats.org/officeDocument/2006/relationships/hyperlink" Target="https://av1611.com/verseclick/gobible.php?p=Re_11.8-10" TargetMode="External"/><Relationship Id="rId17" Type="http://schemas.openxmlformats.org/officeDocument/2006/relationships/hyperlink" Target="https://dailydoseofgreek.com/Revelation-11/" TargetMode="External"/><Relationship Id="rId25" Type="http://schemas.openxmlformats.org/officeDocument/2006/relationships/hyperlink" Target="http://www.willofthelord.com/wp-content/uploads/2013/06/Courter-Rev-May-11-PM.mp3" TargetMode="External"/><Relationship Id="rId33" Type="http://schemas.openxmlformats.org/officeDocument/2006/relationships/hyperlink" Target="https://www.thechristianrepository.com/topical-studies/the-two-witnesses-george-battey" TargetMode="External"/><Relationship Id="rId38" Type="http://schemas.openxmlformats.org/officeDocument/2006/relationships/hyperlink" Target="http://fossilcreekchurchofchrist.org/Audio_Sermons/04.04.2010SunAM-Owens.Barney.mp3" TargetMode="External"/><Relationship Id="rId46" Type="http://schemas.openxmlformats.org/officeDocument/2006/relationships/hyperlink" Target="https://biblia.com/bible/esv/Dan%207.25" TargetMode="External"/><Relationship Id="rId59" Type="http://schemas.openxmlformats.org/officeDocument/2006/relationships/hyperlink" Target="https://biblia.com/bible/esv/Dan%207.25" TargetMode="External"/><Relationship Id="rId67" Type="http://schemas.openxmlformats.org/officeDocument/2006/relationships/hyperlink" Target="https://biblia.com/bible/esv/2%20Cor%206.6-7" TargetMode="External"/><Relationship Id="rId103" Type="http://schemas.openxmlformats.org/officeDocument/2006/relationships/fontTable" Target="fontTable.xml"/><Relationship Id="rId20" Type="http://schemas.openxmlformats.org/officeDocument/2006/relationships/hyperlink" Target="https://d.docs.live.net/eae6eda0938fbfd7/DOCUME%5eF1-DerRoteBaron-3971/Theology/Chapter%20Studies/Revelation%2011/Homer%20Hailey%20-%20Chapter%2011%20.pdf" TargetMode="External"/><Relationship Id="rId41" Type="http://schemas.openxmlformats.org/officeDocument/2006/relationships/hyperlink" Target="https://biblia.com/bible/esv/Zech%204.1-14" TargetMode="External"/><Relationship Id="rId54" Type="http://schemas.openxmlformats.org/officeDocument/2006/relationships/hyperlink" Target="https://biblia.com/bible/esv/Lev%2025.1-7" TargetMode="External"/><Relationship Id="rId62" Type="http://schemas.openxmlformats.org/officeDocument/2006/relationships/hyperlink" Target="https://biblia.com/bible/esv/2%20Thess.%202.1-12" TargetMode="External"/><Relationship Id="rId70" Type="http://schemas.openxmlformats.org/officeDocument/2006/relationships/hyperlink" Target="https://biblia.com/bible/esv/Exod.%201-15" TargetMode="External"/><Relationship Id="rId75" Type="http://schemas.openxmlformats.org/officeDocument/2006/relationships/hyperlink" Target="https://biblia.com/bible/esv/Rev.%2017-18" TargetMode="External"/><Relationship Id="rId83" Type="http://schemas.openxmlformats.org/officeDocument/2006/relationships/hyperlink" Target="http://faculty.wts.edu/lectures/the-two-witnesses-in-revelation/" TargetMode="External"/><Relationship Id="rId88" Type="http://schemas.openxmlformats.org/officeDocument/2006/relationships/hyperlink" Target="https://d.docs.live.net/eae6eda0938fbfd7/Documents%20(Daddy's%20Business%20Papers)/Theology/Chapter%20Studies/&#913;&#928;&#927;&#922;&#913;&#923;&#933;&#936;&#921;&#931;%20&#921;&#937;&#913;&#925;&#925;&#927;&#933;/Amillennialism/Expository%20by%20Voddie%20Baucham/Chapter%2011%20v%2015%20-%2019%20.mp3" TargetMode="External"/><Relationship Id="rId91" Type="http://schemas.openxmlformats.org/officeDocument/2006/relationships/hyperlink" Target="https://youtu.be/wKPmgLm9-EQ" TargetMode="External"/><Relationship Id="rId96" Type="http://schemas.openxmlformats.org/officeDocument/2006/relationships/hyperlink" Target="https://youtu.be/-R1R5f3Dki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v1611.com/verseclick/gobible.php?p=Re_11.15-19" TargetMode="External"/><Relationship Id="rId23" Type="http://schemas.openxmlformats.org/officeDocument/2006/relationships/hyperlink" Target="http://www.providencemidland.org/audio/message/sunday-school-revelation-chapters-11-a" TargetMode="External"/><Relationship Id="rId28" Type="http://schemas.openxmlformats.org/officeDocument/2006/relationships/hyperlink" Target="https://drive.google.com/file/d/0B8a5hXniB_uJa0pNTjRBTjVwZVE/view?usp=sharing" TargetMode="External"/><Relationship Id="rId36" Type="http://schemas.openxmlformats.org/officeDocument/2006/relationships/hyperlink" Target="https://www.indychurchofchrist.com/uploads/1/6/2/9/16298120/measuring_the_temple.mp3" TargetMode="External"/><Relationship Id="rId49" Type="http://schemas.openxmlformats.org/officeDocument/2006/relationships/hyperlink" Target="https://biblia.com/bible/esv/Dan.%209.2" TargetMode="External"/><Relationship Id="rId57" Type="http://schemas.openxmlformats.org/officeDocument/2006/relationships/hyperlink" Target="https://biblia.com/bible/esv/Dan.%209.26a" TargetMode="External"/><Relationship Id="rId10" Type="http://schemas.openxmlformats.org/officeDocument/2006/relationships/hyperlink" Target="https://av1611.com/verseclick/gobible.php?p=Re_11.6" TargetMode="External"/><Relationship Id="rId31" Type="http://schemas.openxmlformats.org/officeDocument/2006/relationships/image" Target="media/image2.tiff"/><Relationship Id="rId44" Type="http://schemas.openxmlformats.org/officeDocument/2006/relationships/hyperlink" Target="https://biblia.com/bible/esv/Luke%2010.1" TargetMode="External"/><Relationship Id="rId52" Type="http://schemas.openxmlformats.org/officeDocument/2006/relationships/hyperlink" Target="https://biblia.com/bible/esv/2%20Chron.%2036.21" TargetMode="External"/><Relationship Id="rId60" Type="http://schemas.openxmlformats.org/officeDocument/2006/relationships/hyperlink" Target="https://biblia.com/bible/esv/2%20Tim.%203.1-13" TargetMode="External"/><Relationship Id="rId65" Type="http://schemas.openxmlformats.org/officeDocument/2006/relationships/hyperlink" Target="https://biblia.com/bible/esv/Eph.%202.6" TargetMode="External"/><Relationship Id="rId73" Type="http://schemas.openxmlformats.org/officeDocument/2006/relationships/hyperlink" Target="https://biblia.com/bible/esv/Heb.%2012.22-29" TargetMode="External"/><Relationship Id="rId78" Type="http://schemas.openxmlformats.org/officeDocument/2006/relationships/hyperlink" Target="https://biblia.com/bible/esv/1%20Cor.%2015.23" TargetMode="External"/><Relationship Id="rId81" Type="http://schemas.openxmlformats.org/officeDocument/2006/relationships/hyperlink" Target="https://frame-poythress.org/wp-content/uploads/2017/07/Poythress_Revelation-study-guide_color.pdf" TargetMode="External"/><Relationship Id="rId86" Type="http://schemas.openxmlformats.org/officeDocument/2006/relationships/hyperlink" Target="https://d.docs.live.net/eae6eda0938fbfd7/Documents%20(Daddy's%20Business%20Papers)/Theology/Chapter%20Studies/&#913;&#928;&#927;&#922;&#913;&#923;&#933;&#936;&#921;&#931;%20&#921;&#937;&#913;&#925;&#925;&#927;&#933;/Amillennialism/Expository%20by%20Voddie%20Baucham/Chapter%2011%20v%2003%20-%2006%20.mp3" TargetMode="External"/><Relationship Id="rId94" Type="http://schemas.openxmlformats.org/officeDocument/2006/relationships/hyperlink" Target="https://youtu.be/dDoVFM73Is8" TargetMode="External"/><Relationship Id="rId99" Type="http://schemas.openxmlformats.org/officeDocument/2006/relationships/hyperlink" Target="https://youtu.be/AUA13k4rDTc" TargetMode="External"/><Relationship Id="rId101" Type="http://schemas.openxmlformats.org/officeDocument/2006/relationships/hyperlink" Target="https://www.youtube.com/watch?v=rCRQphOWJic&amp;list=PLzj_DH428B8yN_JY8YrbWOAd-RB-jJlMR&amp;index=76" TargetMode="External"/><Relationship Id="rId4" Type="http://schemas.openxmlformats.org/officeDocument/2006/relationships/settings" Target="settings.xml"/><Relationship Id="rId9" Type="http://schemas.openxmlformats.org/officeDocument/2006/relationships/hyperlink" Target="https://av1611.com/verseclick/gobible.php?p=Re_11.1-5" TargetMode="External"/><Relationship Id="rId13" Type="http://schemas.openxmlformats.org/officeDocument/2006/relationships/hyperlink" Target="https://av1611.com/verseclick/gobible.php?p=Re_11.11-13" TargetMode="External"/><Relationship Id="rId18" Type="http://schemas.openxmlformats.org/officeDocument/2006/relationships/hyperlink" Target="https://d.docs.live.net/eae6eda0938fbfd7/DOCUME%5eF1-DerRoteBaron-3971/Theology/Chapter%20Studies/Revelation%2011/William%20Hendricksen%20-%20Chapter%2011%20.pdf" TargetMode="External"/><Relationship Id="rId39" Type="http://schemas.openxmlformats.org/officeDocument/2006/relationships/hyperlink" Target="http://faculty.wts.edu/lectures/themes-in-revelation-the-seven-trumpets-part-6-of-12/" TargetMode="External"/><Relationship Id="rId34" Type="http://schemas.openxmlformats.org/officeDocument/2006/relationships/image" Target="media/image3.tiff"/><Relationship Id="rId50" Type="http://schemas.openxmlformats.org/officeDocument/2006/relationships/hyperlink" Target="https://biblia.com/bible/esv/Jer.%2025.12" TargetMode="External"/><Relationship Id="rId55" Type="http://schemas.openxmlformats.org/officeDocument/2006/relationships/hyperlink" Target="https://biblia.com/bible/esv/Ezra%201.1-4" TargetMode="External"/><Relationship Id="rId76" Type="http://schemas.openxmlformats.org/officeDocument/2006/relationships/hyperlink" Target="https://biblia.com/bible/esv/Matt.%2012.40" TargetMode="External"/><Relationship Id="rId97" Type="http://schemas.openxmlformats.org/officeDocument/2006/relationships/hyperlink" Target="https://youtu.be/g9hPTnhqKmk"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D285-D86D-4868-A4DA-C501E4C2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66847</TotalTime>
  <Pages>19</Pages>
  <Words>12881</Words>
  <Characters>73428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Reiser</cp:lastModifiedBy>
  <cp:revision>3125</cp:revision>
  <dcterms:created xsi:type="dcterms:W3CDTF">2012-08-07T16:44:00Z</dcterms:created>
  <dcterms:modified xsi:type="dcterms:W3CDTF">2019-12-04T19:41:00Z</dcterms:modified>
</cp:coreProperties>
</file>