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8E14" w14:textId="77777777" w:rsidR="00F64CF5" w:rsidRPr="00B67AD9" w:rsidRDefault="00D715F4" w:rsidP="00233590">
      <w:pPr>
        <w:spacing w:before="200" w:after="200"/>
        <w:jc w:val="center"/>
        <w:rPr>
          <w:rFonts w:ascii="Arial" w:hAnsi="Arial" w:cs="Arial"/>
          <w:bCs/>
          <w:sz w:val="24"/>
          <w:szCs w:val="24"/>
        </w:rPr>
      </w:pPr>
      <w:r w:rsidRPr="00B67AD9">
        <w:rPr>
          <w:rFonts w:ascii="Arial" w:hAnsi="Arial" w:cs="Arial"/>
          <w:bCs/>
        </w:rPr>
        <w:t>Ques</w:t>
      </w:r>
      <w:r w:rsidR="001F34C8" w:rsidRPr="00B67AD9">
        <w:rPr>
          <w:rFonts w:ascii="Arial" w:hAnsi="Arial" w:cs="Arial"/>
          <w:bCs/>
        </w:rPr>
        <w:t>tions on 1 Corinthians chapter 1</w:t>
      </w:r>
      <w:r w:rsidR="00C64DDD" w:rsidRPr="00B67AD9">
        <w:rPr>
          <w:rFonts w:ascii="Arial" w:hAnsi="Arial" w:cs="Arial"/>
          <w:bCs/>
        </w:rPr>
        <w:t>3</w:t>
      </w:r>
    </w:p>
    <w:p w14:paraId="56758E15" w14:textId="77777777" w:rsidR="00D715F4" w:rsidRPr="00B67AD9" w:rsidRDefault="00D715F4" w:rsidP="00B67AD9">
      <w:pPr>
        <w:spacing w:before="200" w:after="200"/>
        <w:jc w:val="center"/>
        <w:rPr>
          <w:rFonts w:ascii="Arial" w:hAnsi="Arial" w:cs="Arial"/>
          <w:bCs/>
          <w:sz w:val="24"/>
          <w:szCs w:val="24"/>
        </w:rPr>
      </w:pPr>
    </w:p>
    <w:p w14:paraId="56758E16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67AD9">
        <w:rPr>
          <w:rFonts w:ascii="Arial" w:hAnsi="Arial" w:cs="Arial"/>
          <w:bCs/>
          <w:sz w:val="24"/>
          <w:szCs w:val="24"/>
        </w:rPr>
        <w:t xml:space="preserve">1. </w:t>
      </w:r>
      <w:r w:rsidR="00CB1869" w:rsidRPr="00B67AD9">
        <w:rPr>
          <w:rFonts w:ascii="Arial" w:hAnsi="Arial" w:cs="Arial"/>
          <w:bCs/>
          <w:sz w:val="24"/>
          <w:szCs w:val="24"/>
        </w:rPr>
        <w:t xml:space="preserve">What is the connection between this chapter and what Paul wrote in the previous chapter? </w:t>
      </w:r>
      <w:r w:rsidR="00CA3B0B" w:rsidRPr="00B67AD9">
        <w:rPr>
          <w:rFonts w:ascii="Arial" w:hAnsi="Arial" w:cs="Arial"/>
          <w:bCs/>
          <w:sz w:val="24"/>
          <w:szCs w:val="24"/>
        </w:rPr>
        <w:t>Verse</w:t>
      </w:r>
      <w:r w:rsidR="00CB1869" w:rsidRPr="00B67AD9">
        <w:rPr>
          <w:rFonts w:ascii="Arial" w:hAnsi="Arial" w:cs="Arial"/>
          <w:bCs/>
          <w:sz w:val="24"/>
          <w:szCs w:val="24"/>
        </w:rPr>
        <w:t xml:space="preserve"> 1.</w:t>
      </w:r>
    </w:p>
    <w:p w14:paraId="56758E17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18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19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1A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67AD9">
        <w:rPr>
          <w:rFonts w:ascii="Arial" w:hAnsi="Arial" w:cs="Arial"/>
          <w:bCs/>
          <w:sz w:val="24"/>
          <w:szCs w:val="24"/>
        </w:rPr>
        <w:t xml:space="preserve">2. </w:t>
      </w:r>
      <w:r w:rsidR="00CB1869" w:rsidRPr="00B67AD9">
        <w:rPr>
          <w:rFonts w:ascii="Arial" w:hAnsi="Arial" w:cs="Arial"/>
          <w:bCs/>
          <w:sz w:val="24"/>
          <w:szCs w:val="24"/>
        </w:rPr>
        <w:t xml:space="preserve">What are tongues of men? What are tongues of angels? </w:t>
      </w:r>
      <w:r w:rsidR="00CA3B0B" w:rsidRPr="00B67AD9">
        <w:rPr>
          <w:rFonts w:ascii="Arial" w:hAnsi="Arial" w:cs="Arial"/>
          <w:bCs/>
          <w:sz w:val="24"/>
          <w:szCs w:val="24"/>
        </w:rPr>
        <w:t>Verse</w:t>
      </w:r>
      <w:r w:rsidR="00CB1869" w:rsidRPr="00B67AD9">
        <w:rPr>
          <w:rFonts w:ascii="Arial" w:hAnsi="Arial" w:cs="Arial"/>
          <w:bCs/>
          <w:sz w:val="24"/>
          <w:szCs w:val="24"/>
        </w:rPr>
        <w:t xml:space="preserve"> 1.</w:t>
      </w:r>
    </w:p>
    <w:p w14:paraId="56758E1B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1C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1D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1E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67AD9">
        <w:rPr>
          <w:rFonts w:ascii="Arial" w:hAnsi="Arial" w:cs="Arial"/>
          <w:bCs/>
          <w:sz w:val="24"/>
          <w:szCs w:val="24"/>
        </w:rPr>
        <w:t xml:space="preserve">3. </w:t>
      </w:r>
      <w:r w:rsidR="00CB1869" w:rsidRPr="00B67AD9">
        <w:rPr>
          <w:rFonts w:ascii="Arial" w:hAnsi="Arial" w:cs="Arial"/>
          <w:bCs/>
          <w:sz w:val="24"/>
          <w:szCs w:val="24"/>
        </w:rPr>
        <w:t xml:space="preserve">Is this a hypothetical situation? If yes, why do you think so? </w:t>
      </w:r>
      <w:r w:rsidR="00CA3B0B" w:rsidRPr="00B67AD9">
        <w:rPr>
          <w:rFonts w:ascii="Arial" w:hAnsi="Arial" w:cs="Arial"/>
          <w:bCs/>
          <w:sz w:val="24"/>
          <w:szCs w:val="24"/>
        </w:rPr>
        <w:t>Verse</w:t>
      </w:r>
      <w:r w:rsidR="00CB1869" w:rsidRPr="00B67AD9">
        <w:rPr>
          <w:rFonts w:ascii="Arial" w:hAnsi="Arial" w:cs="Arial"/>
          <w:bCs/>
          <w:sz w:val="24"/>
          <w:szCs w:val="24"/>
        </w:rPr>
        <w:t xml:space="preserve"> 2.</w:t>
      </w:r>
    </w:p>
    <w:p w14:paraId="56758E1F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20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21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22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67AD9">
        <w:rPr>
          <w:rFonts w:ascii="Arial" w:hAnsi="Arial" w:cs="Arial"/>
          <w:bCs/>
          <w:sz w:val="24"/>
          <w:szCs w:val="24"/>
        </w:rPr>
        <w:t xml:space="preserve">4. </w:t>
      </w:r>
      <w:r w:rsidR="00CB1869" w:rsidRPr="00B67AD9">
        <w:rPr>
          <w:rFonts w:ascii="Arial" w:hAnsi="Arial" w:cs="Arial"/>
          <w:bCs/>
          <w:sz w:val="24"/>
          <w:szCs w:val="24"/>
        </w:rPr>
        <w:t xml:space="preserve">What do you think of when you hear the word “charity”? Is there a better term? </w:t>
      </w:r>
      <w:r w:rsidR="00CA3B0B" w:rsidRPr="00B67AD9">
        <w:rPr>
          <w:rFonts w:ascii="Arial" w:hAnsi="Arial" w:cs="Arial"/>
          <w:bCs/>
          <w:sz w:val="24"/>
          <w:szCs w:val="24"/>
        </w:rPr>
        <w:t>Verse</w:t>
      </w:r>
      <w:r w:rsidR="00CB1869" w:rsidRPr="00B67AD9">
        <w:rPr>
          <w:rFonts w:ascii="Arial" w:hAnsi="Arial" w:cs="Arial"/>
          <w:bCs/>
          <w:sz w:val="24"/>
          <w:szCs w:val="24"/>
        </w:rPr>
        <w:t xml:space="preserve"> 2.</w:t>
      </w:r>
    </w:p>
    <w:p w14:paraId="56758E23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24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25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26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67AD9">
        <w:rPr>
          <w:rFonts w:ascii="Arial" w:hAnsi="Arial" w:cs="Arial"/>
          <w:bCs/>
          <w:sz w:val="24"/>
          <w:szCs w:val="24"/>
        </w:rPr>
        <w:t xml:space="preserve">5. </w:t>
      </w:r>
      <w:r w:rsidR="00CB1869" w:rsidRPr="00B67AD9">
        <w:rPr>
          <w:rFonts w:ascii="Arial" w:hAnsi="Arial" w:cs="Arial"/>
          <w:bCs/>
          <w:sz w:val="24"/>
          <w:szCs w:val="24"/>
        </w:rPr>
        <w:t xml:space="preserve">Can you think of any in the New Testament who bestowed goods to feed the poor and apparently had not love? </w:t>
      </w:r>
      <w:r w:rsidR="00CA3B0B" w:rsidRPr="00B67AD9">
        <w:rPr>
          <w:rFonts w:ascii="Arial" w:hAnsi="Arial" w:cs="Arial"/>
          <w:bCs/>
          <w:sz w:val="24"/>
          <w:szCs w:val="24"/>
        </w:rPr>
        <w:t>Verse</w:t>
      </w:r>
      <w:r w:rsidR="00CB1869" w:rsidRPr="00B67AD9">
        <w:rPr>
          <w:rFonts w:ascii="Arial" w:hAnsi="Arial" w:cs="Arial"/>
          <w:bCs/>
          <w:sz w:val="24"/>
          <w:szCs w:val="24"/>
        </w:rPr>
        <w:t xml:space="preserve"> 3.</w:t>
      </w:r>
    </w:p>
    <w:p w14:paraId="56758E27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28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29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2A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67AD9">
        <w:rPr>
          <w:rFonts w:ascii="Arial" w:hAnsi="Arial" w:cs="Arial"/>
          <w:bCs/>
          <w:sz w:val="24"/>
          <w:szCs w:val="24"/>
        </w:rPr>
        <w:t xml:space="preserve">6. </w:t>
      </w:r>
      <w:r w:rsidR="00CB1869" w:rsidRPr="00B67AD9">
        <w:rPr>
          <w:rFonts w:ascii="Arial" w:hAnsi="Arial" w:cs="Arial"/>
          <w:bCs/>
          <w:sz w:val="24"/>
          <w:szCs w:val="24"/>
        </w:rPr>
        <w:t xml:space="preserve">What would be a wrong motive in giving all one’s goods to feed the poor or in becoming a martyr? </w:t>
      </w:r>
      <w:r w:rsidR="00CA3B0B" w:rsidRPr="00B67AD9">
        <w:rPr>
          <w:rFonts w:ascii="Arial" w:hAnsi="Arial" w:cs="Arial"/>
          <w:bCs/>
          <w:sz w:val="24"/>
          <w:szCs w:val="24"/>
        </w:rPr>
        <w:t>Verse</w:t>
      </w:r>
      <w:r w:rsidR="00CB1869" w:rsidRPr="00B67AD9">
        <w:rPr>
          <w:rFonts w:ascii="Arial" w:hAnsi="Arial" w:cs="Arial"/>
          <w:bCs/>
          <w:sz w:val="24"/>
          <w:szCs w:val="24"/>
        </w:rPr>
        <w:t xml:space="preserve"> 3.</w:t>
      </w:r>
    </w:p>
    <w:p w14:paraId="56758E2B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2C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2D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2E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67AD9">
        <w:rPr>
          <w:rFonts w:ascii="Arial" w:hAnsi="Arial" w:cs="Arial"/>
          <w:bCs/>
          <w:sz w:val="24"/>
          <w:szCs w:val="24"/>
        </w:rPr>
        <w:t xml:space="preserve">7. </w:t>
      </w:r>
      <w:r w:rsidR="00CB1869" w:rsidRPr="00B67AD9">
        <w:rPr>
          <w:rFonts w:ascii="Arial" w:hAnsi="Arial" w:cs="Arial"/>
          <w:bCs/>
          <w:sz w:val="24"/>
          <w:szCs w:val="24"/>
        </w:rPr>
        <w:t xml:space="preserve">What five characteristics of love are mentioned in this verse? </w:t>
      </w:r>
      <w:r w:rsidR="00CA3B0B" w:rsidRPr="00B67AD9">
        <w:rPr>
          <w:rFonts w:ascii="Arial" w:hAnsi="Arial" w:cs="Arial"/>
          <w:bCs/>
          <w:sz w:val="24"/>
          <w:szCs w:val="24"/>
        </w:rPr>
        <w:t>Verse</w:t>
      </w:r>
      <w:r w:rsidR="00CB1869" w:rsidRPr="00B67AD9">
        <w:rPr>
          <w:rFonts w:ascii="Arial" w:hAnsi="Arial" w:cs="Arial"/>
          <w:bCs/>
          <w:sz w:val="24"/>
          <w:szCs w:val="24"/>
        </w:rPr>
        <w:t xml:space="preserve"> 4.</w:t>
      </w:r>
    </w:p>
    <w:p w14:paraId="56758E2F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30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31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32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67AD9">
        <w:rPr>
          <w:rFonts w:ascii="Arial" w:hAnsi="Arial" w:cs="Arial"/>
          <w:bCs/>
          <w:sz w:val="24"/>
          <w:szCs w:val="24"/>
        </w:rPr>
        <w:t xml:space="preserve">8. </w:t>
      </w:r>
      <w:r w:rsidR="00CB1869" w:rsidRPr="00B67AD9">
        <w:rPr>
          <w:rFonts w:ascii="Arial" w:hAnsi="Arial" w:cs="Arial"/>
          <w:bCs/>
          <w:sz w:val="24"/>
          <w:szCs w:val="24"/>
        </w:rPr>
        <w:t>What is meant by saying that love “</w:t>
      </w:r>
      <w:proofErr w:type="spellStart"/>
      <w:r w:rsidR="00CB1869" w:rsidRPr="00B67AD9">
        <w:rPr>
          <w:rFonts w:ascii="Arial" w:hAnsi="Arial" w:cs="Arial"/>
          <w:bCs/>
          <w:sz w:val="24"/>
          <w:szCs w:val="24"/>
        </w:rPr>
        <w:t>vaunteth</w:t>
      </w:r>
      <w:proofErr w:type="spellEnd"/>
      <w:r w:rsidR="00CB1869" w:rsidRPr="00B67AD9">
        <w:rPr>
          <w:rFonts w:ascii="Arial" w:hAnsi="Arial" w:cs="Arial"/>
          <w:bCs/>
          <w:sz w:val="24"/>
          <w:szCs w:val="24"/>
        </w:rPr>
        <w:t xml:space="preserve"> not itself” and “is not puffed up”? </w:t>
      </w:r>
      <w:r w:rsidR="00CA3B0B" w:rsidRPr="00B67AD9">
        <w:rPr>
          <w:rFonts w:ascii="Arial" w:hAnsi="Arial" w:cs="Arial"/>
          <w:bCs/>
          <w:sz w:val="24"/>
          <w:szCs w:val="24"/>
        </w:rPr>
        <w:t>Verse</w:t>
      </w:r>
      <w:r w:rsidR="00CB1869" w:rsidRPr="00B67AD9">
        <w:rPr>
          <w:rFonts w:ascii="Arial" w:hAnsi="Arial" w:cs="Arial"/>
          <w:bCs/>
          <w:sz w:val="24"/>
          <w:szCs w:val="24"/>
        </w:rPr>
        <w:t xml:space="preserve"> 4.</w:t>
      </w:r>
    </w:p>
    <w:p w14:paraId="56758E33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34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35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36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67AD9">
        <w:rPr>
          <w:rFonts w:ascii="Arial" w:hAnsi="Arial" w:cs="Arial"/>
          <w:bCs/>
          <w:sz w:val="24"/>
          <w:szCs w:val="24"/>
        </w:rPr>
        <w:t xml:space="preserve">9. </w:t>
      </w:r>
      <w:r w:rsidR="00CB1869" w:rsidRPr="00B67AD9">
        <w:rPr>
          <w:rFonts w:ascii="Arial" w:hAnsi="Arial" w:cs="Arial"/>
          <w:bCs/>
          <w:sz w:val="24"/>
          <w:szCs w:val="24"/>
        </w:rPr>
        <w:t>What is meant by saying love “doth not behave itself unseemly” and “</w:t>
      </w:r>
      <w:proofErr w:type="spellStart"/>
      <w:r w:rsidR="00CB1869" w:rsidRPr="00B67AD9">
        <w:rPr>
          <w:rFonts w:ascii="Arial" w:hAnsi="Arial" w:cs="Arial"/>
          <w:bCs/>
          <w:sz w:val="24"/>
          <w:szCs w:val="24"/>
        </w:rPr>
        <w:t>seeketh</w:t>
      </w:r>
      <w:proofErr w:type="spellEnd"/>
      <w:r w:rsidR="00CB1869" w:rsidRPr="00B67AD9">
        <w:rPr>
          <w:rFonts w:ascii="Arial" w:hAnsi="Arial" w:cs="Arial"/>
          <w:bCs/>
          <w:sz w:val="24"/>
          <w:szCs w:val="24"/>
        </w:rPr>
        <w:t xml:space="preserve"> not her own”? </w:t>
      </w:r>
      <w:r w:rsidR="00CA3B0B" w:rsidRPr="00B67AD9">
        <w:rPr>
          <w:rFonts w:ascii="Arial" w:hAnsi="Arial" w:cs="Arial"/>
          <w:bCs/>
          <w:sz w:val="24"/>
          <w:szCs w:val="24"/>
        </w:rPr>
        <w:t>Verse</w:t>
      </w:r>
      <w:r w:rsidR="00CB1869" w:rsidRPr="00B67AD9">
        <w:rPr>
          <w:rFonts w:ascii="Arial" w:hAnsi="Arial" w:cs="Arial"/>
          <w:bCs/>
          <w:sz w:val="24"/>
          <w:szCs w:val="24"/>
        </w:rPr>
        <w:t xml:space="preserve"> 5.</w:t>
      </w:r>
    </w:p>
    <w:p w14:paraId="56758E37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38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39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3A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67AD9">
        <w:rPr>
          <w:rFonts w:ascii="Arial" w:hAnsi="Arial" w:cs="Arial"/>
          <w:bCs/>
          <w:sz w:val="24"/>
          <w:szCs w:val="24"/>
        </w:rPr>
        <w:t xml:space="preserve">10. </w:t>
      </w:r>
      <w:r w:rsidR="00CB1869" w:rsidRPr="00B67AD9">
        <w:rPr>
          <w:rFonts w:ascii="Arial" w:hAnsi="Arial" w:cs="Arial"/>
          <w:bCs/>
          <w:sz w:val="24"/>
          <w:szCs w:val="24"/>
        </w:rPr>
        <w:t xml:space="preserve">What would be synonyms for love not being “easily provoked” and “thinking no evil”? </w:t>
      </w:r>
      <w:r w:rsidR="00CA3B0B" w:rsidRPr="00B67AD9">
        <w:rPr>
          <w:rFonts w:ascii="Arial" w:hAnsi="Arial" w:cs="Arial"/>
          <w:bCs/>
          <w:sz w:val="24"/>
          <w:szCs w:val="24"/>
        </w:rPr>
        <w:t>Verse</w:t>
      </w:r>
      <w:r w:rsidR="00CB1869" w:rsidRPr="00B67AD9">
        <w:rPr>
          <w:rFonts w:ascii="Arial" w:hAnsi="Arial" w:cs="Arial"/>
          <w:bCs/>
          <w:sz w:val="24"/>
          <w:szCs w:val="24"/>
        </w:rPr>
        <w:t xml:space="preserve"> 5.</w:t>
      </w:r>
    </w:p>
    <w:p w14:paraId="56758E3B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3C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3D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3E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67AD9">
        <w:rPr>
          <w:rFonts w:ascii="Arial" w:hAnsi="Arial" w:cs="Arial"/>
          <w:bCs/>
          <w:sz w:val="24"/>
          <w:szCs w:val="24"/>
        </w:rPr>
        <w:t xml:space="preserve">11. </w:t>
      </w:r>
      <w:r w:rsidR="00CB1869" w:rsidRPr="00B67AD9">
        <w:rPr>
          <w:rFonts w:ascii="Arial" w:hAnsi="Arial" w:cs="Arial"/>
          <w:bCs/>
          <w:sz w:val="24"/>
          <w:szCs w:val="24"/>
        </w:rPr>
        <w:t xml:space="preserve">Would it have been a violation of this passage for Ahab to have rejoiced when Jezebel secured Naboth’s vineyard for him? What about the actions of a reeling drunk? </w:t>
      </w:r>
      <w:r w:rsidR="00CA3B0B" w:rsidRPr="00B67AD9">
        <w:rPr>
          <w:rFonts w:ascii="Arial" w:hAnsi="Arial" w:cs="Arial"/>
          <w:bCs/>
          <w:sz w:val="24"/>
          <w:szCs w:val="24"/>
        </w:rPr>
        <w:t>Verse</w:t>
      </w:r>
      <w:r w:rsidR="00CB1869" w:rsidRPr="00B67AD9">
        <w:rPr>
          <w:rFonts w:ascii="Arial" w:hAnsi="Arial" w:cs="Arial"/>
          <w:bCs/>
          <w:sz w:val="24"/>
          <w:szCs w:val="24"/>
        </w:rPr>
        <w:t xml:space="preserve"> 6.</w:t>
      </w:r>
    </w:p>
    <w:p w14:paraId="56758E3F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40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41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42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67AD9">
        <w:rPr>
          <w:rFonts w:ascii="Arial" w:hAnsi="Arial" w:cs="Arial"/>
          <w:bCs/>
          <w:sz w:val="24"/>
          <w:szCs w:val="24"/>
        </w:rPr>
        <w:t xml:space="preserve">12. </w:t>
      </w:r>
      <w:r w:rsidR="00CB1869" w:rsidRPr="00B67AD9">
        <w:rPr>
          <w:rFonts w:ascii="Arial" w:hAnsi="Arial" w:cs="Arial"/>
          <w:bCs/>
          <w:sz w:val="24"/>
          <w:szCs w:val="24"/>
        </w:rPr>
        <w:t xml:space="preserve">Paul personified love and truth. Who rejoices in the presence of truth? </w:t>
      </w:r>
      <w:r w:rsidR="00CA3B0B" w:rsidRPr="00B67AD9">
        <w:rPr>
          <w:rFonts w:ascii="Arial" w:hAnsi="Arial" w:cs="Arial"/>
          <w:bCs/>
          <w:sz w:val="24"/>
          <w:szCs w:val="24"/>
        </w:rPr>
        <w:t>Verse</w:t>
      </w:r>
      <w:r w:rsidR="00CB1869" w:rsidRPr="00B67AD9">
        <w:rPr>
          <w:rFonts w:ascii="Arial" w:hAnsi="Arial" w:cs="Arial"/>
          <w:bCs/>
          <w:sz w:val="24"/>
          <w:szCs w:val="24"/>
        </w:rPr>
        <w:t xml:space="preserve"> 6.</w:t>
      </w:r>
    </w:p>
    <w:p w14:paraId="56758E43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44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45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46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67AD9">
        <w:rPr>
          <w:rFonts w:ascii="Arial" w:hAnsi="Arial" w:cs="Arial"/>
          <w:bCs/>
          <w:sz w:val="24"/>
          <w:szCs w:val="24"/>
        </w:rPr>
        <w:t xml:space="preserve">13. </w:t>
      </w:r>
      <w:r w:rsidR="00CB1869" w:rsidRPr="00B67AD9">
        <w:rPr>
          <w:rFonts w:ascii="Arial" w:hAnsi="Arial" w:cs="Arial"/>
          <w:bCs/>
          <w:sz w:val="24"/>
          <w:szCs w:val="24"/>
        </w:rPr>
        <w:t>How could the phrase “</w:t>
      </w:r>
      <w:proofErr w:type="spellStart"/>
      <w:r w:rsidR="00CB1869" w:rsidRPr="00B67AD9">
        <w:rPr>
          <w:rFonts w:ascii="Arial" w:hAnsi="Arial" w:cs="Arial"/>
          <w:bCs/>
          <w:sz w:val="24"/>
          <w:szCs w:val="24"/>
        </w:rPr>
        <w:t>beareth</w:t>
      </w:r>
      <w:proofErr w:type="spellEnd"/>
      <w:r w:rsidR="00CB1869" w:rsidRPr="00B67AD9">
        <w:rPr>
          <w:rFonts w:ascii="Arial" w:hAnsi="Arial" w:cs="Arial"/>
          <w:bCs/>
          <w:sz w:val="24"/>
          <w:szCs w:val="24"/>
        </w:rPr>
        <w:t xml:space="preserve"> all things” apply to Corinth and the distribution of spiritual gifts? What is the difference between being gullible and love that “believeth all things”? </w:t>
      </w:r>
      <w:r w:rsidR="00CA3B0B" w:rsidRPr="00B67AD9">
        <w:rPr>
          <w:rFonts w:ascii="Arial" w:hAnsi="Arial" w:cs="Arial"/>
          <w:bCs/>
          <w:sz w:val="24"/>
          <w:szCs w:val="24"/>
        </w:rPr>
        <w:t>Verse</w:t>
      </w:r>
      <w:r w:rsidR="00CB1869" w:rsidRPr="00B67AD9">
        <w:rPr>
          <w:rFonts w:ascii="Arial" w:hAnsi="Arial" w:cs="Arial"/>
          <w:bCs/>
          <w:sz w:val="24"/>
          <w:szCs w:val="24"/>
        </w:rPr>
        <w:t xml:space="preserve"> 7.</w:t>
      </w:r>
    </w:p>
    <w:p w14:paraId="56758E47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48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49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4A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67AD9">
        <w:rPr>
          <w:rFonts w:ascii="Arial" w:hAnsi="Arial" w:cs="Arial"/>
          <w:bCs/>
          <w:sz w:val="24"/>
          <w:szCs w:val="24"/>
        </w:rPr>
        <w:t xml:space="preserve">14. </w:t>
      </w:r>
      <w:r w:rsidR="00CB1869" w:rsidRPr="00B67AD9">
        <w:rPr>
          <w:rFonts w:ascii="Arial" w:hAnsi="Arial" w:cs="Arial"/>
          <w:bCs/>
          <w:sz w:val="24"/>
          <w:szCs w:val="24"/>
        </w:rPr>
        <w:t xml:space="preserve">What was the condition of the Gentiles at Corinth before their conversion? Had they relapsed? Who would be a good example of love enduring all things? </w:t>
      </w:r>
      <w:r w:rsidR="00CA3B0B" w:rsidRPr="00B67AD9">
        <w:rPr>
          <w:rFonts w:ascii="Arial" w:hAnsi="Arial" w:cs="Arial"/>
          <w:bCs/>
          <w:sz w:val="24"/>
          <w:szCs w:val="24"/>
        </w:rPr>
        <w:t>Verse</w:t>
      </w:r>
      <w:r w:rsidR="00CB1869" w:rsidRPr="00B67AD9">
        <w:rPr>
          <w:rFonts w:ascii="Arial" w:hAnsi="Arial" w:cs="Arial"/>
          <w:bCs/>
          <w:sz w:val="24"/>
          <w:szCs w:val="24"/>
        </w:rPr>
        <w:t xml:space="preserve"> 7.</w:t>
      </w:r>
    </w:p>
    <w:p w14:paraId="56758E4B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4C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4D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4E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67AD9">
        <w:rPr>
          <w:rFonts w:ascii="Arial" w:hAnsi="Arial" w:cs="Arial"/>
          <w:bCs/>
          <w:sz w:val="24"/>
          <w:szCs w:val="24"/>
        </w:rPr>
        <w:t xml:space="preserve">15. </w:t>
      </w:r>
      <w:r w:rsidR="00CB1869" w:rsidRPr="00B67AD9">
        <w:rPr>
          <w:rFonts w:ascii="Arial" w:hAnsi="Arial" w:cs="Arial"/>
          <w:bCs/>
          <w:sz w:val="24"/>
          <w:szCs w:val="24"/>
        </w:rPr>
        <w:t xml:space="preserve">What will survive when spiritual gifts have ceased? </w:t>
      </w:r>
      <w:r w:rsidR="00CA3B0B" w:rsidRPr="00B67AD9">
        <w:rPr>
          <w:rFonts w:ascii="Arial" w:hAnsi="Arial" w:cs="Arial"/>
          <w:bCs/>
          <w:sz w:val="24"/>
          <w:szCs w:val="24"/>
        </w:rPr>
        <w:t>Verse</w:t>
      </w:r>
      <w:r w:rsidR="00CB1869" w:rsidRPr="00B67AD9">
        <w:rPr>
          <w:rFonts w:ascii="Arial" w:hAnsi="Arial" w:cs="Arial"/>
          <w:bCs/>
          <w:sz w:val="24"/>
          <w:szCs w:val="24"/>
        </w:rPr>
        <w:t xml:space="preserve"> 8.</w:t>
      </w:r>
    </w:p>
    <w:p w14:paraId="56758E4F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50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51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52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67AD9">
        <w:rPr>
          <w:rFonts w:ascii="Arial" w:hAnsi="Arial" w:cs="Arial"/>
          <w:bCs/>
          <w:sz w:val="24"/>
          <w:szCs w:val="24"/>
        </w:rPr>
        <w:t xml:space="preserve">16. </w:t>
      </w:r>
      <w:r w:rsidR="00CB1869" w:rsidRPr="00B67AD9">
        <w:rPr>
          <w:rFonts w:ascii="Arial" w:hAnsi="Arial" w:cs="Arial"/>
          <w:bCs/>
          <w:sz w:val="24"/>
          <w:szCs w:val="24"/>
        </w:rPr>
        <w:t xml:space="preserve">If all spiritual gifts were to pass away, why did Paul name only three? </w:t>
      </w:r>
      <w:r w:rsidR="00CA3B0B" w:rsidRPr="00B67AD9">
        <w:rPr>
          <w:rFonts w:ascii="Arial" w:hAnsi="Arial" w:cs="Arial"/>
          <w:bCs/>
          <w:sz w:val="24"/>
          <w:szCs w:val="24"/>
        </w:rPr>
        <w:t>Verse</w:t>
      </w:r>
      <w:r w:rsidR="00CB1869" w:rsidRPr="00B67AD9">
        <w:rPr>
          <w:rFonts w:ascii="Arial" w:hAnsi="Arial" w:cs="Arial"/>
          <w:bCs/>
          <w:sz w:val="24"/>
          <w:szCs w:val="24"/>
        </w:rPr>
        <w:t xml:space="preserve"> 8.</w:t>
      </w:r>
    </w:p>
    <w:p w14:paraId="56758E53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54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55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56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67AD9">
        <w:rPr>
          <w:rFonts w:ascii="Arial" w:hAnsi="Arial" w:cs="Arial"/>
          <w:bCs/>
          <w:sz w:val="24"/>
          <w:szCs w:val="24"/>
        </w:rPr>
        <w:t xml:space="preserve">17. </w:t>
      </w:r>
      <w:r w:rsidR="00CB1869" w:rsidRPr="00B67AD9">
        <w:rPr>
          <w:rFonts w:ascii="Arial" w:hAnsi="Arial" w:cs="Arial"/>
          <w:bCs/>
          <w:sz w:val="24"/>
          <w:szCs w:val="24"/>
        </w:rPr>
        <w:t xml:space="preserve">How did they receive knowledge in the first century? </w:t>
      </w:r>
      <w:r w:rsidR="00CA3B0B" w:rsidRPr="00B67AD9">
        <w:rPr>
          <w:rFonts w:ascii="Arial" w:hAnsi="Arial" w:cs="Arial"/>
          <w:bCs/>
          <w:sz w:val="24"/>
          <w:szCs w:val="24"/>
        </w:rPr>
        <w:t>Verse</w:t>
      </w:r>
      <w:r w:rsidR="00CB1869" w:rsidRPr="00B67AD9">
        <w:rPr>
          <w:rFonts w:ascii="Arial" w:hAnsi="Arial" w:cs="Arial"/>
          <w:bCs/>
          <w:sz w:val="24"/>
          <w:szCs w:val="24"/>
        </w:rPr>
        <w:t xml:space="preserve"> 9.</w:t>
      </w:r>
    </w:p>
    <w:p w14:paraId="56758E57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58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59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5A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67AD9">
        <w:rPr>
          <w:rFonts w:ascii="Arial" w:hAnsi="Arial" w:cs="Arial"/>
          <w:bCs/>
          <w:sz w:val="24"/>
          <w:szCs w:val="24"/>
        </w:rPr>
        <w:t xml:space="preserve">18. </w:t>
      </w:r>
      <w:r w:rsidR="00CB1869" w:rsidRPr="00B67AD9">
        <w:rPr>
          <w:rFonts w:ascii="Arial" w:hAnsi="Arial" w:cs="Arial"/>
          <w:bCs/>
          <w:sz w:val="24"/>
          <w:szCs w:val="24"/>
        </w:rPr>
        <w:t xml:space="preserve">Why did they only know in part? </w:t>
      </w:r>
      <w:r w:rsidR="00CA3B0B" w:rsidRPr="00B67AD9">
        <w:rPr>
          <w:rFonts w:ascii="Arial" w:hAnsi="Arial" w:cs="Arial"/>
          <w:bCs/>
          <w:sz w:val="24"/>
          <w:szCs w:val="24"/>
        </w:rPr>
        <w:t>Verse</w:t>
      </w:r>
      <w:r w:rsidR="00CB1869" w:rsidRPr="00B67AD9">
        <w:rPr>
          <w:rFonts w:ascii="Arial" w:hAnsi="Arial" w:cs="Arial"/>
          <w:bCs/>
          <w:sz w:val="24"/>
          <w:szCs w:val="24"/>
        </w:rPr>
        <w:t xml:space="preserve"> 9.</w:t>
      </w:r>
    </w:p>
    <w:p w14:paraId="56758E5B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5C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5D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5E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67AD9">
        <w:rPr>
          <w:rFonts w:ascii="Arial" w:hAnsi="Arial" w:cs="Arial"/>
          <w:bCs/>
          <w:sz w:val="24"/>
          <w:szCs w:val="24"/>
        </w:rPr>
        <w:lastRenderedPageBreak/>
        <w:t xml:space="preserve">19. </w:t>
      </w:r>
      <w:r w:rsidR="00CB1869" w:rsidRPr="00B67AD9">
        <w:rPr>
          <w:rFonts w:ascii="Arial" w:hAnsi="Arial" w:cs="Arial"/>
          <w:bCs/>
          <w:sz w:val="24"/>
          <w:szCs w:val="24"/>
        </w:rPr>
        <w:t xml:space="preserve">When would what was “in part” be done away? </w:t>
      </w:r>
      <w:r w:rsidR="00CA3B0B" w:rsidRPr="00B67AD9">
        <w:rPr>
          <w:rFonts w:ascii="Arial" w:hAnsi="Arial" w:cs="Arial"/>
          <w:bCs/>
          <w:sz w:val="24"/>
          <w:szCs w:val="24"/>
        </w:rPr>
        <w:t>Verse</w:t>
      </w:r>
      <w:r w:rsidR="00CB1869" w:rsidRPr="00B67AD9">
        <w:rPr>
          <w:rFonts w:ascii="Arial" w:hAnsi="Arial" w:cs="Arial"/>
          <w:bCs/>
          <w:sz w:val="24"/>
          <w:szCs w:val="24"/>
        </w:rPr>
        <w:t xml:space="preserve"> 10.</w:t>
      </w:r>
    </w:p>
    <w:p w14:paraId="56758E5F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60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61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62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67AD9">
        <w:rPr>
          <w:rFonts w:ascii="Arial" w:hAnsi="Arial" w:cs="Arial"/>
          <w:bCs/>
          <w:sz w:val="24"/>
          <w:szCs w:val="24"/>
        </w:rPr>
        <w:t xml:space="preserve">20. </w:t>
      </w:r>
      <w:r w:rsidR="00CB1869" w:rsidRPr="00B67AD9">
        <w:rPr>
          <w:rFonts w:ascii="Arial" w:hAnsi="Arial" w:cs="Arial"/>
          <w:bCs/>
          <w:sz w:val="24"/>
          <w:szCs w:val="24"/>
        </w:rPr>
        <w:t xml:space="preserve">What is “that which is perfect”? </w:t>
      </w:r>
      <w:r w:rsidR="00CA3B0B" w:rsidRPr="00B67AD9">
        <w:rPr>
          <w:rFonts w:ascii="Arial" w:hAnsi="Arial" w:cs="Arial"/>
          <w:bCs/>
          <w:sz w:val="24"/>
          <w:szCs w:val="24"/>
        </w:rPr>
        <w:t>Verse</w:t>
      </w:r>
      <w:r w:rsidR="00CB1869" w:rsidRPr="00B67AD9">
        <w:rPr>
          <w:rFonts w:ascii="Arial" w:hAnsi="Arial" w:cs="Arial"/>
          <w:bCs/>
          <w:sz w:val="24"/>
          <w:szCs w:val="24"/>
        </w:rPr>
        <w:t xml:space="preserve"> 10.</w:t>
      </w:r>
    </w:p>
    <w:p w14:paraId="56758E63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64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65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66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67AD9">
        <w:rPr>
          <w:rFonts w:ascii="Arial" w:hAnsi="Arial" w:cs="Arial"/>
          <w:bCs/>
          <w:sz w:val="24"/>
          <w:szCs w:val="24"/>
        </w:rPr>
        <w:t xml:space="preserve">21. </w:t>
      </w:r>
      <w:r w:rsidR="00CB1869" w:rsidRPr="00B67AD9">
        <w:rPr>
          <w:rFonts w:ascii="Arial" w:hAnsi="Arial" w:cs="Arial"/>
          <w:bCs/>
          <w:sz w:val="24"/>
          <w:szCs w:val="24"/>
        </w:rPr>
        <w:t xml:space="preserve">How does the childhood figure illustrate the end of spiritual gifts? </w:t>
      </w:r>
      <w:r w:rsidR="00CA3B0B" w:rsidRPr="00B67AD9">
        <w:rPr>
          <w:rFonts w:ascii="Arial" w:hAnsi="Arial" w:cs="Arial"/>
          <w:bCs/>
          <w:sz w:val="24"/>
          <w:szCs w:val="24"/>
        </w:rPr>
        <w:t>Verse</w:t>
      </w:r>
      <w:r w:rsidR="00CB1869" w:rsidRPr="00B67AD9">
        <w:rPr>
          <w:rFonts w:ascii="Arial" w:hAnsi="Arial" w:cs="Arial"/>
          <w:bCs/>
          <w:sz w:val="24"/>
          <w:szCs w:val="24"/>
        </w:rPr>
        <w:t xml:space="preserve"> 11.</w:t>
      </w:r>
    </w:p>
    <w:p w14:paraId="56758E67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68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69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6A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67AD9">
        <w:rPr>
          <w:rFonts w:ascii="Arial" w:hAnsi="Arial" w:cs="Arial"/>
          <w:bCs/>
          <w:sz w:val="24"/>
          <w:szCs w:val="24"/>
        </w:rPr>
        <w:t>22.</w:t>
      </w:r>
      <w:r w:rsidR="00CB1869" w:rsidRPr="00B67AD9">
        <w:rPr>
          <w:rFonts w:ascii="Arial" w:hAnsi="Arial" w:cs="Arial"/>
          <w:bCs/>
          <w:sz w:val="24"/>
          <w:szCs w:val="24"/>
        </w:rPr>
        <w:t xml:space="preserve"> How does the glass or mirror figure illustrate the end of knowing in part and the coming of complete knowledge? </w:t>
      </w:r>
      <w:r w:rsidR="00CA3B0B" w:rsidRPr="00B67AD9">
        <w:rPr>
          <w:rFonts w:ascii="Arial" w:hAnsi="Arial" w:cs="Arial"/>
          <w:bCs/>
          <w:sz w:val="24"/>
          <w:szCs w:val="24"/>
        </w:rPr>
        <w:t>Verse</w:t>
      </w:r>
      <w:r w:rsidR="00CB1869" w:rsidRPr="00B67AD9">
        <w:rPr>
          <w:rFonts w:ascii="Arial" w:hAnsi="Arial" w:cs="Arial"/>
          <w:bCs/>
          <w:sz w:val="24"/>
          <w:szCs w:val="24"/>
        </w:rPr>
        <w:t xml:space="preserve"> 12.</w:t>
      </w:r>
      <w:r w:rsidRPr="00B67AD9">
        <w:rPr>
          <w:rFonts w:ascii="Arial" w:hAnsi="Arial" w:cs="Arial"/>
          <w:bCs/>
          <w:sz w:val="24"/>
          <w:szCs w:val="24"/>
        </w:rPr>
        <w:t xml:space="preserve"> </w:t>
      </w:r>
    </w:p>
    <w:p w14:paraId="56758E6B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6C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6D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6E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67AD9">
        <w:rPr>
          <w:rFonts w:ascii="Arial" w:hAnsi="Arial" w:cs="Arial"/>
          <w:bCs/>
          <w:sz w:val="24"/>
          <w:szCs w:val="24"/>
        </w:rPr>
        <w:t xml:space="preserve">23. </w:t>
      </w:r>
      <w:r w:rsidR="00CB1869" w:rsidRPr="00B67AD9">
        <w:rPr>
          <w:rFonts w:ascii="Arial" w:hAnsi="Arial" w:cs="Arial"/>
          <w:bCs/>
          <w:sz w:val="24"/>
          <w:szCs w:val="24"/>
        </w:rPr>
        <w:t>Although spiritual gifts were to pass away, wh</w:t>
      </w:r>
      <w:r w:rsidR="00BA6680" w:rsidRPr="00B67AD9">
        <w:rPr>
          <w:rFonts w:ascii="Arial" w:hAnsi="Arial" w:cs="Arial"/>
          <w:bCs/>
          <w:sz w:val="24"/>
          <w:szCs w:val="24"/>
        </w:rPr>
        <w:t xml:space="preserve">at would abide? </w:t>
      </w:r>
      <w:r w:rsidR="00CA3B0B" w:rsidRPr="00B67AD9">
        <w:rPr>
          <w:rFonts w:ascii="Arial" w:hAnsi="Arial" w:cs="Arial"/>
          <w:bCs/>
          <w:sz w:val="24"/>
          <w:szCs w:val="24"/>
        </w:rPr>
        <w:t>Verse</w:t>
      </w:r>
      <w:r w:rsidR="00BA6680" w:rsidRPr="00B67AD9">
        <w:rPr>
          <w:rFonts w:ascii="Arial" w:hAnsi="Arial" w:cs="Arial"/>
          <w:bCs/>
          <w:sz w:val="24"/>
          <w:szCs w:val="24"/>
        </w:rPr>
        <w:t xml:space="preserve"> 13</w:t>
      </w:r>
      <w:r w:rsidR="00CB1869" w:rsidRPr="00B67AD9">
        <w:rPr>
          <w:rFonts w:ascii="Arial" w:hAnsi="Arial" w:cs="Arial"/>
          <w:bCs/>
          <w:sz w:val="24"/>
          <w:szCs w:val="24"/>
        </w:rPr>
        <w:t>.</w:t>
      </w:r>
    </w:p>
    <w:p w14:paraId="56758E6F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70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71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72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B67AD9">
        <w:rPr>
          <w:rFonts w:ascii="Arial" w:hAnsi="Arial" w:cs="Arial"/>
          <w:bCs/>
          <w:sz w:val="24"/>
          <w:szCs w:val="24"/>
        </w:rPr>
        <w:t xml:space="preserve">24. </w:t>
      </w:r>
      <w:r w:rsidR="00BA6680" w:rsidRPr="00B67AD9">
        <w:rPr>
          <w:rFonts w:ascii="Arial" w:hAnsi="Arial" w:cs="Arial"/>
          <w:bCs/>
          <w:sz w:val="24"/>
          <w:szCs w:val="24"/>
        </w:rPr>
        <w:t xml:space="preserve">What is the quality that is an end in itself? </w:t>
      </w:r>
      <w:r w:rsidR="00CA3B0B" w:rsidRPr="00B67AD9">
        <w:rPr>
          <w:rFonts w:ascii="Arial" w:hAnsi="Arial" w:cs="Arial"/>
          <w:bCs/>
          <w:sz w:val="24"/>
          <w:szCs w:val="24"/>
        </w:rPr>
        <w:t>Verse</w:t>
      </w:r>
      <w:r w:rsidR="00BA6680" w:rsidRPr="00B67AD9">
        <w:rPr>
          <w:rFonts w:ascii="Arial" w:hAnsi="Arial" w:cs="Arial"/>
          <w:bCs/>
          <w:sz w:val="24"/>
          <w:szCs w:val="24"/>
        </w:rPr>
        <w:t xml:space="preserve"> 13.</w:t>
      </w:r>
    </w:p>
    <w:p w14:paraId="56758E73" w14:textId="77777777" w:rsidR="00D715F4" w:rsidRPr="00B67AD9" w:rsidRDefault="00D715F4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758E74" w14:textId="77777777" w:rsidR="00AC6450" w:rsidRPr="00B67AD9" w:rsidRDefault="00AC6450" w:rsidP="00B67AD9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sectPr w:rsidR="00AC6450" w:rsidRPr="00B67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F4"/>
    <w:rsid w:val="000C3223"/>
    <w:rsid w:val="001F34C8"/>
    <w:rsid w:val="00233590"/>
    <w:rsid w:val="002D1B87"/>
    <w:rsid w:val="003205A2"/>
    <w:rsid w:val="00394BAD"/>
    <w:rsid w:val="00434218"/>
    <w:rsid w:val="005E0B36"/>
    <w:rsid w:val="00821C1E"/>
    <w:rsid w:val="00AC6450"/>
    <w:rsid w:val="00B67AD9"/>
    <w:rsid w:val="00BA3074"/>
    <w:rsid w:val="00BA6680"/>
    <w:rsid w:val="00C64DDD"/>
    <w:rsid w:val="00CA3B0B"/>
    <w:rsid w:val="00CB1869"/>
    <w:rsid w:val="00D715F4"/>
    <w:rsid w:val="00E4576B"/>
    <w:rsid w:val="00E50401"/>
    <w:rsid w:val="00ED2679"/>
    <w:rsid w:val="00F2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8E14"/>
  <w15:chartTrackingRefBased/>
  <w15:docId w15:val="{4F1BF2A7-96D5-4B6E-A1A6-E1A44106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0"/>
        <w:szCs w:val="30"/>
        <w:lang w:val="en-US" w:eastAsia="en-US" w:bidi="ar-SA"/>
      </w:rPr>
    </w:rPrDefault>
    <w:pPrDefault>
      <w:pPr>
        <w:spacing w:before="500" w:after="5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Matt Barnes</cp:lastModifiedBy>
  <cp:revision>8</cp:revision>
  <dcterms:created xsi:type="dcterms:W3CDTF">2014-04-09T20:03:00Z</dcterms:created>
  <dcterms:modified xsi:type="dcterms:W3CDTF">2022-10-04T18:32:00Z</dcterms:modified>
</cp:coreProperties>
</file>