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0B45" w14:textId="77777777" w:rsidR="007A7FFC" w:rsidRPr="009A4008" w:rsidRDefault="007A7FFC" w:rsidP="007A7FFC">
      <w:pPr>
        <w:pStyle w:val="Bodytext70"/>
        <w:shd w:val="clear" w:color="auto" w:fill="auto"/>
        <w:spacing w:before="200" w:after="200" w:line="240" w:lineRule="exact"/>
        <w:jc w:val="center"/>
        <w:rPr>
          <w:rFonts w:ascii="Arial" w:hAnsi="Arial" w:cs="Arial"/>
          <w:b w:val="0"/>
          <w:bCs w:val="0"/>
          <w:sz w:val="30"/>
          <w:szCs w:val="30"/>
        </w:rPr>
      </w:pPr>
      <w:r w:rsidRPr="009A4008">
        <w:rPr>
          <w:rFonts w:ascii="Arial" w:hAnsi="Arial" w:cs="Arial"/>
          <w:b w:val="0"/>
          <w:bCs w:val="0"/>
          <w:color w:val="000000"/>
          <w:sz w:val="30"/>
          <w:szCs w:val="30"/>
          <w:lang w:bidi="en-US"/>
        </w:rPr>
        <w:t>Questions on Revelation chapter 7</w:t>
      </w:r>
    </w:p>
    <w:p w14:paraId="244648C9" w14:textId="77777777" w:rsidR="007A7FFC" w:rsidRPr="009A4008" w:rsidRDefault="007A7FFC" w:rsidP="009A4008">
      <w:pPr>
        <w:pStyle w:val="Bodytext70"/>
        <w:shd w:val="clear" w:color="auto" w:fill="auto"/>
        <w:tabs>
          <w:tab w:val="left" w:pos="871"/>
        </w:tabs>
        <w:spacing w:before="200" w:after="200" w:line="240" w:lineRule="exact"/>
        <w:jc w:val="center"/>
        <w:rPr>
          <w:rFonts w:ascii="Arial" w:hAnsi="Arial" w:cs="Arial"/>
          <w:b w:val="0"/>
          <w:bCs w:val="0"/>
          <w:color w:val="000000"/>
          <w:sz w:val="24"/>
          <w:szCs w:val="24"/>
          <w:lang w:bidi="en-US"/>
        </w:rPr>
      </w:pPr>
    </w:p>
    <w:p w14:paraId="3762FE18" w14:textId="77777777" w:rsidR="007A7FFC" w:rsidRPr="009A4008" w:rsidRDefault="007A7FFC" w:rsidP="009A4008">
      <w:pPr>
        <w:pStyle w:val="Bodytext70"/>
        <w:shd w:val="clear" w:color="auto" w:fill="auto"/>
        <w:tabs>
          <w:tab w:val="left" w:pos="871"/>
        </w:tabs>
        <w:spacing w:before="200" w:after="200" w:line="240" w:lineRule="exact"/>
        <w:rPr>
          <w:rFonts w:ascii="Arial" w:hAnsi="Arial" w:cs="Arial"/>
          <w:b w:val="0"/>
          <w:bCs w:val="0"/>
          <w:sz w:val="24"/>
          <w:szCs w:val="24"/>
        </w:rPr>
      </w:pPr>
      <w:r w:rsidRPr="009A4008">
        <w:rPr>
          <w:rFonts w:ascii="Arial" w:hAnsi="Arial" w:cs="Arial"/>
          <w:b w:val="0"/>
          <w:bCs w:val="0"/>
          <w:color w:val="000000"/>
          <w:sz w:val="24"/>
          <w:szCs w:val="24"/>
          <w:lang w:bidi="en-US"/>
        </w:rPr>
        <w:t>1. To what does the introductory phrase, “after this,” refer? Verse 1.</w:t>
      </w:r>
    </w:p>
    <w:p w14:paraId="6BBAA599" w14:textId="77777777" w:rsidR="007A7FFC" w:rsidRPr="009A4008" w:rsidRDefault="007A7FFC" w:rsidP="009A4008">
      <w:pPr>
        <w:pStyle w:val="Bodytext70"/>
        <w:shd w:val="clear" w:color="auto" w:fill="auto"/>
        <w:tabs>
          <w:tab w:val="left" w:pos="879"/>
        </w:tabs>
        <w:spacing w:before="200" w:after="200" w:line="271" w:lineRule="exact"/>
        <w:rPr>
          <w:rFonts w:ascii="Arial" w:hAnsi="Arial" w:cs="Arial"/>
          <w:b w:val="0"/>
          <w:bCs w:val="0"/>
          <w:color w:val="000000"/>
          <w:sz w:val="24"/>
          <w:szCs w:val="24"/>
          <w:lang w:bidi="en-US"/>
        </w:rPr>
      </w:pPr>
    </w:p>
    <w:p w14:paraId="726FD856" w14:textId="77777777" w:rsidR="007A7FFC" w:rsidRPr="009A4008" w:rsidRDefault="007A7FFC" w:rsidP="009A4008">
      <w:pPr>
        <w:pStyle w:val="Bodytext70"/>
        <w:shd w:val="clear" w:color="auto" w:fill="auto"/>
        <w:tabs>
          <w:tab w:val="left" w:pos="879"/>
        </w:tabs>
        <w:spacing w:before="200" w:after="200" w:line="271" w:lineRule="exact"/>
        <w:rPr>
          <w:rFonts w:ascii="Arial" w:hAnsi="Arial" w:cs="Arial"/>
          <w:b w:val="0"/>
          <w:bCs w:val="0"/>
          <w:color w:val="000000"/>
          <w:sz w:val="24"/>
          <w:szCs w:val="24"/>
          <w:lang w:bidi="en-US"/>
        </w:rPr>
      </w:pPr>
    </w:p>
    <w:p w14:paraId="47CB61E3" w14:textId="77777777" w:rsidR="007A7FFC" w:rsidRPr="009A4008" w:rsidRDefault="007A7FFC" w:rsidP="009A4008">
      <w:pPr>
        <w:pStyle w:val="Bodytext70"/>
        <w:shd w:val="clear" w:color="auto" w:fill="auto"/>
        <w:tabs>
          <w:tab w:val="left" w:pos="879"/>
        </w:tabs>
        <w:spacing w:before="200" w:after="200" w:line="271" w:lineRule="exact"/>
        <w:rPr>
          <w:rFonts w:ascii="Arial" w:hAnsi="Arial" w:cs="Arial"/>
          <w:b w:val="0"/>
          <w:bCs w:val="0"/>
          <w:color w:val="000000"/>
          <w:sz w:val="24"/>
          <w:szCs w:val="24"/>
          <w:lang w:bidi="en-US"/>
        </w:rPr>
      </w:pPr>
    </w:p>
    <w:p w14:paraId="60772B0A" w14:textId="77777777" w:rsidR="007A7FFC" w:rsidRPr="009A4008" w:rsidRDefault="007A7FFC" w:rsidP="009A4008">
      <w:pPr>
        <w:pStyle w:val="Bodytext70"/>
        <w:shd w:val="clear" w:color="auto" w:fill="auto"/>
        <w:tabs>
          <w:tab w:val="left" w:pos="879"/>
        </w:tabs>
        <w:spacing w:before="200" w:after="200" w:line="271" w:lineRule="exact"/>
        <w:rPr>
          <w:rFonts w:ascii="Arial" w:hAnsi="Arial" w:cs="Arial"/>
          <w:b w:val="0"/>
          <w:bCs w:val="0"/>
          <w:sz w:val="24"/>
          <w:szCs w:val="24"/>
        </w:rPr>
      </w:pPr>
      <w:r w:rsidRPr="009A4008">
        <w:rPr>
          <w:rFonts w:ascii="Arial" w:hAnsi="Arial" w:cs="Arial"/>
          <w:b w:val="0"/>
          <w:bCs w:val="0"/>
          <w:color w:val="000000"/>
          <w:sz w:val="24"/>
          <w:szCs w:val="24"/>
          <w:lang w:bidi="en-US"/>
        </w:rPr>
        <w:t>2. Do you think the four angels are wicked angels, or servants of God fulfilling appointed duties? Verse 1.</w:t>
      </w:r>
    </w:p>
    <w:p w14:paraId="56BAF5D9"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5D767027"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23B97EB5"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1E3EA6DE"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sz w:val="24"/>
          <w:szCs w:val="24"/>
        </w:rPr>
      </w:pPr>
      <w:r w:rsidRPr="009A4008">
        <w:rPr>
          <w:rFonts w:ascii="Arial" w:hAnsi="Arial" w:cs="Arial"/>
          <w:b w:val="0"/>
          <w:bCs w:val="0"/>
          <w:color w:val="000000"/>
          <w:sz w:val="24"/>
          <w:szCs w:val="24"/>
          <w:lang w:bidi="en-US"/>
        </w:rPr>
        <w:t>3. Are we to take the term “four corners of the earth” literally, or is it an accommodative term to designate four directions, that is, the whole surface of the earth? Verse 1.</w:t>
      </w:r>
    </w:p>
    <w:p w14:paraId="64946691"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2C2FB34D"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3CFE56A8"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color w:val="000000"/>
          <w:sz w:val="24"/>
          <w:szCs w:val="24"/>
          <w:lang w:bidi="en-US"/>
        </w:rPr>
      </w:pPr>
    </w:p>
    <w:p w14:paraId="044F4207" w14:textId="77777777" w:rsidR="007A7FFC" w:rsidRPr="009A4008" w:rsidRDefault="007A7FFC" w:rsidP="009A4008">
      <w:pPr>
        <w:pStyle w:val="Bodytext70"/>
        <w:shd w:val="clear" w:color="auto" w:fill="auto"/>
        <w:tabs>
          <w:tab w:val="left" w:pos="889"/>
        </w:tabs>
        <w:spacing w:before="200" w:after="200" w:line="264" w:lineRule="exact"/>
        <w:rPr>
          <w:rFonts w:ascii="Arial" w:hAnsi="Arial" w:cs="Arial"/>
          <w:b w:val="0"/>
          <w:bCs w:val="0"/>
          <w:sz w:val="24"/>
          <w:szCs w:val="24"/>
        </w:rPr>
      </w:pPr>
      <w:r w:rsidRPr="009A4008">
        <w:rPr>
          <w:rFonts w:ascii="Arial" w:hAnsi="Arial" w:cs="Arial"/>
          <w:b w:val="0"/>
          <w:bCs w:val="0"/>
          <w:color w:val="000000"/>
          <w:sz w:val="24"/>
          <w:szCs w:val="24"/>
          <w:lang w:bidi="en-US"/>
        </w:rPr>
        <w:t xml:space="preserve">4. What could the four angels holding the four winds of the earth possibly signify? </w:t>
      </w:r>
      <w:r w:rsidRPr="009A4008">
        <w:rPr>
          <w:rStyle w:val="Bodytext7115pt"/>
          <w:rFonts w:ascii="Arial" w:hAnsi="Arial" w:cs="Arial"/>
          <w:sz w:val="24"/>
          <w:szCs w:val="24"/>
        </w:rPr>
        <w:t>Verse 1.</w:t>
      </w:r>
    </w:p>
    <w:p w14:paraId="6FA4B598" w14:textId="77777777" w:rsidR="007A7FFC" w:rsidRPr="009A4008" w:rsidRDefault="007A7FFC" w:rsidP="009A4008">
      <w:pPr>
        <w:pStyle w:val="Bodytext70"/>
        <w:shd w:val="clear" w:color="auto" w:fill="auto"/>
        <w:tabs>
          <w:tab w:val="left" w:pos="879"/>
        </w:tabs>
        <w:spacing w:before="200" w:after="200" w:line="240" w:lineRule="exact"/>
        <w:rPr>
          <w:rFonts w:ascii="Arial" w:hAnsi="Arial" w:cs="Arial"/>
          <w:b w:val="0"/>
          <w:bCs w:val="0"/>
          <w:color w:val="000000"/>
          <w:sz w:val="24"/>
          <w:szCs w:val="24"/>
          <w:lang w:bidi="en-US"/>
        </w:rPr>
      </w:pPr>
    </w:p>
    <w:p w14:paraId="1CD78B1F" w14:textId="77777777" w:rsidR="007A7FFC" w:rsidRPr="009A4008" w:rsidRDefault="007A7FFC" w:rsidP="009A4008">
      <w:pPr>
        <w:pStyle w:val="Bodytext70"/>
        <w:shd w:val="clear" w:color="auto" w:fill="auto"/>
        <w:tabs>
          <w:tab w:val="left" w:pos="879"/>
        </w:tabs>
        <w:spacing w:before="200" w:after="200" w:line="240" w:lineRule="exact"/>
        <w:rPr>
          <w:rFonts w:ascii="Arial" w:hAnsi="Arial" w:cs="Arial"/>
          <w:b w:val="0"/>
          <w:bCs w:val="0"/>
          <w:color w:val="000000"/>
          <w:sz w:val="24"/>
          <w:szCs w:val="24"/>
          <w:lang w:bidi="en-US"/>
        </w:rPr>
      </w:pPr>
    </w:p>
    <w:p w14:paraId="1400E454" w14:textId="77777777" w:rsidR="007A7FFC" w:rsidRPr="009A4008" w:rsidRDefault="007A7FFC" w:rsidP="009A4008">
      <w:pPr>
        <w:pStyle w:val="Bodytext70"/>
        <w:shd w:val="clear" w:color="auto" w:fill="auto"/>
        <w:tabs>
          <w:tab w:val="left" w:pos="879"/>
        </w:tabs>
        <w:spacing w:before="200" w:after="200" w:line="240" w:lineRule="exact"/>
        <w:rPr>
          <w:rFonts w:ascii="Arial" w:hAnsi="Arial" w:cs="Arial"/>
          <w:b w:val="0"/>
          <w:bCs w:val="0"/>
          <w:color w:val="000000"/>
          <w:sz w:val="24"/>
          <w:szCs w:val="24"/>
          <w:lang w:bidi="en-US"/>
        </w:rPr>
      </w:pPr>
    </w:p>
    <w:p w14:paraId="0144299C" w14:textId="77777777" w:rsidR="007A7FFC" w:rsidRPr="009A4008" w:rsidRDefault="007A7FFC" w:rsidP="009A4008">
      <w:pPr>
        <w:pStyle w:val="Bodytext70"/>
        <w:shd w:val="clear" w:color="auto" w:fill="auto"/>
        <w:tabs>
          <w:tab w:val="left" w:pos="879"/>
        </w:tabs>
        <w:spacing w:before="200" w:after="200" w:line="240" w:lineRule="exact"/>
        <w:rPr>
          <w:rFonts w:ascii="Arial" w:hAnsi="Arial" w:cs="Arial"/>
          <w:b w:val="0"/>
          <w:bCs w:val="0"/>
          <w:sz w:val="24"/>
          <w:szCs w:val="24"/>
        </w:rPr>
      </w:pPr>
      <w:r w:rsidRPr="009A4008">
        <w:rPr>
          <w:rFonts w:ascii="Arial" w:hAnsi="Arial" w:cs="Arial"/>
          <w:b w:val="0"/>
          <w:bCs w:val="0"/>
          <w:color w:val="000000"/>
          <w:sz w:val="24"/>
          <w:szCs w:val="24"/>
          <w:lang w:bidi="en-US"/>
        </w:rPr>
        <w:t>5. From where was the angel ascending who had the seal of God? Verses 2-3.</w:t>
      </w:r>
    </w:p>
    <w:p w14:paraId="2EFCF6E7"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3998BC5C"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337EDC7E"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24DD9F72"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sz w:val="24"/>
          <w:szCs w:val="24"/>
        </w:rPr>
      </w:pPr>
      <w:r w:rsidRPr="009A4008">
        <w:rPr>
          <w:rFonts w:ascii="Arial" w:hAnsi="Arial" w:cs="Arial"/>
          <w:b w:val="0"/>
          <w:bCs w:val="0"/>
          <w:color w:val="000000"/>
          <w:sz w:val="24"/>
          <w:szCs w:val="24"/>
          <w:lang w:bidi="en-US"/>
        </w:rPr>
        <w:t>6. For how long were the angels of destruction to be restrained? Verses 2-3.</w:t>
      </w:r>
    </w:p>
    <w:p w14:paraId="653AB1CD"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17C3FA10"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545D0390"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0F5E9DA8"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sz w:val="24"/>
          <w:szCs w:val="24"/>
        </w:rPr>
      </w:pPr>
      <w:r w:rsidRPr="009A4008">
        <w:rPr>
          <w:rFonts w:ascii="Arial" w:hAnsi="Arial" w:cs="Arial"/>
          <w:b w:val="0"/>
          <w:bCs w:val="0"/>
          <w:color w:val="000000"/>
          <w:sz w:val="24"/>
          <w:szCs w:val="24"/>
          <w:lang w:bidi="en-US"/>
        </w:rPr>
        <w:lastRenderedPageBreak/>
        <w:t>7. Can you think of some of the purposes of a seal? Verses 2-3.</w:t>
      </w:r>
    </w:p>
    <w:p w14:paraId="3BD2F08D" w14:textId="77777777" w:rsidR="007A7FFC" w:rsidRPr="009A4008" w:rsidRDefault="007A7FFC" w:rsidP="009A4008">
      <w:pPr>
        <w:pStyle w:val="Bodytext70"/>
        <w:shd w:val="clear" w:color="auto" w:fill="auto"/>
        <w:tabs>
          <w:tab w:val="left" w:pos="884"/>
        </w:tabs>
        <w:spacing w:before="200" w:after="200" w:line="259" w:lineRule="exact"/>
        <w:rPr>
          <w:rFonts w:ascii="Arial" w:hAnsi="Arial" w:cs="Arial"/>
          <w:b w:val="0"/>
          <w:bCs w:val="0"/>
          <w:color w:val="000000"/>
          <w:sz w:val="24"/>
          <w:szCs w:val="24"/>
          <w:lang w:bidi="en-US"/>
        </w:rPr>
      </w:pPr>
    </w:p>
    <w:p w14:paraId="266325BE" w14:textId="77777777" w:rsidR="007A7FFC" w:rsidRPr="009A4008" w:rsidRDefault="007A7FFC" w:rsidP="009A4008">
      <w:pPr>
        <w:pStyle w:val="Bodytext70"/>
        <w:shd w:val="clear" w:color="auto" w:fill="auto"/>
        <w:tabs>
          <w:tab w:val="left" w:pos="884"/>
        </w:tabs>
        <w:spacing w:before="200" w:after="200" w:line="259" w:lineRule="exact"/>
        <w:rPr>
          <w:rFonts w:ascii="Arial" w:hAnsi="Arial" w:cs="Arial"/>
          <w:b w:val="0"/>
          <w:bCs w:val="0"/>
          <w:color w:val="000000"/>
          <w:sz w:val="24"/>
          <w:szCs w:val="24"/>
          <w:lang w:bidi="en-US"/>
        </w:rPr>
      </w:pPr>
    </w:p>
    <w:p w14:paraId="44ABBFAB" w14:textId="77777777" w:rsidR="007A7FFC" w:rsidRPr="009A4008" w:rsidRDefault="007A7FFC" w:rsidP="009A4008">
      <w:pPr>
        <w:pStyle w:val="Bodytext70"/>
        <w:shd w:val="clear" w:color="auto" w:fill="auto"/>
        <w:tabs>
          <w:tab w:val="left" w:pos="884"/>
        </w:tabs>
        <w:spacing w:before="200" w:after="200" w:line="259" w:lineRule="exact"/>
        <w:rPr>
          <w:rFonts w:ascii="Arial" w:hAnsi="Arial" w:cs="Arial"/>
          <w:b w:val="0"/>
          <w:bCs w:val="0"/>
          <w:color w:val="000000"/>
          <w:sz w:val="24"/>
          <w:szCs w:val="24"/>
          <w:lang w:bidi="en-US"/>
        </w:rPr>
      </w:pPr>
    </w:p>
    <w:p w14:paraId="0BE4CE34" w14:textId="77777777" w:rsidR="007A7FFC" w:rsidRPr="009A4008" w:rsidRDefault="007A7FFC" w:rsidP="009A4008">
      <w:pPr>
        <w:pStyle w:val="Bodytext70"/>
        <w:shd w:val="clear" w:color="auto" w:fill="auto"/>
        <w:tabs>
          <w:tab w:val="left" w:pos="884"/>
        </w:tabs>
        <w:spacing w:before="200" w:after="200" w:line="259" w:lineRule="exact"/>
        <w:rPr>
          <w:rFonts w:ascii="Arial" w:hAnsi="Arial" w:cs="Arial"/>
          <w:b w:val="0"/>
          <w:bCs w:val="0"/>
          <w:color w:val="000000"/>
          <w:sz w:val="24"/>
          <w:szCs w:val="24"/>
          <w:lang w:bidi="en-US"/>
        </w:rPr>
      </w:pPr>
      <w:r w:rsidRPr="009A4008">
        <w:rPr>
          <w:rFonts w:ascii="Arial" w:hAnsi="Arial" w:cs="Arial"/>
          <w:b w:val="0"/>
          <w:bCs w:val="0"/>
          <w:color w:val="000000"/>
          <w:sz w:val="24"/>
          <w:szCs w:val="24"/>
          <w:lang w:bidi="en-US"/>
        </w:rPr>
        <w:t>8. Do you see a parallel between the sealing here and the mark put upon the faithful in Ezekiel 9:1-11? Verses 2-3.</w:t>
      </w:r>
    </w:p>
    <w:p w14:paraId="63C75484"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71022B8F"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7B4E0475"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color w:val="000000"/>
          <w:sz w:val="24"/>
          <w:szCs w:val="24"/>
          <w:lang w:bidi="en-US"/>
        </w:rPr>
      </w:pPr>
    </w:p>
    <w:p w14:paraId="7B0DF1EA" w14:textId="77777777" w:rsidR="007A7FFC" w:rsidRPr="009A4008" w:rsidRDefault="007A7FFC" w:rsidP="009A4008">
      <w:pPr>
        <w:pStyle w:val="Bodytext70"/>
        <w:shd w:val="clear" w:color="auto" w:fill="auto"/>
        <w:tabs>
          <w:tab w:val="left" w:pos="884"/>
        </w:tabs>
        <w:spacing w:before="200" w:after="200" w:line="240" w:lineRule="exact"/>
        <w:rPr>
          <w:rFonts w:ascii="Arial" w:hAnsi="Arial" w:cs="Arial"/>
          <w:b w:val="0"/>
          <w:bCs w:val="0"/>
          <w:sz w:val="24"/>
          <w:szCs w:val="24"/>
        </w:rPr>
      </w:pPr>
      <w:r w:rsidRPr="009A4008">
        <w:rPr>
          <w:rFonts w:ascii="Arial" w:hAnsi="Arial" w:cs="Arial"/>
          <w:b w:val="0"/>
          <w:bCs w:val="0"/>
          <w:color w:val="000000"/>
          <w:sz w:val="24"/>
          <w:szCs w:val="24"/>
          <w:lang w:bidi="en-US"/>
        </w:rPr>
        <w:t>9. Did John witness the sealing? Verse 4.</w:t>
      </w:r>
    </w:p>
    <w:p w14:paraId="6106901F" w14:textId="77777777" w:rsidR="007A7FFC" w:rsidRPr="009A4008" w:rsidRDefault="007A7FFC" w:rsidP="009A4008">
      <w:pPr>
        <w:pStyle w:val="Bodytext70"/>
        <w:shd w:val="clear" w:color="auto" w:fill="auto"/>
        <w:tabs>
          <w:tab w:val="left" w:pos="975"/>
        </w:tabs>
        <w:spacing w:before="200" w:after="200" w:line="252" w:lineRule="exact"/>
        <w:rPr>
          <w:rFonts w:ascii="Arial" w:hAnsi="Arial" w:cs="Arial"/>
          <w:b w:val="0"/>
          <w:bCs w:val="0"/>
          <w:color w:val="000000"/>
          <w:sz w:val="24"/>
          <w:szCs w:val="24"/>
          <w:lang w:bidi="en-US"/>
        </w:rPr>
      </w:pPr>
    </w:p>
    <w:p w14:paraId="53D3E7AD" w14:textId="77777777" w:rsidR="007A7FFC" w:rsidRPr="009A4008" w:rsidRDefault="007A7FFC" w:rsidP="009A4008">
      <w:pPr>
        <w:pStyle w:val="Bodytext70"/>
        <w:shd w:val="clear" w:color="auto" w:fill="auto"/>
        <w:tabs>
          <w:tab w:val="left" w:pos="975"/>
        </w:tabs>
        <w:spacing w:before="200" w:after="200" w:line="252" w:lineRule="exact"/>
        <w:rPr>
          <w:rFonts w:ascii="Arial" w:hAnsi="Arial" w:cs="Arial"/>
          <w:b w:val="0"/>
          <w:bCs w:val="0"/>
          <w:color w:val="000000"/>
          <w:sz w:val="24"/>
          <w:szCs w:val="24"/>
          <w:lang w:bidi="en-US"/>
        </w:rPr>
      </w:pPr>
    </w:p>
    <w:p w14:paraId="036BBFB4" w14:textId="77777777" w:rsidR="007A7FFC" w:rsidRPr="009A4008" w:rsidRDefault="007A7FFC" w:rsidP="009A4008">
      <w:pPr>
        <w:pStyle w:val="Bodytext70"/>
        <w:shd w:val="clear" w:color="auto" w:fill="auto"/>
        <w:tabs>
          <w:tab w:val="left" w:pos="975"/>
        </w:tabs>
        <w:spacing w:before="200" w:after="200" w:line="252" w:lineRule="exact"/>
        <w:rPr>
          <w:rFonts w:ascii="Arial" w:hAnsi="Arial" w:cs="Arial"/>
          <w:b w:val="0"/>
          <w:bCs w:val="0"/>
          <w:color w:val="000000"/>
          <w:sz w:val="24"/>
          <w:szCs w:val="24"/>
          <w:lang w:bidi="en-US"/>
        </w:rPr>
      </w:pPr>
    </w:p>
    <w:p w14:paraId="57A6066D" w14:textId="77777777" w:rsidR="007A7FFC" w:rsidRPr="009A4008" w:rsidRDefault="007A7FFC" w:rsidP="009A4008">
      <w:pPr>
        <w:pStyle w:val="Bodytext70"/>
        <w:shd w:val="clear" w:color="auto" w:fill="auto"/>
        <w:tabs>
          <w:tab w:val="left" w:pos="975"/>
        </w:tabs>
        <w:spacing w:before="200" w:after="200" w:line="252" w:lineRule="exact"/>
        <w:rPr>
          <w:rFonts w:ascii="Arial" w:hAnsi="Arial" w:cs="Arial"/>
          <w:b w:val="0"/>
          <w:bCs w:val="0"/>
          <w:sz w:val="24"/>
          <w:szCs w:val="24"/>
        </w:rPr>
      </w:pPr>
      <w:r w:rsidRPr="009A4008">
        <w:rPr>
          <w:rFonts w:ascii="Arial" w:hAnsi="Arial" w:cs="Arial"/>
          <w:b w:val="0"/>
          <w:bCs w:val="0"/>
          <w:color w:val="000000"/>
          <w:sz w:val="24"/>
          <w:szCs w:val="24"/>
          <w:lang w:bidi="en-US"/>
        </w:rPr>
        <w:t>10. Do you think the number, a hundred and forty-four thousand, designates a literal numerical quantity or is it a symbolic figure? Verse 4.</w:t>
      </w:r>
    </w:p>
    <w:p w14:paraId="1751599E" w14:textId="77777777" w:rsidR="007A7FFC" w:rsidRPr="009A4008" w:rsidRDefault="007A7FFC" w:rsidP="009A4008">
      <w:pPr>
        <w:pStyle w:val="Bodytext70"/>
        <w:shd w:val="clear" w:color="auto" w:fill="auto"/>
        <w:spacing w:before="200" w:after="200" w:line="259" w:lineRule="exact"/>
        <w:rPr>
          <w:rFonts w:ascii="Arial" w:hAnsi="Arial" w:cs="Arial"/>
          <w:b w:val="0"/>
          <w:bCs w:val="0"/>
          <w:color w:val="000000"/>
          <w:sz w:val="24"/>
          <w:szCs w:val="24"/>
          <w:lang w:bidi="en-US"/>
        </w:rPr>
      </w:pPr>
    </w:p>
    <w:p w14:paraId="26E7C9F5" w14:textId="77777777" w:rsidR="007A7FFC" w:rsidRPr="009A4008" w:rsidRDefault="007A7FFC" w:rsidP="009A4008">
      <w:pPr>
        <w:pStyle w:val="Bodytext70"/>
        <w:shd w:val="clear" w:color="auto" w:fill="auto"/>
        <w:spacing w:before="200" w:after="200" w:line="259" w:lineRule="exact"/>
        <w:rPr>
          <w:rFonts w:ascii="Arial" w:hAnsi="Arial" w:cs="Arial"/>
          <w:b w:val="0"/>
          <w:bCs w:val="0"/>
          <w:color w:val="000000"/>
          <w:sz w:val="24"/>
          <w:szCs w:val="24"/>
          <w:lang w:bidi="en-US"/>
        </w:rPr>
      </w:pPr>
    </w:p>
    <w:p w14:paraId="253B8164" w14:textId="77777777" w:rsidR="007A7FFC" w:rsidRPr="009A4008" w:rsidRDefault="007A7FFC" w:rsidP="009A4008">
      <w:pPr>
        <w:pStyle w:val="Bodytext70"/>
        <w:shd w:val="clear" w:color="auto" w:fill="auto"/>
        <w:spacing w:before="200" w:after="200" w:line="259" w:lineRule="exact"/>
        <w:rPr>
          <w:rFonts w:ascii="Arial" w:hAnsi="Arial" w:cs="Arial"/>
          <w:b w:val="0"/>
          <w:bCs w:val="0"/>
          <w:color w:val="000000"/>
          <w:sz w:val="24"/>
          <w:szCs w:val="24"/>
          <w:lang w:bidi="en-US"/>
        </w:rPr>
      </w:pPr>
    </w:p>
    <w:p w14:paraId="76DF9472" w14:textId="77777777" w:rsidR="007A7FFC" w:rsidRPr="009A4008" w:rsidRDefault="007A7FFC" w:rsidP="009A4008">
      <w:pPr>
        <w:pStyle w:val="Bodytext70"/>
        <w:shd w:val="clear" w:color="auto" w:fill="auto"/>
        <w:spacing w:before="200" w:after="200" w:line="259" w:lineRule="exact"/>
        <w:rPr>
          <w:rFonts w:ascii="Arial" w:hAnsi="Arial" w:cs="Arial"/>
          <w:b w:val="0"/>
          <w:bCs w:val="0"/>
          <w:sz w:val="24"/>
          <w:szCs w:val="24"/>
        </w:rPr>
      </w:pPr>
      <w:r w:rsidRPr="009A4008">
        <w:rPr>
          <w:rFonts w:ascii="Arial" w:hAnsi="Arial" w:cs="Arial"/>
          <w:b w:val="0"/>
          <w:bCs w:val="0"/>
          <w:color w:val="000000"/>
          <w:sz w:val="24"/>
          <w:szCs w:val="24"/>
          <w:lang w:bidi="en-US"/>
        </w:rPr>
        <w:t>11. What do you think of Hailey’s comment on the 144,000</w:t>
      </w:r>
      <w:r w:rsidR="00B85680" w:rsidRPr="009A4008">
        <w:rPr>
          <w:rFonts w:ascii="Arial" w:hAnsi="Arial" w:cs="Arial"/>
          <w:b w:val="0"/>
          <w:bCs w:val="0"/>
          <w:color w:val="000000"/>
          <w:sz w:val="24"/>
          <w:szCs w:val="24"/>
          <w:lang w:bidi="en-US"/>
        </w:rPr>
        <w:t xml:space="preserve"> given</w:t>
      </w:r>
      <w:r w:rsidRPr="009A4008">
        <w:rPr>
          <w:rFonts w:ascii="Arial" w:hAnsi="Arial" w:cs="Arial"/>
          <w:b w:val="0"/>
          <w:bCs w:val="0"/>
          <w:color w:val="000000"/>
          <w:sz w:val="24"/>
          <w:szCs w:val="24"/>
          <w:lang w:bidi="en-US"/>
        </w:rPr>
        <w:t xml:space="preserve"> below? Verse 4.</w:t>
      </w:r>
    </w:p>
    <w:p w14:paraId="7A4EBF50" w14:textId="77777777" w:rsidR="007A7FFC" w:rsidRPr="009A4008" w:rsidRDefault="007A7FFC" w:rsidP="009A4008">
      <w:pPr>
        <w:pStyle w:val="Bodytext70"/>
        <w:shd w:val="clear" w:color="auto" w:fill="auto"/>
        <w:spacing w:before="200" w:after="200" w:line="259" w:lineRule="exact"/>
        <w:rPr>
          <w:rFonts w:ascii="Arial" w:hAnsi="Arial" w:cs="Arial"/>
          <w:b w:val="0"/>
          <w:bCs w:val="0"/>
          <w:sz w:val="24"/>
          <w:szCs w:val="24"/>
        </w:rPr>
      </w:pPr>
      <w:r w:rsidRPr="009A4008">
        <w:rPr>
          <w:rFonts w:ascii="Arial" w:hAnsi="Arial" w:cs="Arial"/>
          <w:b w:val="0"/>
          <w:bCs w:val="0"/>
          <w:color w:val="000000"/>
          <w:sz w:val="24"/>
          <w:szCs w:val="24"/>
          <w:lang w:bidi="en-US"/>
        </w:rPr>
        <w:tab/>
        <w:t xml:space="preserve">“The most reasonable view is that twelve, the religious number, multiplied by itself and then by one thousand, indicating </w:t>
      </w:r>
      <w:r w:rsidR="00B85680" w:rsidRPr="009A4008">
        <w:rPr>
          <w:rFonts w:ascii="Arial" w:hAnsi="Arial" w:cs="Arial"/>
          <w:b w:val="0"/>
          <w:bCs w:val="0"/>
          <w:color w:val="000000"/>
          <w:sz w:val="24"/>
          <w:szCs w:val="24"/>
          <w:lang w:bidi="en-US"/>
        </w:rPr>
        <w:t>fullness</w:t>
      </w:r>
      <w:r w:rsidRPr="009A4008">
        <w:rPr>
          <w:rFonts w:ascii="Arial" w:hAnsi="Arial" w:cs="Arial"/>
          <w:b w:val="0"/>
          <w:bCs w:val="0"/>
          <w:color w:val="000000"/>
          <w:sz w:val="24"/>
          <w:szCs w:val="24"/>
          <w:lang w:bidi="en-US"/>
        </w:rPr>
        <w:t xml:space="preserve"> or completeness, represents the total number of saints on earth at any given time.”</w:t>
      </w:r>
    </w:p>
    <w:p w14:paraId="3A0E6177" w14:textId="77777777" w:rsidR="007A7FFC" w:rsidRPr="009A4008" w:rsidRDefault="007A7FFC" w:rsidP="009A4008">
      <w:pPr>
        <w:pStyle w:val="Bodytext70"/>
        <w:shd w:val="clear" w:color="auto" w:fill="auto"/>
        <w:tabs>
          <w:tab w:val="left" w:pos="970"/>
        </w:tabs>
        <w:spacing w:before="200" w:after="200" w:line="259" w:lineRule="exact"/>
        <w:rPr>
          <w:rFonts w:ascii="Arial" w:hAnsi="Arial" w:cs="Arial"/>
          <w:b w:val="0"/>
          <w:bCs w:val="0"/>
          <w:color w:val="000000"/>
          <w:sz w:val="24"/>
          <w:szCs w:val="24"/>
          <w:lang w:bidi="en-US"/>
        </w:rPr>
      </w:pPr>
    </w:p>
    <w:p w14:paraId="54BDE061" w14:textId="77777777" w:rsidR="007A7FFC" w:rsidRPr="009A4008" w:rsidRDefault="007A7FFC" w:rsidP="009A4008">
      <w:pPr>
        <w:pStyle w:val="Bodytext70"/>
        <w:shd w:val="clear" w:color="auto" w:fill="auto"/>
        <w:tabs>
          <w:tab w:val="left" w:pos="970"/>
        </w:tabs>
        <w:spacing w:before="200" w:after="200" w:line="259" w:lineRule="exact"/>
        <w:rPr>
          <w:rFonts w:ascii="Arial" w:hAnsi="Arial" w:cs="Arial"/>
          <w:b w:val="0"/>
          <w:bCs w:val="0"/>
          <w:color w:val="000000"/>
          <w:sz w:val="24"/>
          <w:szCs w:val="24"/>
          <w:lang w:bidi="en-US"/>
        </w:rPr>
      </w:pPr>
    </w:p>
    <w:p w14:paraId="1355D464" w14:textId="77777777" w:rsidR="007A7FFC" w:rsidRPr="009A4008" w:rsidRDefault="007A7FFC" w:rsidP="009A4008">
      <w:pPr>
        <w:pStyle w:val="Bodytext70"/>
        <w:shd w:val="clear" w:color="auto" w:fill="auto"/>
        <w:tabs>
          <w:tab w:val="left" w:pos="970"/>
        </w:tabs>
        <w:spacing w:before="200" w:after="200" w:line="259" w:lineRule="exact"/>
        <w:rPr>
          <w:rFonts w:ascii="Arial" w:hAnsi="Arial" w:cs="Arial"/>
          <w:b w:val="0"/>
          <w:bCs w:val="0"/>
          <w:color w:val="000000"/>
          <w:sz w:val="24"/>
          <w:szCs w:val="24"/>
          <w:lang w:bidi="en-US"/>
        </w:rPr>
      </w:pPr>
    </w:p>
    <w:p w14:paraId="5EC1AA10" w14:textId="77777777" w:rsidR="007A7FFC" w:rsidRPr="009A4008" w:rsidRDefault="007A7FFC" w:rsidP="009A4008">
      <w:pPr>
        <w:pStyle w:val="Bodytext70"/>
        <w:shd w:val="clear" w:color="auto" w:fill="auto"/>
        <w:tabs>
          <w:tab w:val="left" w:pos="970"/>
        </w:tabs>
        <w:spacing w:before="200" w:after="200" w:line="259" w:lineRule="exact"/>
        <w:rPr>
          <w:rFonts w:ascii="Arial" w:hAnsi="Arial" w:cs="Arial"/>
          <w:b w:val="0"/>
          <w:bCs w:val="0"/>
          <w:sz w:val="24"/>
          <w:szCs w:val="24"/>
        </w:rPr>
      </w:pPr>
      <w:r w:rsidRPr="009A4008">
        <w:rPr>
          <w:rFonts w:ascii="Arial" w:hAnsi="Arial" w:cs="Arial"/>
          <w:b w:val="0"/>
          <w:bCs w:val="0"/>
          <w:color w:val="000000"/>
          <w:sz w:val="24"/>
          <w:szCs w:val="24"/>
          <w:lang w:bidi="en-US"/>
        </w:rPr>
        <w:t>12. Do you think the 144,000 symbolizes redeemed Jews, or is there a meaning beyond that of literal or fleshly Israel? Verses 5-8. (See Romans 9:6 and Galatians 6:15-16)</w:t>
      </w:r>
    </w:p>
    <w:p w14:paraId="46A60852"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6A9A09D4"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3277F444"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3EE29DE9" w14:textId="77777777" w:rsidR="007A7FFC" w:rsidRPr="009A4008" w:rsidRDefault="007A7FFC" w:rsidP="009A4008">
      <w:pPr>
        <w:pStyle w:val="Bodytext140"/>
        <w:shd w:val="clear" w:color="auto" w:fill="auto"/>
        <w:tabs>
          <w:tab w:val="left" w:pos="428"/>
        </w:tabs>
        <w:spacing w:before="200" w:after="200" w:line="240" w:lineRule="exact"/>
        <w:ind w:firstLine="0"/>
        <w:rPr>
          <w:rFonts w:ascii="Arial" w:hAnsi="Arial" w:cs="Arial"/>
          <w:b w:val="0"/>
          <w:bCs w:val="0"/>
          <w:sz w:val="24"/>
          <w:szCs w:val="24"/>
        </w:rPr>
      </w:pPr>
      <w:r w:rsidRPr="009A4008">
        <w:rPr>
          <w:rStyle w:val="Bodytext7115pt"/>
          <w:rFonts w:ascii="Arial" w:hAnsi="Arial" w:cs="Arial"/>
          <w:sz w:val="24"/>
          <w:szCs w:val="24"/>
        </w:rPr>
        <w:t>13. How many were in the great multitude? Verse 9.</w:t>
      </w:r>
    </w:p>
    <w:p w14:paraId="16D0B8E2"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60516348"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2D5AAF4D" w14:textId="77777777" w:rsidR="007A7FFC" w:rsidRPr="009A4008" w:rsidRDefault="007A7FFC" w:rsidP="009A4008">
      <w:pPr>
        <w:pStyle w:val="Bodytext140"/>
        <w:shd w:val="clear" w:color="auto" w:fill="auto"/>
        <w:tabs>
          <w:tab w:val="left" w:pos="428"/>
        </w:tabs>
        <w:spacing w:before="200" w:after="200" w:line="240" w:lineRule="exact"/>
        <w:ind w:firstLine="0"/>
        <w:rPr>
          <w:rStyle w:val="Bodytext7115pt"/>
          <w:rFonts w:ascii="Arial" w:hAnsi="Arial" w:cs="Arial"/>
          <w:sz w:val="24"/>
          <w:szCs w:val="24"/>
        </w:rPr>
      </w:pPr>
    </w:p>
    <w:p w14:paraId="0B03F744" w14:textId="77777777" w:rsidR="007A7FFC" w:rsidRPr="009A4008" w:rsidRDefault="007A7FFC" w:rsidP="009A4008">
      <w:pPr>
        <w:pStyle w:val="Bodytext140"/>
        <w:shd w:val="clear" w:color="auto" w:fill="auto"/>
        <w:tabs>
          <w:tab w:val="left" w:pos="428"/>
        </w:tabs>
        <w:spacing w:before="200" w:after="200" w:line="240" w:lineRule="exact"/>
        <w:ind w:firstLine="0"/>
        <w:rPr>
          <w:rFonts w:ascii="Arial" w:hAnsi="Arial" w:cs="Arial"/>
          <w:b w:val="0"/>
          <w:bCs w:val="0"/>
          <w:sz w:val="24"/>
          <w:szCs w:val="24"/>
        </w:rPr>
      </w:pPr>
      <w:r w:rsidRPr="009A4008">
        <w:rPr>
          <w:rStyle w:val="Bodytext7115pt"/>
          <w:rFonts w:ascii="Arial" w:hAnsi="Arial" w:cs="Arial"/>
          <w:sz w:val="24"/>
          <w:szCs w:val="24"/>
        </w:rPr>
        <w:t>14. Where was the great multitude? Verse 9.</w:t>
      </w:r>
    </w:p>
    <w:p w14:paraId="32319A76" w14:textId="77777777" w:rsidR="007A7FFC" w:rsidRPr="009A4008" w:rsidRDefault="007A7FFC" w:rsidP="009A4008">
      <w:pPr>
        <w:pStyle w:val="Bodytext140"/>
        <w:shd w:val="clear" w:color="auto" w:fill="auto"/>
        <w:tabs>
          <w:tab w:val="left" w:pos="428"/>
        </w:tabs>
        <w:spacing w:before="200" w:after="200" w:line="286" w:lineRule="exact"/>
        <w:ind w:firstLine="0"/>
        <w:rPr>
          <w:rStyle w:val="Bodytext7115pt"/>
          <w:rFonts w:ascii="Arial" w:hAnsi="Arial" w:cs="Arial"/>
          <w:sz w:val="24"/>
          <w:szCs w:val="24"/>
        </w:rPr>
      </w:pPr>
    </w:p>
    <w:p w14:paraId="33FF6188" w14:textId="77777777" w:rsidR="007A7FFC" w:rsidRPr="009A4008" w:rsidRDefault="007A7FFC" w:rsidP="009A4008">
      <w:pPr>
        <w:pStyle w:val="Bodytext140"/>
        <w:shd w:val="clear" w:color="auto" w:fill="auto"/>
        <w:tabs>
          <w:tab w:val="left" w:pos="428"/>
        </w:tabs>
        <w:spacing w:before="200" w:after="200" w:line="286" w:lineRule="exact"/>
        <w:ind w:firstLine="0"/>
        <w:rPr>
          <w:rStyle w:val="Bodytext7115pt"/>
          <w:rFonts w:ascii="Arial" w:hAnsi="Arial" w:cs="Arial"/>
          <w:sz w:val="24"/>
          <w:szCs w:val="24"/>
        </w:rPr>
      </w:pPr>
    </w:p>
    <w:p w14:paraId="674D6EE1" w14:textId="77777777" w:rsidR="007A7FFC" w:rsidRPr="009A4008" w:rsidRDefault="007A7FFC" w:rsidP="009A4008">
      <w:pPr>
        <w:pStyle w:val="Bodytext140"/>
        <w:shd w:val="clear" w:color="auto" w:fill="auto"/>
        <w:tabs>
          <w:tab w:val="left" w:pos="428"/>
        </w:tabs>
        <w:spacing w:before="200" w:after="200" w:line="286" w:lineRule="exact"/>
        <w:ind w:firstLine="0"/>
        <w:rPr>
          <w:rStyle w:val="Bodytext7115pt"/>
          <w:rFonts w:ascii="Arial" w:hAnsi="Arial" w:cs="Arial"/>
          <w:sz w:val="24"/>
          <w:szCs w:val="24"/>
        </w:rPr>
      </w:pPr>
    </w:p>
    <w:p w14:paraId="20A38ABA" w14:textId="77777777" w:rsidR="007A7FFC" w:rsidRPr="009A4008" w:rsidRDefault="007A7FFC" w:rsidP="009A4008">
      <w:pPr>
        <w:pStyle w:val="Bodytext140"/>
        <w:shd w:val="clear" w:color="auto" w:fill="auto"/>
        <w:tabs>
          <w:tab w:val="left" w:pos="428"/>
        </w:tabs>
        <w:spacing w:before="200" w:after="200" w:line="286" w:lineRule="exact"/>
        <w:ind w:firstLine="0"/>
        <w:rPr>
          <w:rFonts w:ascii="Arial" w:hAnsi="Arial" w:cs="Arial"/>
          <w:b w:val="0"/>
          <w:bCs w:val="0"/>
          <w:sz w:val="24"/>
          <w:szCs w:val="24"/>
        </w:rPr>
      </w:pPr>
      <w:r w:rsidRPr="009A4008">
        <w:rPr>
          <w:rStyle w:val="Bodytext7115pt"/>
          <w:rFonts w:ascii="Arial" w:hAnsi="Arial" w:cs="Arial"/>
          <w:sz w:val="24"/>
          <w:szCs w:val="24"/>
        </w:rPr>
        <w:t>15. What is suggested by the white robes and the “palms in their hands”? Verse 9. (See Leviticus 23:40 and do a little study)</w:t>
      </w:r>
    </w:p>
    <w:p w14:paraId="3D0DC502"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544BA37C"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74CBAA01"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4445E006" w14:textId="77777777" w:rsidR="007A7FFC" w:rsidRPr="009A4008" w:rsidRDefault="007A7FFC" w:rsidP="009A4008">
      <w:pPr>
        <w:pStyle w:val="Bodytext140"/>
        <w:shd w:val="clear" w:color="auto" w:fill="auto"/>
        <w:tabs>
          <w:tab w:val="left" w:pos="433"/>
        </w:tabs>
        <w:spacing w:before="200" w:after="200" w:line="274" w:lineRule="exact"/>
        <w:ind w:firstLine="0"/>
        <w:rPr>
          <w:rFonts w:ascii="Arial" w:hAnsi="Arial" w:cs="Arial"/>
          <w:b w:val="0"/>
          <w:bCs w:val="0"/>
          <w:sz w:val="24"/>
          <w:szCs w:val="24"/>
        </w:rPr>
      </w:pPr>
      <w:r w:rsidRPr="009A4008">
        <w:rPr>
          <w:rStyle w:val="Bodytext7115pt"/>
          <w:rFonts w:ascii="Arial" w:hAnsi="Arial" w:cs="Arial"/>
          <w:sz w:val="24"/>
          <w:szCs w:val="24"/>
        </w:rPr>
        <w:t>16. Would you say that the shout of the great multitude is a shout of praise and gratitude to God and the Lamb for the salvation provided? Verse 10.</w:t>
      </w:r>
    </w:p>
    <w:p w14:paraId="47B0232A" w14:textId="77777777" w:rsidR="007A7FFC" w:rsidRPr="009A4008" w:rsidRDefault="007A7FFC" w:rsidP="009A4008">
      <w:pPr>
        <w:pStyle w:val="Bodytext140"/>
        <w:shd w:val="clear" w:color="auto" w:fill="auto"/>
        <w:tabs>
          <w:tab w:val="left" w:pos="433"/>
        </w:tabs>
        <w:spacing w:before="200" w:after="200" w:line="286" w:lineRule="exact"/>
        <w:ind w:firstLine="0"/>
        <w:rPr>
          <w:rStyle w:val="Bodytext7115pt"/>
          <w:rFonts w:ascii="Arial" w:hAnsi="Arial" w:cs="Arial"/>
          <w:sz w:val="24"/>
          <w:szCs w:val="24"/>
        </w:rPr>
      </w:pPr>
    </w:p>
    <w:p w14:paraId="4B41EC0E" w14:textId="77777777" w:rsidR="007A7FFC" w:rsidRPr="009A4008" w:rsidRDefault="007A7FFC" w:rsidP="009A4008">
      <w:pPr>
        <w:pStyle w:val="Bodytext140"/>
        <w:shd w:val="clear" w:color="auto" w:fill="auto"/>
        <w:tabs>
          <w:tab w:val="left" w:pos="433"/>
        </w:tabs>
        <w:spacing w:before="200" w:after="200" w:line="286" w:lineRule="exact"/>
        <w:ind w:firstLine="0"/>
        <w:rPr>
          <w:rStyle w:val="Bodytext7115pt"/>
          <w:rFonts w:ascii="Arial" w:hAnsi="Arial" w:cs="Arial"/>
          <w:sz w:val="24"/>
          <w:szCs w:val="24"/>
        </w:rPr>
      </w:pPr>
    </w:p>
    <w:p w14:paraId="3B09C135" w14:textId="77777777" w:rsidR="007A7FFC" w:rsidRPr="009A4008" w:rsidRDefault="007A7FFC" w:rsidP="009A4008">
      <w:pPr>
        <w:pStyle w:val="Bodytext140"/>
        <w:shd w:val="clear" w:color="auto" w:fill="auto"/>
        <w:tabs>
          <w:tab w:val="left" w:pos="433"/>
        </w:tabs>
        <w:spacing w:before="200" w:after="200" w:line="286" w:lineRule="exact"/>
        <w:ind w:firstLine="0"/>
        <w:rPr>
          <w:rStyle w:val="Bodytext7115pt"/>
          <w:rFonts w:ascii="Arial" w:hAnsi="Arial" w:cs="Arial"/>
          <w:sz w:val="24"/>
          <w:szCs w:val="24"/>
        </w:rPr>
      </w:pPr>
    </w:p>
    <w:p w14:paraId="0045EC38" w14:textId="77777777" w:rsidR="007A7FFC" w:rsidRPr="009A4008" w:rsidRDefault="007A7FFC" w:rsidP="009A4008">
      <w:pPr>
        <w:pStyle w:val="Bodytext140"/>
        <w:shd w:val="clear" w:color="auto" w:fill="auto"/>
        <w:tabs>
          <w:tab w:val="left" w:pos="433"/>
        </w:tabs>
        <w:spacing w:before="200" w:after="200" w:line="286" w:lineRule="exact"/>
        <w:ind w:firstLine="0"/>
        <w:rPr>
          <w:rFonts w:ascii="Arial" w:hAnsi="Arial" w:cs="Arial"/>
          <w:b w:val="0"/>
          <w:bCs w:val="0"/>
          <w:sz w:val="24"/>
          <w:szCs w:val="24"/>
        </w:rPr>
      </w:pPr>
      <w:r w:rsidRPr="009A4008">
        <w:rPr>
          <w:rStyle w:val="Bodytext7115pt"/>
          <w:rFonts w:ascii="Arial" w:hAnsi="Arial" w:cs="Arial"/>
          <w:sz w:val="24"/>
          <w:szCs w:val="24"/>
        </w:rPr>
        <w:t>17. Have angels ever been interested in the scheme of redemption? Verse 11-12. (See 1 Peter 1:12)</w:t>
      </w:r>
    </w:p>
    <w:p w14:paraId="1583CB48" w14:textId="77777777" w:rsidR="007A7FFC" w:rsidRPr="009A4008" w:rsidRDefault="007A7FFC" w:rsidP="009A4008">
      <w:pPr>
        <w:pStyle w:val="Bodytext140"/>
        <w:shd w:val="clear" w:color="auto" w:fill="auto"/>
        <w:tabs>
          <w:tab w:val="left" w:pos="433"/>
        </w:tabs>
        <w:spacing w:before="200" w:after="200" w:line="240" w:lineRule="exact"/>
        <w:ind w:firstLine="0"/>
        <w:rPr>
          <w:rStyle w:val="Bodytext7115pt"/>
          <w:rFonts w:ascii="Arial" w:hAnsi="Arial" w:cs="Arial"/>
          <w:sz w:val="24"/>
          <w:szCs w:val="24"/>
        </w:rPr>
      </w:pPr>
    </w:p>
    <w:p w14:paraId="7C1A3FB4" w14:textId="77777777" w:rsidR="007A7FFC" w:rsidRPr="009A4008" w:rsidRDefault="007A7FFC" w:rsidP="009A4008">
      <w:pPr>
        <w:pStyle w:val="Bodytext140"/>
        <w:shd w:val="clear" w:color="auto" w:fill="auto"/>
        <w:tabs>
          <w:tab w:val="left" w:pos="433"/>
        </w:tabs>
        <w:spacing w:before="200" w:after="200" w:line="240" w:lineRule="exact"/>
        <w:ind w:firstLine="0"/>
        <w:rPr>
          <w:rStyle w:val="Bodytext7115pt"/>
          <w:rFonts w:ascii="Arial" w:hAnsi="Arial" w:cs="Arial"/>
          <w:sz w:val="24"/>
          <w:szCs w:val="24"/>
        </w:rPr>
      </w:pPr>
    </w:p>
    <w:p w14:paraId="160ACD97" w14:textId="77777777" w:rsidR="007A7FFC" w:rsidRPr="009A4008" w:rsidRDefault="007A7FFC" w:rsidP="009A4008">
      <w:pPr>
        <w:pStyle w:val="Bodytext140"/>
        <w:shd w:val="clear" w:color="auto" w:fill="auto"/>
        <w:tabs>
          <w:tab w:val="left" w:pos="433"/>
        </w:tabs>
        <w:spacing w:before="200" w:after="200" w:line="240" w:lineRule="exact"/>
        <w:ind w:firstLine="0"/>
        <w:rPr>
          <w:rStyle w:val="Bodytext7115pt"/>
          <w:rFonts w:ascii="Arial" w:hAnsi="Arial" w:cs="Arial"/>
          <w:sz w:val="24"/>
          <w:szCs w:val="24"/>
        </w:rPr>
      </w:pPr>
    </w:p>
    <w:p w14:paraId="377DE6CF" w14:textId="77777777" w:rsidR="007A7FFC" w:rsidRPr="009A4008" w:rsidRDefault="007A7FFC" w:rsidP="009A4008">
      <w:pPr>
        <w:pStyle w:val="Bodytext140"/>
        <w:shd w:val="clear" w:color="auto" w:fill="auto"/>
        <w:tabs>
          <w:tab w:val="left" w:pos="433"/>
        </w:tabs>
        <w:spacing w:before="200" w:after="200" w:line="240" w:lineRule="exact"/>
        <w:ind w:firstLine="0"/>
        <w:rPr>
          <w:rFonts w:ascii="Arial" w:hAnsi="Arial" w:cs="Arial"/>
          <w:b w:val="0"/>
          <w:bCs w:val="0"/>
          <w:sz w:val="24"/>
          <w:szCs w:val="24"/>
        </w:rPr>
      </w:pPr>
      <w:r w:rsidRPr="009A4008">
        <w:rPr>
          <w:rStyle w:val="Bodytext7115pt"/>
          <w:rFonts w:ascii="Arial" w:hAnsi="Arial" w:cs="Arial"/>
          <w:sz w:val="24"/>
          <w:szCs w:val="24"/>
        </w:rPr>
        <w:t>18. The elder asks the question that was on John’s mind and ours. What was it? Verse 13.</w:t>
      </w:r>
    </w:p>
    <w:p w14:paraId="740C5B94"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19222871"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4E762B46" w14:textId="77777777" w:rsidR="007A7FFC" w:rsidRPr="009A4008" w:rsidRDefault="007A7FFC" w:rsidP="009A4008">
      <w:pPr>
        <w:pStyle w:val="Bodytext140"/>
        <w:shd w:val="clear" w:color="auto" w:fill="auto"/>
        <w:tabs>
          <w:tab w:val="left" w:pos="433"/>
        </w:tabs>
        <w:spacing w:before="200" w:after="200" w:line="274" w:lineRule="exact"/>
        <w:ind w:firstLine="0"/>
        <w:rPr>
          <w:rStyle w:val="Bodytext7115pt"/>
          <w:rFonts w:ascii="Arial" w:hAnsi="Arial" w:cs="Arial"/>
          <w:sz w:val="24"/>
          <w:szCs w:val="24"/>
        </w:rPr>
      </w:pPr>
    </w:p>
    <w:p w14:paraId="26670D6C" w14:textId="77777777" w:rsidR="007A7FFC" w:rsidRPr="009A4008" w:rsidRDefault="007A7FFC" w:rsidP="009A4008">
      <w:pPr>
        <w:pStyle w:val="Bodytext140"/>
        <w:shd w:val="clear" w:color="auto" w:fill="auto"/>
        <w:tabs>
          <w:tab w:val="left" w:pos="433"/>
        </w:tabs>
        <w:spacing w:before="200" w:after="200" w:line="274" w:lineRule="exact"/>
        <w:ind w:firstLine="0"/>
        <w:rPr>
          <w:rFonts w:ascii="Arial" w:hAnsi="Arial" w:cs="Arial"/>
          <w:b w:val="0"/>
          <w:bCs w:val="0"/>
          <w:sz w:val="24"/>
          <w:szCs w:val="24"/>
        </w:rPr>
      </w:pPr>
      <w:r w:rsidRPr="009A4008">
        <w:rPr>
          <w:rStyle w:val="Bodytext7115pt"/>
          <w:rFonts w:ascii="Arial" w:hAnsi="Arial" w:cs="Arial"/>
          <w:sz w:val="24"/>
          <w:szCs w:val="24"/>
        </w:rPr>
        <w:t>19. The American Standard Version translates the expression in the King James Version “they which came” as “they that come,” indicating a continuous coming. Do you have a clue about what “the great tribulation is”? Verse 14.</w:t>
      </w:r>
    </w:p>
    <w:p w14:paraId="5A7ABEC6" w14:textId="77777777" w:rsidR="007A7FFC" w:rsidRPr="009A4008" w:rsidRDefault="007A7FFC" w:rsidP="009A4008">
      <w:pPr>
        <w:pStyle w:val="Bodytext140"/>
        <w:shd w:val="clear" w:color="auto" w:fill="auto"/>
        <w:tabs>
          <w:tab w:val="left" w:pos="452"/>
        </w:tabs>
        <w:spacing w:before="200" w:after="200" w:line="274" w:lineRule="exact"/>
        <w:ind w:firstLine="0"/>
        <w:rPr>
          <w:rStyle w:val="Bodytext7115pt"/>
          <w:rFonts w:ascii="Arial" w:hAnsi="Arial" w:cs="Arial"/>
          <w:sz w:val="24"/>
          <w:szCs w:val="24"/>
        </w:rPr>
      </w:pPr>
    </w:p>
    <w:p w14:paraId="31F5AA44" w14:textId="77777777" w:rsidR="007A7FFC" w:rsidRPr="009A4008" w:rsidRDefault="007A7FFC" w:rsidP="009A4008">
      <w:pPr>
        <w:pStyle w:val="Bodytext140"/>
        <w:shd w:val="clear" w:color="auto" w:fill="auto"/>
        <w:tabs>
          <w:tab w:val="left" w:pos="452"/>
        </w:tabs>
        <w:spacing w:before="200" w:after="200" w:line="274" w:lineRule="exact"/>
        <w:ind w:firstLine="0"/>
        <w:rPr>
          <w:rStyle w:val="Bodytext7115pt"/>
          <w:rFonts w:ascii="Arial" w:hAnsi="Arial" w:cs="Arial"/>
          <w:sz w:val="24"/>
          <w:szCs w:val="24"/>
        </w:rPr>
      </w:pPr>
    </w:p>
    <w:p w14:paraId="3891C19A" w14:textId="77777777" w:rsidR="007A7FFC" w:rsidRPr="009A4008" w:rsidRDefault="007A7FFC" w:rsidP="009A4008">
      <w:pPr>
        <w:pStyle w:val="Bodytext140"/>
        <w:shd w:val="clear" w:color="auto" w:fill="auto"/>
        <w:tabs>
          <w:tab w:val="left" w:pos="452"/>
        </w:tabs>
        <w:spacing w:before="200" w:after="200" w:line="274" w:lineRule="exact"/>
        <w:ind w:firstLine="0"/>
        <w:rPr>
          <w:rStyle w:val="Bodytext7115pt"/>
          <w:rFonts w:ascii="Arial" w:hAnsi="Arial" w:cs="Arial"/>
          <w:sz w:val="24"/>
          <w:szCs w:val="24"/>
        </w:rPr>
      </w:pPr>
    </w:p>
    <w:p w14:paraId="4ABD150D" w14:textId="77777777" w:rsidR="007A7FFC" w:rsidRPr="009A4008" w:rsidRDefault="007A7FFC" w:rsidP="009A4008">
      <w:pPr>
        <w:pStyle w:val="Bodytext140"/>
        <w:shd w:val="clear" w:color="auto" w:fill="auto"/>
        <w:tabs>
          <w:tab w:val="left" w:pos="452"/>
        </w:tabs>
        <w:spacing w:before="200" w:after="200" w:line="274" w:lineRule="exact"/>
        <w:ind w:firstLine="0"/>
        <w:rPr>
          <w:rFonts w:ascii="Arial" w:hAnsi="Arial" w:cs="Arial"/>
          <w:b w:val="0"/>
          <w:bCs w:val="0"/>
          <w:sz w:val="24"/>
          <w:szCs w:val="24"/>
        </w:rPr>
      </w:pPr>
      <w:r w:rsidRPr="009A4008">
        <w:rPr>
          <w:rStyle w:val="Bodytext7115pt"/>
          <w:rFonts w:ascii="Arial" w:hAnsi="Arial" w:cs="Arial"/>
          <w:sz w:val="24"/>
          <w:szCs w:val="24"/>
        </w:rPr>
        <w:t>20. One view of “the great tribulation” is that it took place in the Roman period beginning with Nero’s persecution (A.D. 64) and lasting until the edict of Constantine (A.D. 313). The persecuted saints of this period are now before the throne of God having gained the victory. Can you think of other views compatible with the theme of the book?</w:t>
      </w:r>
    </w:p>
    <w:p w14:paraId="52DD60F9" w14:textId="77777777" w:rsidR="007A7FFC" w:rsidRPr="009A4008" w:rsidRDefault="007A7FFC" w:rsidP="009A4008">
      <w:pPr>
        <w:pStyle w:val="Bodytext140"/>
        <w:shd w:val="clear" w:color="auto" w:fill="auto"/>
        <w:tabs>
          <w:tab w:val="left" w:pos="452"/>
        </w:tabs>
        <w:spacing w:before="200" w:after="200" w:line="278" w:lineRule="exact"/>
        <w:ind w:firstLine="0"/>
        <w:rPr>
          <w:rStyle w:val="Bodytext7115pt"/>
          <w:rFonts w:ascii="Arial" w:hAnsi="Arial" w:cs="Arial"/>
          <w:sz w:val="24"/>
          <w:szCs w:val="24"/>
        </w:rPr>
      </w:pPr>
    </w:p>
    <w:p w14:paraId="11DE14B7" w14:textId="77777777" w:rsidR="007A7FFC" w:rsidRPr="009A4008" w:rsidRDefault="007A7FFC" w:rsidP="009A4008">
      <w:pPr>
        <w:pStyle w:val="Bodytext140"/>
        <w:shd w:val="clear" w:color="auto" w:fill="auto"/>
        <w:tabs>
          <w:tab w:val="left" w:pos="452"/>
        </w:tabs>
        <w:spacing w:before="200" w:after="200" w:line="278" w:lineRule="exact"/>
        <w:ind w:firstLine="0"/>
        <w:rPr>
          <w:rStyle w:val="Bodytext7115pt"/>
          <w:rFonts w:ascii="Arial" w:hAnsi="Arial" w:cs="Arial"/>
          <w:sz w:val="24"/>
          <w:szCs w:val="24"/>
        </w:rPr>
      </w:pPr>
    </w:p>
    <w:p w14:paraId="0FCD654F" w14:textId="77777777" w:rsidR="007A7FFC" w:rsidRPr="009A4008" w:rsidRDefault="007A7FFC" w:rsidP="009A4008">
      <w:pPr>
        <w:pStyle w:val="Bodytext140"/>
        <w:shd w:val="clear" w:color="auto" w:fill="auto"/>
        <w:tabs>
          <w:tab w:val="left" w:pos="452"/>
        </w:tabs>
        <w:spacing w:before="200" w:after="200" w:line="278" w:lineRule="exact"/>
        <w:ind w:firstLine="0"/>
        <w:rPr>
          <w:rStyle w:val="Bodytext7115pt"/>
          <w:rFonts w:ascii="Arial" w:hAnsi="Arial" w:cs="Arial"/>
          <w:sz w:val="24"/>
          <w:szCs w:val="24"/>
        </w:rPr>
      </w:pPr>
    </w:p>
    <w:p w14:paraId="55B43D59" w14:textId="77777777" w:rsidR="007A7FFC" w:rsidRPr="009A4008" w:rsidRDefault="007A7FFC" w:rsidP="009A4008">
      <w:pPr>
        <w:pStyle w:val="Bodytext140"/>
        <w:shd w:val="clear" w:color="auto" w:fill="auto"/>
        <w:tabs>
          <w:tab w:val="left" w:pos="452"/>
        </w:tabs>
        <w:spacing w:before="200" w:after="200" w:line="278" w:lineRule="exact"/>
        <w:ind w:firstLine="0"/>
        <w:rPr>
          <w:rFonts w:ascii="Arial" w:hAnsi="Arial" w:cs="Arial"/>
          <w:b w:val="0"/>
          <w:bCs w:val="0"/>
          <w:sz w:val="24"/>
          <w:szCs w:val="24"/>
        </w:rPr>
      </w:pPr>
      <w:r w:rsidRPr="009A4008">
        <w:rPr>
          <w:rStyle w:val="Bodytext7115pt"/>
          <w:rFonts w:ascii="Arial" w:hAnsi="Arial" w:cs="Arial"/>
          <w:sz w:val="24"/>
          <w:szCs w:val="24"/>
        </w:rPr>
        <w:t xml:space="preserve">21. </w:t>
      </w:r>
      <w:r w:rsidR="00E91EAE" w:rsidRPr="009A4008">
        <w:rPr>
          <w:rStyle w:val="Bodytext7115pt"/>
          <w:rFonts w:ascii="Arial" w:hAnsi="Arial" w:cs="Arial"/>
          <w:sz w:val="24"/>
          <w:szCs w:val="24"/>
        </w:rPr>
        <w:t>Because of</w:t>
      </w:r>
      <w:r w:rsidRPr="009A4008">
        <w:rPr>
          <w:rStyle w:val="Bodytext7115pt"/>
          <w:rFonts w:ascii="Arial" w:hAnsi="Arial" w:cs="Arial"/>
          <w:sz w:val="24"/>
          <w:szCs w:val="24"/>
        </w:rPr>
        <w:t xml:space="preserve"> the saints “having washed their robes, and made them white in the blood of the Lamb,” what is their reward? Verses 15-17.</w:t>
      </w:r>
    </w:p>
    <w:p w14:paraId="7EA25B44" w14:textId="77777777" w:rsidR="007A7FFC" w:rsidRPr="009A4008" w:rsidRDefault="007A7FFC" w:rsidP="009A4008">
      <w:pPr>
        <w:pStyle w:val="Bodytext140"/>
        <w:shd w:val="clear" w:color="auto" w:fill="auto"/>
        <w:tabs>
          <w:tab w:val="left" w:pos="457"/>
        </w:tabs>
        <w:spacing w:before="200" w:after="200" w:line="271" w:lineRule="exact"/>
        <w:ind w:firstLine="0"/>
        <w:rPr>
          <w:rStyle w:val="Bodytext7115pt"/>
          <w:rFonts w:ascii="Arial" w:hAnsi="Arial" w:cs="Arial"/>
          <w:sz w:val="24"/>
          <w:szCs w:val="24"/>
        </w:rPr>
      </w:pPr>
    </w:p>
    <w:p w14:paraId="35943B09" w14:textId="77777777" w:rsidR="007A7FFC" w:rsidRPr="009A4008" w:rsidRDefault="007A7FFC" w:rsidP="009A4008">
      <w:pPr>
        <w:pStyle w:val="Bodytext140"/>
        <w:shd w:val="clear" w:color="auto" w:fill="auto"/>
        <w:tabs>
          <w:tab w:val="left" w:pos="457"/>
        </w:tabs>
        <w:spacing w:before="200" w:after="200" w:line="271" w:lineRule="exact"/>
        <w:ind w:firstLine="0"/>
        <w:rPr>
          <w:rStyle w:val="Bodytext7115pt"/>
          <w:rFonts w:ascii="Arial" w:hAnsi="Arial" w:cs="Arial"/>
          <w:sz w:val="24"/>
          <w:szCs w:val="24"/>
        </w:rPr>
      </w:pPr>
    </w:p>
    <w:p w14:paraId="12A9A183" w14:textId="77777777" w:rsidR="007A7FFC" w:rsidRPr="009A4008" w:rsidRDefault="007A7FFC" w:rsidP="009A4008">
      <w:pPr>
        <w:pStyle w:val="Bodytext140"/>
        <w:shd w:val="clear" w:color="auto" w:fill="auto"/>
        <w:tabs>
          <w:tab w:val="left" w:pos="457"/>
        </w:tabs>
        <w:spacing w:before="200" w:after="200" w:line="271" w:lineRule="exact"/>
        <w:ind w:firstLine="0"/>
        <w:rPr>
          <w:rStyle w:val="Bodytext7115pt"/>
          <w:rFonts w:ascii="Arial" w:hAnsi="Arial" w:cs="Arial"/>
          <w:sz w:val="24"/>
          <w:szCs w:val="24"/>
        </w:rPr>
      </w:pPr>
    </w:p>
    <w:p w14:paraId="10A5DEE2" w14:textId="77777777" w:rsidR="007A7FFC" w:rsidRPr="009A4008" w:rsidRDefault="007A7FFC" w:rsidP="009A4008">
      <w:pPr>
        <w:pStyle w:val="Bodytext140"/>
        <w:shd w:val="clear" w:color="auto" w:fill="auto"/>
        <w:tabs>
          <w:tab w:val="left" w:pos="457"/>
        </w:tabs>
        <w:spacing w:before="200" w:after="200" w:line="271" w:lineRule="exact"/>
        <w:ind w:firstLine="0"/>
        <w:rPr>
          <w:rStyle w:val="Bodytext7115pt"/>
          <w:rFonts w:ascii="Arial" w:hAnsi="Arial" w:cs="Arial"/>
          <w:sz w:val="24"/>
          <w:szCs w:val="24"/>
        </w:rPr>
      </w:pPr>
      <w:r w:rsidRPr="009A4008">
        <w:rPr>
          <w:rStyle w:val="Bodytext7115pt"/>
          <w:rFonts w:ascii="Arial" w:hAnsi="Arial" w:cs="Arial"/>
          <w:sz w:val="24"/>
          <w:szCs w:val="24"/>
        </w:rPr>
        <w:t>22. What do you think of this statement of Hailey?</w:t>
      </w:r>
    </w:p>
    <w:p w14:paraId="466431BC" w14:textId="77777777" w:rsidR="007A7FFC" w:rsidRPr="009A4008" w:rsidRDefault="007A7FFC" w:rsidP="009A4008">
      <w:pPr>
        <w:pStyle w:val="Bodytext140"/>
        <w:shd w:val="clear" w:color="auto" w:fill="auto"/>
        <w:tabs>
          <w:tab w:val="left" w:pos="457"/>
        </w:tabs>
        <w:spacing w:before="200" w:after="200" w:line="271" w:lineRule="exact"/>
        <w:ind w:firstLine="0"/>
        <w:rPr>
          <w:rFonts w:ascii="Arial" w:hAnsi="Arial" w:cs="Arial"/>
          <w:b w:val="0"/>
          <w:bCs w:val="0"/>
          <w:sz w:val="24"/>
          <w:szCs w:val="24"/>
        </w:rPr>
      </w:pPr>
      <w:r w:rsidRPr="009A4008">
        <w:rPr>
          <w:rStyle w:val="Bodytext7115pt"/>
          <w:rFonts w:ascii="Arial" w:hAnsi="Arial" w:cs="Arial"/>
          <w:sz w:val="24"/>
          <w:szCs w:val="24"/>
        </w:rPr>
        <w:tab/>
        <w:t>“It is clear from Scripture that at death the faithful saint goes directly into the presence of God to be with Christ. However, he is not in his final state of glory, for this occurs beyond the ultimate judgment (chapter 21).”</w:t>
      </w:r>
    </w:p>
    <w:p w14:paraId="0CD4C487" w14:textId="77777777" w:rsidR="007A7FFC" w:rsidRPr="009A4008" w:rsidRDefault="007A7FFC" w:rsidP="009A4008">
      <w:pPr>
        <w:pStyle w:val="Bodytext140"/>
        <w:shd w:val="clear" w:color="auto" w:fill="auto"/>
        <w:tabs>
          <w:tab w:val="left" w:pos="457"/>
        </w:tabs>
        <w:spacing w:before="200" w:after="200" w:line="276" w:lineRule="exact"/>
        <w:ind w:firstLine="0"/>
        <w:rPr>
          <w:rStyle w:val="Bodytext7115pt"/>
          <w:rFonts w:ascii="Arial" w:hAnsi="Arial" w:cs="Arial"/>
          <w:sz w:val="24"/>
          <w:szCs w:val="24"/>
        </w:rPr>
      </w:pPr>
    </w:p>
    <w:p w14:paraId="5984309B" w14:textId="77777777" w:rsidR="007A7FFC" w:rsidRPr="009A4008" w:rsidRDefault="007A7FFC" w:rsidP="009A4008">
      <w:pPr>
        <w:pStyle w:val="Bodytext140"/>
        <w:shd w:val="clear" w:color="auto" w:fill="auto"/>
        <w:tabs>
          <w:tab w:val="left" w:pos="457"/>
        </w:tabs>
        <w:spacing w:before="200" w:after="200" w:line="276" w:lineRule="exact"/>
        <w:ind w:firstLine="0"/>
        <w:rPr>
          <w:rStyle w:val="Bodytext7115pt"/>
          <w:rFonts w:ascii="Arial" w:hAnsi="Arial" w:cs="Arial"/>
          <w:sz w:val="24"/>
          <w:szCs w:val="24"/>
        </w:rPr>
      </w:pPr>
    </w:p>
    <w:p w14:paraId="3F4981AD" w14:textId="77777777" w:rsidR="007A7FFC" w:rsidRPr="009A4008" w:rsidRDefault="007A7FFC" w:rsidP="009A4008">
      <w:pPr>
        <w:pStyle w:val="Bodytext140"/>
        <w:shd w:val="clear" w:color="auto" w:fill="auto"/>
        <w:tabs>
          <w:tab w:val="left" w:pos="457"/>
        </w:tabs>
        <w:spacing w:before="200" w:after="200" w:line="276" w:lineRule="exact"/>
        <w:ind w:firstLine="0"/>
        <w:rPr>
          <w:rStyle w:val="Bodytext7115pt"/>
          <w:rFonts w:ascii="Arial" w:hAnsi="Arial" w:cs="Arial"/>
          <w:sz w:val="24"/>
          <w:szCs w:val="24"/>
        </w:rPr>
      </w:pPr>
    </w:p>
    <w:p w14:paraId="02009BC0" w14:textId="77777777" w:rsidR="00E26CB6" w:rsidRPr="009A4008" w:rsidRDefault="007A7FFC" w:rsidP="009A4008">
      <w:pPr>
        <w:pStyle w:val="Bodytext140"/>
        <w:shd w:val="clear" w:color="auto" w:fill="auto"/>
        <w:tabs>
          <w:tab w:val="left" w:pos="457"/>
        </w:tabs>
        <w:spacing w:before="200" w:after="200" w:line="276" w:lineRule="exact"/>
        <w:ind w:firstLine="0"/>
        <w:rPr>
          <w:rStyle w:val="Bodytext7115pt"/>
          <w:rFonts w:ascii="Arial" w:hAnsi="Arial" w:cs="Arial"/>
          <w:sz w:val="24"/>
          <w:szCs w:val="24"/>
        </w:rPr>
      </w:pPr>
      <w:r w:rsidRPr="009A4008">
        <w:rPr>
          <w:rStyle w:val="Bodytext7115pt"/>
          <w:rFonts w:ascii="Arial" w:hAnsi="Arial" w:cs="Arial"/>
          <w:sz w:val="24"/>
          <w:szCs w:val="24"/>
        </w:rPr>
        <w:t>23. The J</w:t>
      </w:r>
      <w:r w:rsidR="00E91EAE" w:rsidRPr="009A4008">
        <w:rPr>
          <w:rStyle w:val="Bodytext7115pt"/>
          <w:rFonts w:ascii="Arial" w:hAnsi="Arial" w:cs="Arial"/>
          <w:sz w:val="24"/>
          <w:szCs w:val="24"/>
        </w:rPr>
        <w:t xml:space="preserve">ehovah’s </w:t>
      </w:r>
      <w:r w:rsidRPr="009A4008">
        <w:rPr>
          <w:rStyle w:val="Bodytext7115pt"/>
          <w:rFonts w:ascii="Arial" w:hAnsi="Arial" w:cs="Arial"/>
          <w:sz w:val="24"/>
          <w:szCs w:val="24"/>
        </w:rPr>
        <w:t>W</w:t>
      </w:r>
      <w:r w:rsidR="00E91EAE" w:rsidRPr="009A4008">
        <w:rPr>
          <w:rStyle w:val="Bodytext7115pt"/>
          <w:rFonts w:ascii="Arial" w:hAnsi="Arial" w:cs="Arial"/>
          <w:sz w:val="24"/>
          <w:szCs w:val="24"/>
        </w:rPr>
        <w:t>itnesse</w:t>
      </w:r>
      <w:r w:rsidRPr="009A4008">
        <w:rPr>
          <w:rStyle w:val="Bodytext7115pt"/>
          <w:rFonts w:ascii="Arial" w:hAnsi="Arial" w:cs="Arial"/>
          <w:sz w:val="24"/>
          <w:szCs w:val="24"/>
        </w:rPr>
        <w:t>s say that the 144,000 are in heaven (the only ones going there) and the great multitude will stay on the earth, but what have we learned?</w:t>
      </w:r>
    </w:p>
    <w:p w14:paraId="6C63B651" w14:textId="77777777" w:rsidR="007A7FFC" w:rsidRPr="009A4008" w:rsidRDefault="007A7FFC" w:rsidP="009A4008">
      <w:pPr>
        <w:pStyle w:val="Bodytext140"/>
        <w:shd w:val="clear" w:color="auto" w:fill="auto"/>
        <w:tabs>
          <w:tab w:val="left" w:pos="457"/>
        </w:tabs>
        <w:spacing w:before="200" w:after="200" w:line="276" w:lineRule="exact"/>
        <w:ind w:firstLine="0"/>
        <w:rPr>
          <w:rStyle w:val="Bodytext7115pt"/>
          <w:rFonts w:ascii="Arial" w:hAnsi="Arial" w:cs="Arial"/>
          <w:sz w:val="24"/>
          <w:szCs w:val="24"/>
        </w:rPr>
      </w:pPr>
    </w:p>
    <w:p w14:paraId="485629A7" w14:textId="77777777" w:rsidR="007A7FFC" w:rsidRPr="009A4008" w:rsidRDefault="007A7FFC" w:rsidP="009A4008">
      <w:pPr>
        <w:pStyle w:val="Bodytext140"/>
        <w:shd w:val="clear" w:color="auto" w:fill="auto"/>
        <w:tabs>
          <w:tab w:val="left" w:pos="457"/>
        </w:tabs>
        <w:spacing w:before="200" w:after="200" w:line="276" w:lineRule="exact"/>
        <w:ind w:firstLine="0"/>
        <w:rPr>
          <w:rFonts w:ascii="Arial" w:hAnsi="Arial" w:cs="Arial"/>
          <w:b w:val="0"/>
          <w:bCs w:val="0"/>
          <w:sz w:val="24"/>
          <w:szCs w:val="24"/>
        </w:rPr>
      </w:pPr>
    </w:p>
    <w:sectPr w:rsidR="007A7FFC" w:rsidRPr="009A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FC"/>
    <w:rsid w:val="000738CC"/>
    <w:rsid w:val="00411ACF"/>
    <w:rsid w:val="00512925"/>
    <w:rsid w:val="00746240"/>
    <w:rsid w:val="007A7FFC"/>
    <w:rsid w:val="007F1979"/>
    <w:rsid w:val="009A4008"/>
    <w:rsid w:val="00B85680"/>
    <w:rsid w:val="00B920DB"/>
    <w:rsid w:val="00BA6230"/>
    <w:rsid w:val="00CA27A1"/>
    <w:rsid w:val="00E26CB6"/>
    <w:rsid w:val="00E91EAE"/>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0C92"/>
  <w15:chartTrackingRefBased/>
  <w15:docId w15:val="{8287A745-D12C-4CBF-A61B-8588E941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CC"/>
    <w:pPr>
      <w:spacing w:after="160" w:line="259" w:lineRule="auto"/>
      <w:jc w:val="center"/>
    </w:pPr>
    <w:rPr>
      <w:rFonts w:ascii="Times New Roman" w:hAnsi="Times New Roman"/>
      <w:b/>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Verse citation"/>
    <w:uiPriority w:val="1"/>
    <w:qFormat/>
    <w:rsid w:val="00BA6230"/>
    <w:rPr>
      <w:rFonts w:ascii="Times New Roman" w:hAnsi="Times New Roman"/>
      <w:i/>
      <w:sz w:val="24"/>
      <w:szCs w:val="22"/>
    </w:rPr>
  </w:style>
  <w:style w:type="character" w:customStyle="1" w:styleId="Bodytext7">
    <w:name w:val="Body text (7)_"/>
    <w:link w:val="Bodytext70"/>
    <w:rsid w:val="007A7FFC"/>
    <w:rPr>
      <w:rFonts w:ascii="Times New Roman" w:eastAsia="Times New Roman" w:hAnsi="Times New Roman" w:cs="Times New Roman"/>
      <w:b/>
      <w:bCs/>
      <w:shd w:val="clear" w:color="auto" w:fill="FFFFFF"/>
    </w:rPr>
  </w:style>
  <w:style w:type="character" w:customStyle="1" w:styleId="Bodytext7115pt">
    <w:name w:val="Body text (7) + 11.5 pt"/>
    <w:aliases w:val="Not Bold,Body text (14) + 12 pt,Spacing 0 pt"/>
    <w:rsid w:val="007A7FFC"/>
    <w:rPr>
      <w:rFonts w:ascii="Times New Roman" w:eastAsia="Times New Roman" w:hAnsi="Times New Roman" w:cs="Times New Roman"/>
      <w:b/>
      <w:bCs/>
      <w:color w:val="000000"/>
      <w:spacing w:val="0"/>
      <w:w w:val="100"/>
      <w:position w:val="0"/>
      <w:sz w:val="23"/>
      <w:szCs w:val="23"/>
      <w:shd w:val="clear" w:color="auto" w:fill="FFFFFF"/>
      <w:lang w:val="en-US" w:eastAsia="en-US" w:bidi="en-US"/>
    </w:rPr>
  </w:style>
  <w:style w:type="character" w:customStyle="1" w:styleId="Bodytext12">
    <w:name w:val="Body text (12)_"/>
    <w:link w:val="Bodytext120"/>
    <w:rsid w:val="007A7FFC"/>
    <w:rPr>
      <w:rFonts w:ascii="Times New Roman" w:eastAsia="Times New Roman" w:hAnsi="Times New Roman" w:cs="Times New Roman"/>
      <w:spacing w:val="10"/>
      <w:sz w:val="12"/>
      <w:szCs w:val="12"/>
      <w:shd w:val="clear" w:color="auto" w:fill="FFFFFF"/>
    </w:rPr>
  </w:style>
  <w:style w:type="character" w:customStyle="1" w:styleId="Bodytext13">
    <w:name w:val="Body text (13)_"/>
    <w:link w:val="Bodytext130"/>
    <w:rsid w:val="007A7FFC"/>
    <w:rPr>
      <w:rFonts w:ascii="Microsoft Sans Serif" w:eastAsia="Microsoft Sans Serif" w:hAnsi="Microsoft Sans Serif" w:cs="Microsoft Sans Serif"/>
      <w:sz w:val="23"/>
      <w:szCs w:val="23"/>
      <w:shd w:val="clear" w:color="auto" w:fill="FFFFFF"/>
    </w:rPr>
  </w:style>
  <w:style w:type="character" w:customStyle="1" w:styleId="Bodytext14">
    <w:name w:val="Body text (14)_"/>
    <w:link w:val="Bodytext140"/>
    <w:rsid w:val="007A7FFC"/>
    <w:rPr>
      <w:rFonts w:ascii="Times New Roman" w:eastAsia="Times New Roman" w:hAnsi="Times New Roman" w:cs="Times New Roman"/>
      <w:b/>
      <w:bCs/>
      <w:spacing w:val="-10"/>
      <w:sz w:val="21"/>
      <w:szCs w:val="21"/>
      <w:shd w:val="clear" w:color="auto" w:fill="FFFFFF"/>
    </w:rPr>
  </w:style>
  <w:style w:type="paragraph" w:customStyle="1" w:styleId="Bodytext140">
    <w:name w:val="Body text (14)"/>
    <w:basedOn w:val="Normal"/>
    <w:link w:val="Bodytext14"/>
    <w:rsid w:val="007A7FFC"/>
    <w:pPr>
      <w:widowControl w:val="0"/>
      <w:shd w:val="clear" w:color="auto" w:fill="FFFFFF"/>
      <w:spacing w:after="600" w:line="0" w:lineRule="atLeast"/>
      <w:ind w:hanging="400"/>
      <w:jc w:val="both"/>
    </w:pPr>
    <w:rPr>
      <w:rFonts w:eastAsia="Times New Roman"/>
      <w:bCs/>
      <w:spacing w:val="-10"/>
      <w:sz w:val="21"/>
      <w:szCs w:val="21"/>
    </w:rPr>
  </w:style>
  <w:style w:type="paragraph" w:customStyle="1" w:styleId="Bodytext70">
    <w:name w:val="Body text (7)"/>
    <w:basedOn w:val="Normal"/>
    <w:link w:val="Bodytext7"/>
    <w:rsid w:val="007A7FFC"/>
    <w:pPr>
      <w:widowControl w:val="0"/>
      <w:shd w:val="clear" w:color="auto" w:fill="FFFFFF"/>
      <w:spacing w:after="0" w:line="274" w:lineRule="exact"/>
      <w:jc w:val="both"/>
    </w:pPr>
    <w:rPr>
      <w:rFonts w:eastAsia="Times New Roman"/>
      <w:bCs/>
      <w:sz w:val="22"/>
    </w:rPr>
  </w:style>
  <w:style w:type="paragraph" w:customStyle="1" w:styleId="Bodytext120">
    <w:name w:val="Body text (12)"/>
    <w:basedOn w:val="Normal"/>
    <w:link w:val="Bodytext12"/>
    <w:rsid w:val="007A7FFC"/>
    <w:pPr>
      <w:widowControl w:val="0"/>
      <w:shd w:val="clear" w:color="auto" w:fill="FFFFFF"/>
      <w:spacing w:before="120" w:after="300" w:line="0" w:lineRule="atLeast"/>
      <w:jc w:val="left"/>
    </w:pPr>
    <w:rPr>
      <w:rFonts w:eastAsia="Times New Roman"/>
      <w:b w:val="0"/>
      <w:spacing w:val="10"/>
      <w:sz w:val="12"/>
      <w:szCs w:val="12"/>
    </w:rPr>
  </w:style>
  <w:style w:type="paragraph" w:customStyle="1" w:styleId="Bodytext130">
    <w:name w:val="Body text (13)"/>
    <w:basedOn w:val="Normal"/>
    <w:link w:val="Bodytext13"/>
    <w:rsid w:val="007A7FFC"/>
    <w:pPr>
      <w:widowControl w:val="0"/>
      <w:shd w:val="clear" w:color="auto" w:fill="FFFFFF"/>
      <w:spacing w:before="540" w:after="0" w:line="0" w:lineRule="atLeast"/>
    </w:pPr>
    <w:rPr>
      <w:rFonts w:ascii="Microsoft Sans Serif" w:eastAsia="Microsoft Sans Serif" w:hAnsi="Microsoft Sans Serif" w:cs="Microsoft Sans Serif"/>
      <w:b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3</cp:revision>
  <dcterms:created xsi:type="dcterms:W3CDTF">2019-04-25T05:31:00Z</dcterms:created>
  <dcterms:modified xsi:type="dcterms:W3CDTF">2022-10-04T20:40:00Z</dcterms:modified>
</cp:coreProperties>
</file>